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1CE5" w:rsidRPr="00873C35" w:rsidRDefault="00AA1CE5">
      <w:pPr>
        <w:spacing w:line="200" w:lineRule="exact"/>
        <w:rPr>
          <w:rFonts w:ascii="Times New Roman" w:eastAsia="Times New Roman" w:hAnsi="Times New Roman"/>
          <w:color w:val="000000" w:themeColor="text1"/>
          <w:sz w:val="24"/>
        </w:rPr>
      </w:pPr>
      <w:bookmarkStart w:id="0" w:name="_Hlk34340080"/>
    </w:p>
    <w:p w:rsidR="00F321CA" w:rsidRPr="00873C35" w:rsidRDefault="00F321CA">
      <w:pPr>
        <w:spacing w:line="200" w:lineRule="exact"/>
        <w:rPr>
          <w:rFonts w:ascii="Times New Roman" w:eastAsia="Times New Roman" w:hAnsi="Times New Roman"/>
          <w:color w:val="000000" w:themeColor="text1"/>
          <w:sz w:val="24"/>
        </w:rPr>
      </w:pP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72" w:lineRule="exact"/>
        <w:rPr>
          <w:rFonts w:ascii="Times New Roman" w:eastAsia="Times New Roman" w:hAnsi="Times New Roman"/>
          <w:color w:val="000000" w:themeColor="text1"/>
          <w:sz w:val="24"/>
        </w:rPr>
      </w:pPr>
    </w:p>
    <w:p w:rsidR="00AA1CE5" w:rsidRPr="00873C35" w:rsidRDefault="00AA1CE5">
      <w:pPr>
        <w:spacing w:line="0" w:lineRule="atLeast"/>
        <w:ind w:left="1840"/>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Punjab Pollution Control Board,</w:t>
      </w:r>
    </w:p>
    <w:p w:rsidR="00AA1CE5" w:rsidRPr="00873C35" w:rsidRDefault="00AA1CE5">
      <w:pPr>
        <w:spacing w:line="0" w:lineRule="atLeast"/>
        <w:ind w:left="2560"/>
        <w:rPr>
          <w:rFonts w:ascii="Century Gothic" w:eastAsia="Century Gothic" w:hAnsi="Century Gothic"/>
          <w:b/>
          <w:color w:val="000000" w:themeColor="text1"/>
          <w:sz w:val="36"/>
        </w:rPr>
      </w:pPr>
      <w:proofErr w:type="spellStart"/>
      <w:r w:rsidRPr="00873C35">
        <w:rPr>
          <w:rFonts w:ascii="Century Gothic" w:eastAsia="Century Gothic" w:hAnsi="Century Gothic"/>
          <w:b/>
          <w:color w:val="000000" w:themeColor="text1"/>
          <w:sz w:val="36"/>
        </w:rPr>
        <w:t>Vatavaran</w:t>
      </w:r>
      <w:proofErr w:type="spellEnd"/>
      <w:r w:rsidRPr="00873C35">
        <w:rPr>
          <w:rFonts w:ascii="Century Gothic" w:eastAsia="Century Gothic" w:hAnsi="Century Gothic"/>
          <w:b/>
          <w:color w:val="000000" w:themeColor="text1"/>
          <w:sz w:val="36"/>
        </w:rPr>
        <w:t xml:space="preserve"> </w:t>
      </w:r>
      <w:proofErr w:type="spellStart"/>
      <w:r w:rsidRPr="00873C35">
        <w:rPr>
          <w:rFonts w:ascii="Century Gothic" w:eastAsia="Century Gothic" w:hAnsi="Century Gothic"/>
          <w:b/>
          <w:color w:val="000000" w:themeColor="text1"/>
          <w:sz w:val="36"/>
        </w:rPr>
        <w:t>Bhawan</w:t>
      </w:r>
      <w:proofErr w:type="spellEnd"/>
      <w:r w:rsidRPr="00873C35">
        <w:rPr>
          <w:rFonts w:ascii="Century Gothic" w:eastAsia="Century Gothic" w:hAnsi="Century Gothic"/>
          <w:b/>
          <w:color w:val="000000" w:themeColor="text1"/>
          <w:sz w:val="36"/>
        </w:rPr>
        <w:t>,</w:t>
      </w:r>
    </w:p>
    <w:p w:rsidR="00AA1CE5" w:rsidRPr="00873C35" w:rsidRDefault="00AA1CE5">
      <w:pPr>
        <w:spacing w:line="0" w:lineRule="atLeast"/>
        <w:ind w:left="2420"/>
        <w:rPr>
          <w:rFonts w:ascii="Century Gothic" w:eastAsia="Century Gothic" w:hAnsi="Century Gothic"/>
          <w:b/>
          <w:color w:val="000000" w:themeColor="text1"/>
          <w:sz w:val="36"/>
        </w:rPr>
      </w:pPr>
      <w:proofErr w:type="spellStart"/>
      <w:r w:rsidRPr="00873C35">
        <w:rPr>
          <w:rFonts w:ascii="Century Gothic" w:eastAsia="Century Gothic" w:hAnsi="Century Gothic"/>
          <w:b/>
          <w:color w:val="000000" w:themeColor="text1"/>
          <w:sz w:val="36"/>
        </w:rPr>
        <w:t>Nabha</w:t>
      </w:r>
      <w:proofErr w:type="spellEnd"/>
      <w:r w:rsidRPr="00873C35">
        <w:rPr>
          <w:rFonts w:ascii="Century Gothic" w:eastAsia="Century Gothic" w:hAnsi="Century Gothic"/>
          <w:b/>
          <w:color w:val="000000" w:themeColor="text1"/>
          <w:sz w:val="36"/>
        </w:rPr>
        <w:t xml:space="preserve"> Road, Patiala</w:t>
      </w: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84" w:lineRule="exact"/>
        <w:rPr>
          <w:rFonts w:ascii="Times New Roman" w:eastAsia="Times New Roman" w:hAnsi="Times New Roman"/>
          <w:color w:val="000000" w:themeColor="text1"/>
          <w:sz w:val="24"/>
        </w:rPr>
      </w:pPr>
    </w:p>
    <w:p w:rsidR="00AA1CE5" w:rsidRPr="00873C35" w:rsidRDefault="00A15850" w:rsidP="009631C3">
      <w:pPr>
        <w:spacing w:line="0" w:lineRule="atLeast"/>
        <w:ind w:left="3700"/>
        <w:rPr>
          <w:rFonts w:ascii="Times New Roman" w:eastAsia="Times New Roman" w:hAnsi="Times New Roman"/>
          <w:color w:val="000000" w:themeColor="text1"/>
          <w:sz w:val="24"/>
        </w:rPr>
      </w:pPr>
      <w:r w:rsidRPr="00873C35">
        <w:rPr>
          <w:noProof/>
          <w:color w:val="000000" w:themeColor="text1"/>
          <w:lang w:val="en-IN" w:eastAsia="en-IN"/>
        </w:rPr>
        <w:drawing>
          <wp:inline distT="0" distB="0" distL="0" distR="0" wp14:anchorId="5FC12108" wp14:editId="0F1D088D">
            <wp:extent cx="843591" cy="9057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8132" cy="921387"/>
                    </a:xfrm>
                    <a:prstGeom prst="rect">
                      <a:avLst/>
                    </a:prstGeom>
                    <a:noFill/>
                    <a:ln w="9525">
                      <a:noFill/>
                      <a:miter lim="800000"/>
                      <a:headEnd/>
                      <a:tailEnd/>
                    </a:ln>
                  </pic:spPr>
                </pic:pic>
              </a:graphicData>
            </a:graphic>
          </wp:inline>
        </w:drawing>
      </w:r>
      <w:r w:rsidR="002E6E67" w:rsidRPr="00873C35">
        <w:rPr>
          <w:noProof/>
          <w:color w:val="000000" w:themeColor="text1"/>
          <w:lang w:val="en-IN" w:eastAsia="en-IN"/>
        </w:rPr>
        <mc:AlternateContent>
          <mc:Choice Requires="wps">
            <w:drawing>
              <wp:inline distT="0" distB="0" distL="0" distR="0" wp14:anchorId="67DDB820" wp14:editId="3FED9897">
                <wp:extent cx="304800" cy="304800"/>
                <wp:effectExtent l="0" t="1905" r="3810" b="0"/>
                <wp:docPr id="2" name="AutoShape 1" descr="Description: Image result for ppcb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68B9D" id="AutoShape 1" o:spid="_x0000_s1026" alt="Description: Image result for ppcb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esZezPAgAA5w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AA1CE5" w:rsidRPr="00873C35" w:rsidRDefault="00AA1CE5">
      <w:pPr>
        <w:spacing w:line="200" w:lineRule="exact"/>
        <w:rPr>
          <w:rFonts w:ascii="Times New Roman" w:eastAsia="Times New Roman" w:hAnsi="Times New Roman"/>
          <w:color w:val="000000" w:themeColor="text1"/>
          <w:sz w:val="24"/>
        </w:rPr>
      </w:pPr>
    </w:p>
    <w:p w:rsidR="009631C3" w:rsidRPr="00873C35" w:rsidRDefault="009631C3">
      <w:pPr>
        <w:spacing w:line="200" w:lineRule="exact"/>
        <w:rPr>
          <w:rFonts w:ascii="Times New Roman" w:eastAsia="Times New Roman" w:hAnsi="Times New Roman"/>
          <w:color w:val="000000" w:themeColor="text1"/>
          <w:sz w:val="24"/>
        </w:rPr>
      </w:pP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0" w:lineRule="atLeast"/>
        <w:ind w:left="1580"/>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INTERNATIONAL COMPETITIVE BIDDING</w:t>
      </w: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39" w:lineRule="exact"/>
        <w:rPr>
          <w:rFonts w:ascii="Times New Roman" w:eastAsia="Times New Roman" w:hAnsi="Times New Roman"/>
          <w:color w:val="000000" w:themeColor="text1"/>
          <w:sz w:val="24"/>
        </w:rPr>
      </w:pPr>
    </w:p>
    <w:p w:rsidR="00AA1CE5" w:rsidRPr="00873C35" w:rsidRDefault="00AA1CE5">
      <w:pPr>
        <w:spacing w:line="0" w:lineRule="atLeast"/>
        <w:ind w:left="4540"/>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FOR</w:t>
      </w: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42" w:lineRule="exact"/>
        <w:rPr>
          <w:rFonts w:ascii="Times New Roman" w:eastAsia="Times New Roman" w:hAnsi="Times New Roman"/>
          <w:color w:val="000000" w:themeColor="text1"/>
          <w:sz w:val="24"/>
        </w:rPr>
      </w:pPr>
    </w:p>
    <w:p w:rsidR="00AA1CE5" w:rsidRPr="00873C35" w:rsidRDefault="00AA1CE5">
      <w:pPr>
        <w:spacing w:line="0" w:lineRule="atLeast"/>
        <w:ind w:left="1360"/>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SUPPLY, INSTALLATION, COMMISSIONING</w:t>
      </w:r>
    </w:p>
    <w:p w:rsidR="00AA1CE5" w:rsidRPr="00873C35" w:rsidRDefault="00AA1CE5">
      <w:pPr>
        <w:spacing w:line="1" w:lineRule="exact"/>
        <w:rPr>
          <w:rFonts w:ascii="Times New Roman" w:eastAsia="Times New Roman" w:hAnsi="Times New Roman"/>
          <w:color w:val="000000" w:themeColor="text1"/>
          <w:sz w:val="24"/>
        </w:rPr>
      </w:pPr>
    </w:p>
    <w:p w:rsidR="00AA1CE5" w:rsidRPr="00873C35" w:rsidRDefault="00AA1CE5">
      <w:pPr>
        <w:spacing w:line="0" w:lineRule="atLeast"/>
        <w:ind w:right="-419"/>
        <w:jc w:val="center"/>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AND</w:t>
      </w:r>
    </w:p>
    <w:p w:rsidR="00AA1CE5" w:rsidRPr="00873C35" w:rsidRDefault="00AA1CE5">
      <w:pPr>
        <w:spacing w:line="0" w:lineRule="atLeast"/>
        <w:ind w:right="-419"/>
        <w:jc w:val="center"/>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OPERATION &amp; MAINTENANCE SERVICES</w:t>
      </w:r>
    </w:p>
    <w:p w:rsidR="00AA1CE5" w:rsidRPr="00873C35" w:rsidRDefault="00AA1CE5">
      <w:pPr>
        <w:spacing w:line="0" w:lineRule="atLeast"/>
        <w:ind w:right="-419"/>
        <w:jc w:val="center"/>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OF</w:t>
      </w:r>
    </w:p>
    <w:p w:rsidR="00AA1CE5" w:rsidRPr="00873C35" w:rsidRDefault="00AA1CE5">
      <w:pPr>
        <w:spacing w:line="6" w:lineRule="exact"/>
        <w:rPr>
          <w:rFonts w:ascii="Times New Roman" w:eastAsia="Times New Roman" w:hAnsi="Times New Roman"/>
          <w:color w:val="000000" w:themeColor="text1"/>
          <w:sz w:val="24"/>
        </w:rPr>
      </w:pPr>
    </w:p>
    <w:p w:rsidR="00AA1CE5" w:rsidRPr="00873C35" w:rsidRDefault="00273B6F">
      <w:pPr>
        <w:spacing w:line="0" w:lineRule="atLeast"/>
        <w:ind w:right="-519"/>
        <w:jc w:val="center"/>
        <w:rPr>
          <w:rFonts w:ascii="Century Gothic" w:eastAsia="Century Gothic" w:hAnsi="Century Gothic"/>
          <w:b/>
          <w:color w:val="000000" w:themeColor="text1"/>
          <w:sz w:val="35"/>
        </w:rPr>
      </w:pPr>
      <w:r w:rsidRPr="00873C35">
        <w:rPr>
          <w:rFonts w:ascii="Century Gothic" w:eastAsia="Century Gothic" w:hAnsi="Century Gothic"/>
          <w:b/>
          <w:color w:val="000000" w:themeColor="text1"/>
          <w:sz w:val="35"/>
        </w:rPr>
        <w:t>0</w:t>
      </w:r>
      <w:r w:rsidR="00654DC7" w:rsidRPr="00873C35">
        <w:rPr>
          <w:rFonts w:ascii="Century Gothic" w:eastAsia="Century Gothic" w:hAnsi="Century Gothic"/>
          <w:b/>
          <w:color w:val="000000" w:themeColor="text1"/>
          <w:sz w:val="35"/>
        </w:rPr>
        <w:t>4</w:t>
      </w:r>
      <w:r w:rsidR="00907BB6" w:rsidRPr="00873C35">
        <w:rPr>
          <w:rFonts w:ascii="Century Gothic" w:eastAsia="Century Gothic" w:hAnsi="Century Gothic"/>
          <w:b/>
          <w:color w:val="000000" w:themeColor="text1"/>
          <w:sz w:val="35"/>
        </w:rPr>
        <w:t xml:space="preserve"> </w:t>
      </w:r>
      <w:r w:rsidR="00F1080A" w:rsidRPr="00873C35">
        <w:rPr>
          <w:rFonts w:ascii="Century Gothic" w:eastAsia="Century Gothic" w:hAnsi="Century Gothic"/>
          <w:b/>
          <w:color w:val="000000" w:themeColor="text1"/>
          <w:sz w:val="35"/>
        </w:rPr>
        <w:t>No</w:t>
      </w:r>
      <w:r w:rsidR="00E146E8" w:rsidRPr="00873C35">
        <w:rPr>
          <w:rFonts w:ascii="Century Gothic" w:eastAsia="Century Gothic" w:hAnsi="Century Gothic"/>
          <w:b/>
          <w:color w:val="000000" w:themeColor="text1"/>
          <w:sz w:val="35"/>
        </w:rPr>
        <w:t xml:space="preserve">. </w:t>
      </w:r>
      <w:r w:rsidR="00AA1CE5" w:rsidRPr="00873C35">
        <w:rPr>
          <w:rFonts w:ascii="Century Gothic" w:eastAsia="Century Gothic" w:hAnsi="Century Gothic"/>
          <w:b/>
          <w:color w:val="000000" w:themeColor="text1"/>
          <w:sz w:val="35"/>
        </w:rPr>
        <w:t>CONTINUOUS AMBIENT AIR QUALITY MONITORING</w:t>
      </w:r>
    </w:p>
    <w:p w:rsidR="00AA1CE5" w:rsidRPr="00873C35" w:rsidRDefault="00AA1CE5">
      <w:pPr>
        <w:spacing w:line="6" w:lineRule="exact"/>
        <w:rPr>
          <w:rFonts w:ascii="Times New Roman" w:eastAsia="Times New Roman" w:hAnsi="Times New Roman"/>
          <w:color w:val="000000" w:themeColor="text1"/>
          <w:sz w:val="24"/>
        </w:rPr>
      </w:pPr>
    </w:p>
    <w:p w:rsidR="00AA1CE5" w:rsidRPr="00873C35" w:rsidRDefault="00AA1CE5">
      <w:pPr>
        <w:spacing w:line="0" w:lineRule="atLeast"/>
        <w:ind w:right="-419"/>
        <w:jc w:val="center"/>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STATIONS (CAAQMS)</w:t>
      </w: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84" w:lineRule="exact"/>
        <w:rPr>
          <w:rFonts w:ascii="Times New Roman" w:eastAsia="Times New Roman" w:hAnsi="Times New Roman"/>
          <w:color w:val="000000" w:themeColor="text1"/>
          <w:sz w:val="24"/>
        </w:rPr>
      </w:pPr>
    </w:p>
    <w:p w:rsidR="00AA1CE5" w:rsidRPr="00873C35" w:rsidRDefault="00A15850">
      <w:pPr>
        <w:spacing w:line="0" w:lineRule="atLeast"/>
        <w:ind w:right="-419"/>
        <w:jc w:val="center"/>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E-</w:t>
      </w:r>
      <w:r w:rsidR="00AA1CE5" w:rsidRPr="00873C35">
        <w:rPr>
          <w:rFonts w:ascii="Century Gothic" w:eastAsia="Century Gothic" w:hAnsi="Century Gothic"/>
          <w:b/>
          <w:color w:val="000000" w:themeColor="text1"/>
          <w:sz w:val="36"/>
        </w:rPr>
        <w:t>BIDDING DOCUMENT</w:t>
      </w:r>
    </w:p>
    <w:p w:rsidR="00087590" w:rsidRPr="00873C35" w:rsidRDefault="00087590">
      <w:pPr>
        <w:spacing w:line="0" w:lineRule="atLeast"/>
        <w:ind w:right="-419"/>
        <w:jc w:val="center"/>
        <w:rPr>
          <w:rFonts w:ascii="Century Gothic" w:eastAsia="Century Gothic" w:hAnsi="Century Gothic"/>
          <w:b/>
          <w:color w:val="000000" w:themeColor="text1"/>
          <w:sz w:val="36"/>
        </w:rPr>
      </w:pPr>
    </w:p>
    <w:p w:rsidR="00087590" w:rsidRPr="00873C35" w:rsidRDefault="00087590">
      <w:pPr>
        <w:spacing w:line="0" w:lineRule="atLeast"/>
        <w:ind w:right="-419"/>
        <w:jc w:val="center"/>
        <w:rPr>
          <w:rFonts w:ascii="Century Gothic" w:eastAsia="Century Gothic" w:hAnsi="Century Gothic"/>
          <w:b/>
          <w:color w:val="000000" w:themeColor="text1"/>
          <w:sz w:val="36"/>
        </w:rPr>
      </w:pPr>
      <w:r w:rsidRPr="00873C35">
        <w:rPr>
          <w:rFonts w:ascii="Century Gothic" w:eastAsia="Century Gothic" w:hAnsi="Century Gothic"/>
          <w:b/>
          <w:color w:val="000000" w:themeColor="text1"/>
          <w:sz w:val="36"/>
        </w:rPr>
        <w:t>Volume-I</w:t>
      </w:r>
    </w:p>
    <w:p w:rsidR="00AA1CE5" w:rsidRPr="00873C35" w:rsidRDefault="00AA1CE5">
      <w:pPr>
        <w:spacing w:line="200" w:lineRule="exact"/>
        <w:rPr>
          <w:rFonts w:ascii="Times New Roman" w:eastAsia="Times New Roman" w:hAnsi="Times New Roman"/>
          <w:color w:val="000000" w:themeColor="text1"/>
          <w:sz w:val="24"/>
        </w:rPr>
      </w:pPr>
    </w:p>
    <w:p w:rsidR="00AA1CE5" w:rsidRPr="00873C35" w:rsidRDefault="00AA1CE5">
      <w:pPr>
        <w:spacing w:line="239" w:lineRule="exact"/>
        <w:rPr>
          <w:rFonts w:ascii="Times New Roman" w:eastAsia="Times New Roman" w:hAnsi="Times New Roman"/>
          <w:color w:val="000000" w:themeColor="text1"/>
          <w:sz w:val="24"/>
        </w:rPr>
      </w:pPr>
    </w:p>
    <w:p w:rsidR="00AA1CE5" w:rsidRPr="00873C35" w:rsidRDefault="00533BD9" w:rsidP="00533BD9">
      <w:pPr>
        <w:spacing w:line="0" w:lineRule="atLeast"/>
        <w:ind w:right="-419"/>
        <w:jc w:val="right"/>
        <w:rPr>
          <w:rFonts w:ascii="Century Gothic" w:eastAsia="Century Gothic" w:hAnsi="Century Gothic"/>
          <w:b/>
          <w:color w:val="000000" w:themeColor="text1"/>
          <w:sz w:val="14"/>
          <w:szCs w:val="4"/>
        </w:rPr>
        <w:sectPr w:rsidR="00AA1CE5" w:rsidRPr="00873C35">
          <w:footerReference w:type="default" r:id="rId9"/>
          <w:pgSz w:w="12240" w:h="15840"/>
          <w:pgMar w:top="1440" w:right="1440" w:bottom="1440" w:left="1440" w:header="0" w:footer="0" w:gutter="0"/>
          <w:cols w:space="0" w:equalWidth="0">
            <w:col w:w="9360"/>
          </w:cols>
          <w:docGrid w:linePitch="360"/>
        </w:sectPr>
      </w:pPr>
      <w:r w:rsidRPr="00873C35">
        <w:rPr>
          <w:rFonts w:ascii="Century Gothic" w:eastAsia="Century Gothic" w:hAnsi="Century Gothic"/>
          <w:b/>
          <w:color w:val="000000" w:themeColor="text1"/>
          <w:sz w:val="14"/>
          <w:szCs w:val="4"/>
        </w:rPr>
        <w:t>23.09.2022</w:t>
      </w:r>
    </w:p>
    <w:bookmarkStart w:id="1" w:name="page2"/>
    <w:bookmarkEnd w:id="1"/>
    <w:p w:rsidR="00AA1CE5" w:rsidRPr="00873C35" w:rsidRDefault="002E6E67" w:rsidP="00273B6F">
      <w:pPr>
        <w:pBdr>
          <w:right w:val="single" w:sz="4" w:space="4" w:color="auto"/>
        </w:pBdr>
        <w:spacing w:line="20" w:lineRule="exact"/>
        <w:rPr>
          <w:rFonts w:ascii="Times New Roman" w:eastAsia="Times New Roman" w:hAnsi="Times New Roman"/>
          <w:color w:val="000000" w:themeColor="text1"/>
        </w:rPr>
      </w:pPr>
      <w:r w:rsidRPr="00873C35">
        <w:rPr>
          <w:rFonts w:ascii="Century Gothic" w:eastAsia="Century Gothic" w:hAnsi="Century Gothic"/>
          <w:b/>
          <w:noProof/>
          <w:color w:val="000000" w:themeColor="text1"/>
          <w:lang w:val="en-IN" w:eastAsia="en-IN"/>
        </w:rPr>
        <w:lastRenderedPageBreak/>
        <mc:AlternateContent>
          <mc:Choice Requires="wps">
            <w:drawing>
              <wp:anchor distT="4294967294" distB="4294967294" distL="114300" distR="114300" simplePos="0" relativeHeight="251574784" behindDoc="1" locked="0" layoutInCell="1" allowOverlap="1" wp14:anchorId="1903A117" wp14:editId="3B47A6BA">
                <wp:simplePos x="0" y="0"/>
                <wp:positionH relativeFrom="column">
                  <wp:posOffset>255905</wp:posOffset>
                </wp:positionH>
                <wp:positionV relativeFrom="paragraph">
                  <wp:posOffset>147319</wp:posOffset>
                </wp:positionV>
                <wp:extent cx="5487670" cy="0"/>
                <wp:effectExtent l="0" t="0" r="17780" b="0"/>
                <wp:wrapNone/>
                <wp:docPr id="1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02336F" id="Line 2" o:spid="_x0000_s1026" style="position:absolute;z-index:-251741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5pt,11.6pt" to="45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" strokeweight=".21164mm"/>
            </w:pict>
          </mc:Fallback>
        </mc:AlternateContent>
      </w:r>
    </w:p>
    <w:p w:rsidR="003357AF" w:rsidRPr="00873C35" w:rsidRDefault="003357AF" w:rsidP="003357AF">
      <w:pPr>
        <w:spacing w:line="237" w:lineRule="auto"/>
        <w:ind w:left="400"/>
        <w:jc w:val="center"/>
        <w:rPr>
          <w:rFonts w:ascii="Century Gothic" w:eastAsia="Century Gothic" w:hAnsi="Century Gothic"/>
          <w:b/>
          <w:color w:val="000000" w:themeColor="text1"/>
        </w:rPr>
      </w:pPr>
      <w:r w:rsidRPr="00873C35">
        <w:rPr>
          <w:rFonts w:ascii="Century Gothic" w:eastAsia="Century Gothic" w:hAnsi="Century Gothic"/>
          <w:b/>
          <w:color w:val="000000" w:themeColor="text1"/>
        </w:rPr>
        <w:t>Supply and O &amp; M of Continuous Ambient Air Quality Monitoring Stations (CAAQMS)</w:t>
      </w:r>
    </w:p>
    <w:p w:rsidR="003357AF" w:rsidRPr="00873C35" w:rsidRDefault="003357AF" w:rsidP="00273B6F">
      <w:pPr>
        <w:pBdr>
          <w:bottom w:val="single" w:sz="6" w:space="2" w:color="auto"/>
        </w:pBdr>
        <w:spacing w:line="237" w:lineRule="auto"/>
        <w:ind w:left="400"/>
        <w:rPr>
          <w:rFonts w:ascii="Century Gothic" w:eastAsia="Century Gothic" w:hAnsi="Century Gothic"/>
          <w:b/>
          <w:color w:val="000000" w:themeColor="text1"/>
        </w:rPr>
      </w:pPr>
    </w:p>
    <w:p w:rsidR="003357AF" w:rsidRPr="00873C35" w:rsidRDefault="003357AF">
      <w:pPr>
        <w:spacing w:line="235" w:lineRule="exact"/>
        <w:rPr>
          <w:rFonts w:ascii="Times New Roman" w:eastAsia="Times New Roman" w:hAnsi="Times New Roman"/>
          <w:color w:val="000000" w:themeColor="text1"/>
        </w:rPr>
      </w:pPr>
    </w:p>
    <w:p w:rsidR="00AA1CE5" w:rsidRPr="00873C35" w:rsidRDefault="00814210">
      <w:pPr>
        <w:spacing w:line="0" w:lineRule="atLeast"/>
        <w:ind w:left="36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E-</w:t>
      </w:r>
      <w:r w:rsidR="00AA1CE5" w:rsidRPr="00873C35">
        <w:rPr>
          <w:rFonts w:ascii="Century Gothic" w:eastAsia="Century Gothic" w:hAnsi="Century Gothic"/>
          <w:b/>
          <w:color w:val="000000" w:themeColor="text1"/>
          <w:sz w:val="24"/>
        </w:rPr>
        <w:t>BIDDING DOCUMENTS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24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INTERNATIONAL COMPETITIVE BIDDING FOR</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254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SUPPLY, INSTALLATION, COMMISSIONING</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41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AND</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47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OPERATION &amp; MAINTENANCE SERVICES</w:t>
      </w:r>
    </w:p>
    <w:p w:rsidR="00AA1CE5" w:rsidRPr="00873C35" w:rsidRDefault="00AA1CE5">
      <w:pPr>
        <w:spacing w:line="0" w:lineRule="atLeast"/>
        <w:ind w:right="-41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D4457">
      <w:pPr>
        <w:spacing w:line="0" w:lineRule="atLeast"/>
        <w:ind w:right="-419"/>
        <w:jc w:val="center"/>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3"/>
        </w:rPr>
        <w:t>0</w:t>
      </w:r>
      <w:r w:rsidR="00654DC7" w:rsidRPr="00873C35">
        <w:rPr>
          <w:rFonts w:ascii="Century Gothic" w:eastAsia="Century Gothic" w:hAnsi="Century Gothic"/>
          <w:b/>
          <w:color w:val="000000" w:themeColor="text1"/>
          <w:sz w:val="23"/>
        </w:rPr>
        <w:t>4</w:t>
      </w:r>
      <w:r w:rsidR="00F1080A" w:rsidRPr="00873C35">
        <w:rPr>
          <w:rFonts w:ascii="Century Gothic" w:eastAsia="Century Gothic" w:hAnsi="Century Gothic"/>
          <w:b/>
          <w:color w:val="000000" w:themeColor="text1"/>
          <w:sz w:val="23"/>
        </w:rPr>
        <w:t xml:space="preserve"> No. </w:t>
      </w:r>
      <w:r w:rsidR="00AA1CE5" w:rsidRPr="00873C35">
        <w:rPr>
          <w:rFonts w:ascii="Century Gothic" w:eastAsia="Century Gothic" w:hAnsi="Century Gothic"/>
          <w:b/>
          <w:color w:val="000000" w:themeColor="text1"/>
          <w:sz w:val="23"/>
        </w:rPr>
        <w:t>CONTINUOUS AMBIENT AIR QUALITY MONITORING STATIONS (CAAQMS)</w:t>
      </w:r>
    </w:p>
    <w:p w:rsidR="00AA1CE5" w:rsidRPr="00873C35" w:rsidRDefault="00AA1CE5">
      <w:pPr>
        <w:spacing w:line="302" w:lineRule="exact"/>
        <w:rPr>
          <w:rFonts w:ascii="Times New Roman" w:eastAsia="Times New Roman" w:hAnsi="Times New Roman"/>
          <w:color w:val="000000" w:themeColor="text1"/>
        </w:rPr>
      </w:pPr>
    </w:p>
    <w:tbl>
      <w:tblPr>
        <w:tblW w:w="0" w:type="auto"/>
        <w:tblInd w:w="400" w:type="dxa"/>
        <w:tblLayout w:type="fixed"/>
        <w:tblCellMar>
          <w:left w:w="0" w:type="dxa"/>
          <w:right w:w="0" w:type="dxa"/>
        </w:tblCellMar>
        <w:tblLook w:val="0000" w:firstRow="0" w:lastRow="0" w:firstColumn="0" w:lastColumn="0" w:noHBand="0" w:noVBand="0"/>
      </w:tblPr>
      <w:tblGrid>
        <w:gridCol w:w="1840"/>
        <w:gridCol w:w="6240"/>
      </w:tblGrid>
      <w:tr w:rsidR="00873C35" w:rsidRPr="00873C35" w:rsidTr="00806CD1">
        <w:trPr>
          <w:trHeight w:val="343"/>
        </w:trPr>
        <w:tc>
          <w:tcPr>
            <w:tcW w:w="1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40" w:type="dxa"/>
            <w:shd w:val="clear" w:color="auto" w:fill="auto"/>
            <w:vAlign w:val="center"/>
          </w:tcPr>
          <w:p w:rsidR="00AA1CE5" w:rsidRPr="00873C35" w:rsidRDefault="00AA1CE5" w:rsidP="00806CD1">
            <w:pPr>
              <w:spacing w:line="0" w:lineRule="atLeast"/>
              <w:ind w:right="20"/>
              <w:jc w:val="center"/>
              <w:rPr>
                <w:rFonts w:ascii="Century Gothic" w:eastAsia="Century Gothic" w:hAnsi="Century Gothic"/>
                <w:b/>
                <w:color w:val="000000" w:themeColor="text1"/>
                <w:w w:val="99"/>
                <w:sz w:val="28"/>
              </w:rPr>
            </w:pPr>
            <w:r w:rsidRPr="00873C35">
              <w:rPr>
                <w:rFonts w:ascii="Century Gothic" w:eastAsia="Century Gothic" w:hAnsi="Century Gothic"/>
                <w:b/>
                <w:color w:val="000000" w:themeColor="text1"/>
                <w:w w:val="99"/>
                <w:sz w:val="28"/>
              </w:rPr>
              <w:t xml:space="preserve">VOLUME </w:t>
            </w:r>
            <w:r w:rsidR="00E05228" w:rsidRPr="00873C35">
              <w:rPr>
                <w:rFonts w:ascii="Century Gothic" w:eastAsia="Century Gothic" w:hAnsi="Century Gothic"/>
                <w:b/>
                <w:color w:val="000000" w:themeColor="text1"/>
                <w:w w:val="99"/>
                <w:sz w:val="28"/>
              </w:rPr>
              <w:t>–</w:t>
            </w:r>
            <w:r w:rsidRPr="00873C35">
              <w:rPr>
                <w:rFonts w:ascii="Century Gothic" w:eastAsia="Century Gothic" w:hAnsi="Century Gothic"/>
                <w:b/>
                <w:color w:val="000000" w:themeColor="text1"/>
                <w:w w:val="99"/>
                <w:sz w:val="28"/>
              </w:rPr>
              <w:t xml:space="preserve"> I</w:t>
            </w:r>
          </w:p>
        </w:tc>
      </w:tr>
      <w:tr w:rsidR="00873C35" w:rsidRPr="00873C35" w:rsidTr="00806CD1">
        <w:trPr>
          <w:trHeight w:val="880"/>
        </w:trPr>
        <w:tc>
          <w:tcPr>
            <w:tcW w:w="1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40" w:type="dxa"/>
            <w:shd w:val="clear" w:color="auto" w:fill="auto"/>
            <w:vAlign w:val="center"/>
          </w:tcPr>
          <w:p w:rsidR="00AA1CE5" w:rsidRPr="00873C35" w:rsidRDefault="00AA1CE5" w:rsidP="00806CD1">
            <w:pPr>
              <w:spacing w:line="0" w:lineRule="atLeast"/>
              <w:ind w:right="20"/>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CONTENTS</w:t>
            </w:r>
          </w:p>
        </w:tc>
      </w:tr>
      <w:tr w:rsidR="00873C35" w:rsidRPr="00873C35" w:rsidTr="00806CD1">
        <w:trPr>
          <w:trHeight w:val="883"/>
        </w:trPr>
        <w:tc>
          <w:tcPr>
            <w:tcW w:w="1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40" w:type="dxa"/>
            <w:shd w:val="clear" w:color="auto" w:fill="auto"/>
            <w:vAlign w:val="center"/>
          </w:tcPr>
          <w:p w:rsidR="00AA1CE5" w:rsidRPr="00873C35" w:rsidRDefault="00AA1CE5" w:rsidP="00806CD1">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INVITATION FOR BIDS</w:t>
            </w:r>
          </w:p>
        </w:tc>
      </w:tr>
      <w:tr w:rsidR="00873C35" w:rsidRPr="00873C35" w:rsidTr="00806CD1">
        <w:trPr>
          <w:trHeight w:val="588"/>
        </w:trPr>
        <w:tc>
          <w:tcPr>
            <w:tcW w:w="184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SECTION I</w:t>
            </w:r>
          </w:p>
        </w:tc>
        <w:tc>
          <w:tcPr>
            <w:tcW w:w="6240" w:type="dxa"/>
            <w:shd w:val="clear" w:color="auto" w:fill="auto"/>
            <w:vAlign w:val="center"/>
          </w:tcPr>
          <w:p w:rsidR="00AA1CE5" w:rsidRPr="00873C35" w:rsidRDefault="00AA1CE5" w:rsidP="00806CD1">
            <w:pPr>
              <w:spacing w:line="0" w:lineRule="atLeas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INSTRUCTION TO BIDDERS</w:t>
            </w:r>
          </w:p>
        </w:tc>
      </w:tr>
      <w:tr w:rsidR="00873C35" w:rsidRPr="00873C35" w:rsidTr="00806CD1">
        <w:trPr>
          <w:trHeight w:val="588"/>
        </w:trPr>
        <w:tc>
          <w:tcPr>
            <w:tcW w:w="184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SECTION II</w:t>
            </w:r>
          </w:p>
        </w:tc>
        <w:tc>
          <w:tcPr>
            <w:tcW w:w="6240" w:type="dxa"/>
            <w:shd w:val="clear" w:color="auto" w:fill="auto"/>
            <w:vAlign w:val="center"/>
          </w:tcPr>
          <w:p w:rsidR="00AA1CE5" w:rsidRPr="00873C35" w:rsidRDefault="00AA1CE5" w:rsidP="00806CD1">
            <w:pPr>
              <w:spacing w:line="0" w:lineRule="atLeas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SCOPE OF WORKS</w:t>
            </w:r>
          </w:p>
        </w:tc>
      </w:tr>
      <w:tr w:rsidR="00873C35" w:rsidRPr="00873C35" w:rsidTr="00806CD1">
        <w:trPr>
          <w:trHeight w:val="590"/>
        </w:trPr>
        <w:tc>
          <w:tcPr>
            <w:tcW w:w="184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SECTION III</w:t>
            </w:r>
          </w:p>
        </w:tc>
        <w:tc>
          <w:tcPr>
            <w:tcW w:w="6240" w:type="dxa"/>
            <w:shd w:val="clear" w:color="auto" w:fill="auto"/>
            <w:vAlign w:val="center"/>
          </w:tcPr>
          <w:p w:rsidR="00AA1CE5" w:rsidRPr="00873C35" w:rsidRDefault="00AA1CE5" w:rsidP="00806CD1">
            <w:pPr>
              <w:spacing w:line="0" w:lineRule="atLeas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FORM OF TECHN</w:t>
            </w:r>
            <w:r w:rsidR="00664396" w:rsidRPr="00873C35">
              <w:rPr>
                <w:rFonts w:ascii="Century Gothic" w:eastAsia="Century Gothic" w:hAnsi="Century Gothic"/>
                <w:color w:val="000000" w:themeColor="text1"/>
                <w:w w:val="99"/>
                <w:sz w:val="24"/>
              </w:rPr>
              <w:t>I</w:t>
            </w:r>
            <w:r w:rsidRPr="00873C35">
              <w:rPr>
                <w:rFonts w:ascii="Century Gothic" w:eastAsia="Century Gothic" w:hAnsi="Century Gothic"/>
                <w:color w:val="000000" w:themeColor="text1"/>
                <w:w w:val="99"/>
                <w:sz w:val="24"/>
              </w:rPr>
              <w:t>CAL BID</w:t>
            </w:r>
          </w:p>
        </w:tc>
      </w:tr>
      <w:tr w:rsidR="00873C35" w:rsidRPr="00873C35" w:rsidTr="00806CD1">
        <w:trPr>
          <w:trHeight w:val="588"/>
        </w:trPr>
        <w:tc>
          <w:tcPr>
            <w:tcW w:w="184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SECTION IV</w:t>
            </w:r>
          </w:p>
        </w:tc>
        <w:tc>
          <w:tcPr>
            <w:tcW w:w="6240" w:type="dxa"/>
            <w:shd w:val="clear" w:color="auto" w:fill="auto"/>
            <w:vAlign w:val="center"/>
          </w:tcPr>
          <w:p w:rsidR="00AA1CE5" w:rsidRPr="00873C35" w:rsidRDefault="00AA1CE5" w:rsidP="00806CD1">
            <w:pPr>
              <w:spacing w:line="0" w:lineRule="atLeas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FORM OF FINANCIAL BID</w:t>
            </w:r>
          </w:p>
        </w:tc>
      </w:tr>
      <w:tr w:rsidR="00873C35" w:rsidRPr="00873C35" w:rsidTr="00806CD1">
        <w:trPr>
          <w:trHeight w:val="588"/>
        </w:trPr>
        <w:tc>
          <w:tcPr>
            <w:tcW w:w="184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SECTION V</w:t>
            </w:r>
          </w:p>
        </w:tc>
        <w:tc>
          <w:tcPr>
            <w:tcW w:w="6240" w:type="dxa"/>
            <w:shd w:val="clear" w:color="auto" w:fill="auto"/>
            <w:vAlign w:val="center"/>
          </w:tcPr>
          <w:p w:rsidR="00AA1CE5" w:rsidRPr="00873C35" w:rsidRDefault="00AA1CE5" w:rsidP="00806CD1">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GENERAL CONDITIONS OF CONTRACT (G.C.C)</w:t>
            </w:r>
          </w:p>
        </w:tc>
      </w:tr>
      <w:tr w:rsidR="00873C35" w:rsidRPr="00873C35" w:rsidTr="00806CD1">
        <w:trPr>
          <w:trHeight w:val="588"/>
        </w:trPr>
        <w:tc>
          <w:tcPr>
            <w:tcW w:w="184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SECTION VI</w:t>
            </w:r>
          </w:p>
        </w:tc>
        <w:tc>
          <w:tcPr>
            <w:tcW w:w="6240" w:type="dxa"/>
            <w:shd w:val="clear" w:color="auto" w:fill="auto"/>
            <w:vAlign w:val="center"/>
          </w:tcPr>
          <w:p w:rsidR="00AA1CE5" w:rsidRPr="00873C35" w:rsidRDefault="00AA1CE5" w:rsidP="00806CD1">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SPECIAL CONDITIONS OF CONTRACT (S.C.C.)</w:t>
            </w:r>
          </w:p>
        </w:tc>
      </w:tr>
      <w:tr w:rsidR="00AA1CE5" w:rsidRPr="00873C35" w:rsidTr="00806CD1">
        <w:trPr>
          <w:trHeight w:val="884"/>
        </w:trPr>
        <w:tc>
          <w:tcPr>
            <w:tcW w:w="1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40" w:type="dxa"/>
            <w:shd w:val="clear" w:color="auto" w:fill="auto"/>
            <w:vAlign w:val="center"/>
          </w:tcPr>
          <w:p w:rsidR="00AA1CE5" w:rsidRPr="00873C35" w:rsidRDefault="00AA1CE5" w:rsidP="00806CD1">
            <w:pPr>
              <w:tabs>
                <w:tab w:val="left" w:pos="5680"/>
              </w:tabs>
              <w:spacing w:line="0" w:lineRule="atLeast"/>
              <w:ind w:right="200"/>
              <w:jc w:val="center"/>
              <w:rPr>
                <w:rFonts w:ascii="Century Gothic" w:eastAsia="Century Gothic" w:hAnsi="Century Gothic"/>
                <w:b/>
                <w:color w:val="000000" w:themeColor="text1"/>
                <w:w w:val="99"/>
                <w:sz w:val="24"/>
              </w:rPr>
            </w:pPr>
            <w:r w:rsidRPr="00873C35">
              <w:rPr>
                <w:rFonts w:ascii="Century Gothic" w:eastAsia="Century Gothic" w:hAnsi="Century Gothic"/>
                <w:b/>
                <w:color w:val="000000" w:themeColor="text1"/>
                <w:w w:val="99"/>
                <w:sz w:val="24"/>
              </w:rPr>
              <w:t xml:space="preserve">Total No. of Pages: </w:t>
            </w:r>
            <w:r w:rsidR="001269C4">
              <w:rPr>
                <w:rFonts w:ascii="Century Gothic" w:eastAsia="Century Gothic" w:hAnsi="Century Gothic"/>
                <w:b/>
                <w:color w:val="000000" w:themeColor="text1"/>
                <w:w w:val="99"/>
                <w:sz w:val="24"/>
              </w:rPr>
              <w:t>191</w:t>
            </w:r>
          </w:p>
        </w:tc>
      </w:tr>
    </w:tbl>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22" w:lineRule="exact"/>
        <w:rPr>
          <w:rFonts w:ascii="Times New Roman" w:eastAsia="Times New Roman" w:hAnsi="Times New Roman"/>
          <w:color w:val="000000" w:themeColor="text1"/>
        </w:rPr>
      </w:pPr>
    </w:p>
    <w:p w:rsidR="00203C6D" w:rsidRPr="00873C35" w:rsidRDefault="00203C6D">
      <w:pPr>
        <w:spacing w:line="0" w:lineRule="atLeast"/>
        <w:ind w:right="-399"/>
        <w:jc w:val="center"/>
        <w:rPr>
          <w:rFonts w:ascii="Century Gothic" w:eastAsia="Century Gothic" w:hAnsi="Century Gothic"/>
          <w:b/>
          <w:color w:val="000000" w:themeColor="text1"/>
          <w:sz w:val="24"/>
        </w:rPr>
      </w:pPr>
      <w:bookmarkStart w:id="2" w:name="page3"/>
      <w:bookmarkEnd w:id="2"/>
    </w:p>
    <w:p w:rsidR="00203C6D" w:rsidRPr="00873C35" w:rsidRDefault="00203C6D">
      <w:pPr>
        <w:spacing w:line="0" w:lineRule="atLeast"/>
        <w:ind w:right="-399"/>
        <w:jc w:val="center"/>
        <w:rPr>
          <w:rFonts w:ascii="Century Gothic" w:eastAsia="Century Gothic" w:hAnsi="Century Gothic"/>
          <w:b/>
          <w:color w:val="000000" w:themeColor="text1"/>
          <w:sz w:val="24"/>
        </w:rPr>
      </w:pPr>
    </w:p>
    <w:p w:rsidR="00203C6D" w:rsidRPr="00873C35" w:rsidRDefault="00203C6D">
      <w:pPr>
        <w:spacing w:line="0" w:lineRule="atLeast"/>
        <w:ind w:right="-399"/>
        <w:jc w:val="center"/>
        <w:rPr>
          <w:rFonts w:ascii="Century Gothic" w:eastAsia="Century Gothic" w:hAnsi="Century Gothic"/>
          <w:b/>
          <w:color w:val="000000" w:themeColor="text1"/>
          <w:sz w:val="24"/>
        </w:rPr>
      </w:pPr>
    </w:p>
    <w:p w:rsidR="005336F1" w:rsidRPr="00873C35" w:rsidRDefault="005336F1">
      <w:pPr>
        <w:rPr>
          <w:rFonts w:ascii="Century Gothic" w:eastAsia="Century Gothic" w:hAnsi="Century Gothic"/>
          <w:b/>
          <w:color w:val="000000" w:themeColor="text1"/>
          <w:sz w:val="24"/>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INVITATION FOR BIDS (IFB)</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INTERNATIONAL COMPETITIVE BIDDING</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73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Date ---------------</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2400"/>
        </w:tabs>
        <w:spacing w:line="0" w:lineRule="atLeast"/>
        <w:ind w:left="112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PROJECT:</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SUPPLY, INSTALLATION, COMMISSIONING AND OPERATION</w:t>
      </w:r>
    </w:p>
    <w:p w:rsidR="00AA1CE5" w:rsidRPr="00873C35" w:rsidRDefault="00AA1CE5">
      <w:pPr>
        <w:spacing w:line="7" w:lineRule="exact"/>
        <w:rPr>
          <w:rFonts w:ascii="Times New Roman" w:eastAsia="Times New Roman" w:hAnsi="Times New Roman"/>
          <w:color w:val="000000" w:themeColor="text1"/>
        </w:rPr>
      </w:pPr>
    </w:p>
    <w:p w:rsidR="00AA1CE5" w:rsidRPr="00873C35" w:rsidRDefault="00AA1CE5">
      <w:pPr>
        <w:numPr>
          <w:ilvl w:val="1"/>
          <w:numId w:val="1"/>
        </w:numPr>
        <w:tabs>
          <w:tab w:val="left" w:pos="2687"/>
        </w:tabs>
        <w:spacing w:line="238" w:lineRule="auto"/>
        <w:ind w:left="2440" w:right="300" w:firstLine="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MAINTENANCE SERVICES OF </w:t>
      </w:r>
      <w:r w:rsidR="00E97620" w:rsidRPr="00873C35">
        <w:rPr>
          <w:rFonts w:ascii="Century Gothic" w:eastAsia="Century Gothic" w:hAnsi="Century Gothic"/>
          <w:color w:val="000000" w:themeColor="text1"/>
          <w:sz w:val="24"/>
        </w:rPr>
        <w:t>0</w:t>
      </w:r>
      <w:r w:rsidR="00654DC7" w:rsidRPr="00873C35">
        <w:rPr>
          <w:rFonts w:ascii="Century Gothic" w:eastAsia="Century Gothic" w:hAnsi="Century Gothic"/>
          <w:color w:val="000000" w:themeColor="text1"/>
          <w:sz w:val="24"/>
        </w:rPr>
        <w:t>4</w:t>
      </w:r>
      <w:r w:rsidR="00907BB6" w:rsidRPr="00873C35">
        <w:rPr>
          <w:rFonts w:ascii="Century Gothic" w:eastAsia="Century Gothic" w:hAnsi="Century Gothic"/>
          <w:color w:val="000000" w:themeColor="text1"/>
          <w:sz w:val="24"/>
        </w:rPr>
        <w:t xml:space="preserve"> </w:t>
      </w:r>
      <w:r w:rsidR="00F1080A" w:rsidRPr="00873C35">
        <w:rPr>
          <w:rFonts w:ascii="Century Gothic" w:eastAsia="Century Gothic" w:hAnsi="Century Gothic"/>
          <w:color w:val="000000" w:themeColor="text1"/>
          <w:sz w:val="24"/>
        </w:rPr>
        <w:t xml:space="preserve">Nos. of </w:t>
      </w:r>
      <w:r w:rsidRPr="00873C35">
        <w:rPr>
          <w:rFonts w:ascii="Century Gothic" w:eastAsia="Century Gothic" w:hAnsi="Century Gothic"/>
          <w:color w:val="000000" w:themeColor="text1"/>
          <w:sz w:val="24"/>
        </w:rPr>
        <w:t>CONTINUOUS AMBIENT AIR QUALITY MONITORING STATIONS (CAAQMS) IN PUNJAB POLLUTION CONTROL BOARD, PATIALA (</w:t>
      </w:r>
      <w:proofErr w:type="spellStart"/>
      <w:r w:rsidRPr="00873C35">
        <w:rPr>
          <w:rFonts w:ascii="Century Gothic" w:eastAsia="Century Gothic" w:hAnsi="Century Gothic"/>
          <w:color w:val="000000" w:themeColor="text1"/>
          <w:sz w:val="24"/>
        </w:rPr>
        <w:t>Pb</w:t>
      </w:r>
      <w:proofErr w:type="spellEnd"/>
      <w:r w:rsidRPr="00873C35">
        <w:rPr>
          <w:rFonts w:ascii="Century Gothic" w:eastAsia="Century Gothic" w:hAnsi="Century Gothic"/>
          <w:color w:val="000000" w:themeColor="text1"/>
          <w:sz w:val="24"/>
        </w:rPr>
        <w:t>.) INDIA</w:t>
      </w:r>
    </w:p>
    <w:p w:rsidR="009631C3" w:rsidRPr="00873C35" w:rsidRDefault="009631C3" w:rsidP="009631C3">
      <w:pPr>
        <w:spacing w:line="200" w:lineRule="exact"/>
        <w:jc w:val="center"/>
        <w:rPr>
          <w:rFonts w:ascii="Century Gothic" w:eastAsia="Century Gothic" w:hAnsi="Century Gothic"/>
          <w:b/>
          <w:bCs/>
          <w:color w:val="000000" w:themeColor="text1"/>
          <w:sz w:val="24"/>
          <w:u w:val="single"/>
        </w:rPr>
      </w:pPr>
    </w:p>
    <w:p w:rsidR="00AA1CE5" w:rsidRPr="00873C35" w:rsidRDefault="009631C3" w:rsidP="009631C3">
      <w:pPr>
        <w:spacing w:line="200" w:lineRule="exact"/>
        <w:jc w:val="center"/>
        <w:rPr>
          <w:rFonts w:ascii="Century Gothic" w:eastAsia="Century Gothic" w:hAnsi="Century Gothic"/>
          <w:b/>
          <w:bCs/>
          <w:color w:val="000000" w:themeColor="text1"/>
          <w:sz w:val="24"/>
          <w:u w:val="single"/>
        </w:rPr>
      </w:pPr>
      <w:r w:rsidRPr="00873C35">
        <w:rPr>
          <w:rFonts w:ascii="Century Gothic" w:eastAsia="Century Gothic" w:hAnsi="Century Gothic"/>
          <w:b/>
          <w:bCs/>
          <w:color w:val="000000" w:themeColor="text1"/>
          <w:sz w:val="24"/>
          <w:u w:val="single"/>
        </w:rPr>
        <w:t>GLOBAL TENDER NOTICE</w:t>
      </w:r>
    </w:p>
    <w:p w:rsidR="00AA1CE5" w:rsidRPr="00873C35" w:rsidRDefault="00AA1CE5" w:rsidP="009631C3">
      <w:pPr>
        <w:spacing w:line="395" w:lineRule="exact"/>
        <w:jc w:val="center"/>
        <w:rPr>
          <w:rFonts w:ascii="Century Gothic" w:eastAsia="Century Gothic" w:hAnsi="Century Gothic"/>
          <w:color w:val="000000" w:themeColor="text1"/>
          <w:sz w:val="24"/>
        </w:rPr>
      </w:pPr>
    </w:p>
    <w:p w:rsidR="00AA1CE5" w:rsidRPr="00873C35" w:rsidRDefault="00AA1CE5">
      <w:pPr>
        <w:numPr>
          <w:ilvl w:val="0"/>
          <w:numId w:val="1"/>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Pollution Control Board</w:t>
      </w:r>
      <w:r w:rsidR="00CE0871" w:rsidRPr="00873C35">
        <w:rPr>
          <w:rFonts w:ascii="Century Gothic" w:eastAsia="Century Gothic" w:hAnsi="Century Gothic"/>
          <w:color w:val="000000" w:themeColor="text1"/>
          <w:sz w:val="24"/>
        </w:rPr>
        <w:t xml:space="preserve"> (PPCB)</w:t>
      </w:r>
      <w:r w:rsidRPr="00873C35">
        <w:rPr>
          <w:rFonts w:ascii="Century Gothic" w:eastAsia="Century Gothic" w:hAnsi="Century Gothic"/>
          <w:color w:val="000000" w:themeColor="text1"/>
          <w:sz w:val="24"/>
        </w:rPr>
        <w:t xml:space="preserve">, Patiala invites </w:t>
      </w:r>
      <w:r w:rsidR="00CE0871" w:rsidRPr="00873C35">
        <w:rPr>
          <w:rFonts w:ascii="Century Gothic" w:eastAsia="Century Gothic" w:hAnsi="Century Gothic"/>
          <w:color w:val="000000" w:themeColor="text1"/>
          <w:sz w:val="24"/>
        </w:rPr>
        <w:t xml:space="preserve">single stage two bid system (Technical &amp; Financial) through e-submission of competitive </w:t>
      </w:r>
      <w:r w:rsidRPr="00873C35">
        <w:rPr>
          <w:rFonts w:ascii="Century Gothic" w:eastAsia="Century Gothic" w:hAnsi="Century Gothic"/>
          <w:color w:val="000000" w:themeColor="text1"/>
          <w:sz w:val="24"/>
        </w:rPr>
        <w:t xml:space="preserve">bids </w:t>
      </w:r>
      <w:r w:rsidR="00130576" w:rsidRPr="00873C35">
        <w:rPr>
          <w:rFonts w:ascii="Century Gothic" w:eastAsia="Century Gothic" w:hAnsi="Century Gothic"/>
          <w:color w:val="000000" w:themeColor="text1"/>
          <w:sz w:val="24"/>
        </w:rPr>
        <w:t xml:space="preserve">on </w:t>
      </w:r>
      <w:r w:rsidR="00D12FAB" w:rsidRPr="00873C35">
        <w:rPr>
          <w:rFonts w:ascii="Century Gothic" w:eastAsia="Century Gothic" w:hAnsi="Century Gothic"/>
          <w:color w:val="000000" w:themeColor="text1"/>
          <w:sz w:val="24"/>
        </w:rPr>
        <w:t xml:space="preserve">Punjab Government </w:t>
      </w:r>
      <w:r w:rsidR="004B563A" w:rsidRPr="00873C35">
        <w:rPr>
          <w:rFonts w:ascii="Century Gothic" w:eastAsia="Century Gothic" w:hAnsi="Century Gothic"/>
          <w:color w:val="000000" w:themeColor="text1"/>
          <w:sz w:val="24"/>
        </w:rPr>
        <w:t xml:space="preserve">Portal at </w:t>
      </w:r>
      <w:r w:rsidR="00D12FAB" w:rsidRPr="00873C35">
        <w:rPr>
          <w:rFonts w:ascii="Century Gothic" w:eastAsia="Century Gothic" w:hAnsi="Century Gothic"/>
          <w:color w:val="000000" w:themeColor="text1"/>
          <w:sz w:val="24"/>
          <w:u w:val="single"/>
        </w:rPr>
        <w:t>www.eproc.punjab.gov.in</w:t>
      </w:r>
      <w:r w:rsidR="00D12FAB"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for supply, installation &amp; commissioning of </w:t>
      </w:r>
      <w:r w:rsidR="008F39F6"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(listed in Bid documents) for </w:t>
      </w:r>
      <w:r w:rsidR="00654DC7" w:rsidRPr="00873C35">
        <w:rPr>
          <w:rFonts w:ascii="Century Gothic" w:eastAsia="Century Gothic" w:hAnsi="Century Gothic"/>
          <w:color w:val="000000" w:themeColor="text1"/>
          <w:sz w:val="24"/>
        </w:rPr>
        <w:t>04</w:t>
      </w:r>
      <w:r w:rsidR="00907BB6" w:rsidRPr="00873C35">
        <w:rPr>
          <w:rFonts w:ascii="Century Gothic" w:eastAsia="Century Gothic" w:hAnsi="Century Gothic"/>
          <w:color w:val="000000" w:themeColor="text1"/>
          <w:sz w:val="24"/>
        </w:rPr>
        <w:t xml:space="preserve"> nos. of </w:t>
      </w:r>
      <w:r w:rsidRPr="00873C35">
        <w:rPr>
          <w:rFonts w:ascii="Century Gothic" w:eastAsia="Century Gothic" w:hAnsi="Century Gothic"/>
          <w:color w:val="000000" w:themeColor="text1"/>
          <w:sz w:val="24"/>
        </w:rPr>
        <w:t>Continuous Ambient Air Quality Monitoring Stations (CAAQMS) and Operation &amp; Maintenance of th</w:t>
      </w:r>
      <w:r w:rsidR="00907BB6" w:rsidRPr="00873C35">
        <w:rPr>
          <w:rFonts w:ascii="Century Gothic" w:eastAsia="Century Gothic" w:hAnsi="Century Gothic"/>
          <w:color w:val="000000" w:themeColor="text1"/>
          <w:sz w:val="24"/>
        </w:rPr>
        <w:t>ese</w:t>
      </w:r>
      <w:r w:rsidRPr="00873C35">
        <w:rPr>
          <w:rFonts w:ascii="Century Gothic" w:eastAsia="Century Gothic" w:hAnsi="Century Gothic"/>
          <w:color w:val="000000" w:themeColor="text1"/>
          <w:sz w:val="24"/>
        </w:rPr>
        <w:t xml:space="preserve"> CAAQMS at various locations as listed and related services as specified in the bid document.</w:t>
      </w:r>
      <w:r w:rsidR="004B563A" w:rsidRPr="00873C35">
        <w:rPr>
          <w:rFonts w:ascii="Century Gothic" w:eastAsia="Century Gothic" w:hAnsi="Century Gothic"/>
          <w:color w:val="000000" w:themeColor="text1"/>
          <w:sz w:val="24"/>
        </w:rPr>
        <w:t xml:space="preserve"> Manual bid shall not be accepted.</w:t>
      </w:r>
    </w:p>
    <w:p w:rsidR="009631C3" w:rsidRPr="00873C35" w:rsidRDefault="009631C3" w:rsidP="009631C3">
      <w:pPr>
        <w:tabs>
          <w:tab w:val="left" w:pos="980"/>
        </w:tabs>
        <w:spacing w:line="239" w:lineRule="auto"/>
        <w:ind w:left="980"/>
        <w:jc w:val="both"/>
        <w:rPr>
          <w:rFonts w:ascii="Century Gothic" w:eastAsia="Century Gothic" w:hAnsi="Century Gothic"/>
          <w:color w:val="000000" w:themeColor="text1"/>
          <w:sz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565"/>
        <w:gridCol w:w="5807"/>
      </w:tblGrid>
      <w:tr w:rsidR="00873C35" w:rsidRPr="00873C35" w:rsidTr="00EE5099">
        <w:tc>
          <w:tcPr>
            <w:tcW w:w="2551" w:type="dxa"/>
            <w:shd w:val="clear" w:color="auto" w:fill="auto"/>
          </w:tcPr>
          <w:p w:rsidR="009631C3" w:rsidRPr="00873C35" w:rsidRDefault="009631C3" w:rsidP="00EE5099">
            <w:pPr>
              <w:tabs>
                <w:tab w:val="left" w:pos="980"/>
              </w:tabs>
              <w:spacing w:line="239" w:lineRule="auto"/>
              <w:jc w:val="both"/>
              <w:rPr>
                <w:rFonts w:ascii="Century Gothic" w:eastAsia="Century Gothic" w:hAnsi="Century Gothic"/>
                <w:color w:val="000000" w:themeColor="text1"/>
              </w:rPr>
            </w:pPr>
            <w:r w:rsidRPr="00873C35">
              <w:rPr>
                <w:rFonts w:ascii="Century Gothic" w:eastAsia="Century Gothic" w:hAnsi="Century Gothic"/>
                <w:color w:val="000000" w:themeColor="text1"/>
              </w:rPr>
              <w:t>Name of Work</w:t>
            </w:r>
          </w:p>
        </w:tc>
        <w:tc>
          <w:tcPr>
            <w:tcW w:w="567" w:type="dxa"/>
            <w:shd w:val="clear" w:color="auto" w:fill="auto"/>
          </w:tcPr>
          <w:p w:rsidR="009631C3" w:rsidRPr="00873C35" w:rsidRDefault="001513D4" w:rsidP="00EE5099">
            <w:pPr>
              <w:tabs>
                <w:tab w:val="left" w:pos="980"/>
              </w:tabs>
              <w:spacing w:line="239" w:lineRule="auto"/>
              <w:jc w:val="center"/>
              <w:rPr>
                <w:rFonts w:ascii="Century Gothic" w:eastAsia="Century Gothic" w:hAnsi="Century Gothic"/>
                <w:color w:val="000000" w:themeColor="text1"/>
              </w:rPr>
            </w:pPr>
            <w:r w:rsidRPr="00873C35">
              <w:rPr>
                <w:rFonts w:ascii="Century Gothic" w:eastAsia="Century Gothic" w:hAnsi="Century Gothic"/>
                <w:color w:val="000000" w:themeColor="text1"/>
              </w:rPr>
              <w:t>:</w:t>
            </w:r>
          </w:p>
        </w:tc>
        <w:tc>
          <w:tcPr>
            <w:tcW w:w="5821" w:type="dxa"/>
            <w:shd w:val="clear" w:color="auto" w:fill="auto"/>
          </w:tcPr>
          <w:p w:rsidR="001513D4" w:rsidRPr="00873C35" w:rsidRDefault="001513D4" w:rsidP="00654DC7">
            <w:pPr>
              <w:tabs>
                <w:tab w:val="left" w:pos="625"/>
              </w:tabs>
              <w:spacing w:line="0" w:lineRule="atLeast"/>
              <w:rPr>
                <w:rFonts w:ascii="Century Gothic" w:eastAsia="Century Gothic" w:hAnsi="Century Gothic"/>
                <w:color w:val="000000" w:themeColor="text1"/>
              </w:rPr>
            </w:pPr>
            <w:r w:rsidRPr="00873C35">
              <w:rPr>
                <w:rFonts w:ascii="Century Gothic" w:eastAsia="Century Gothic" w:hAnsi="Century Gothic"/>
                <w:color w:val="000000" w:themeColor="text1"/>
              </w:rPr>
              <w:t>SUPPLY, INSTALLATION, COMMISSIONING AND OPERA</w:t>
            </w:r>
            <w:r w:rsidR="00E97620" w:rsidRPr="00873C35">
              <w:rPr>
                <w:rFonts w:ascii="Century Gothic" w:eastAsia="Century Gothic" w:hAnsi="Century Gothic"/>
                <w:color w:val="000000" w:themeColor="text1"/>
              </w:rPr>
              <w:t>TION &amp;MAINTENANCE SERVICES OF 0</w:t>
            </w:r>
            <w:r w:rsidR="00654DC7" w:rsidRPr="00873C35">
              <w:rPr>
                <w:rFonts w:ascii="Century Gothic" w:eastAsia="Century Gothic" w:hAnsi="Century Gothic"/>
                <w:color w:val="000000" w:themeColor="text1"/>
              </w:rPr>
              <w:t>4</w:t>
            </w:r>
            <w:r w:rsidRPr="00873C35">
              <w:rPr>
                <w:rFonts w:ascii="Century Gothic" w:eastAsia="Century Gothic" w:hAnsi="Century Gothic"/>
                <w:color w:val="000000" w:themeColor="text1"/>
              </w:rPr>
              <w:t xml:space="preserve"> Nos. of CONTINUOUS AMBIENT AIR QUALITY MONITORING STATIONS (CAAQMS) </w:t>
            </w:r>
          </w:p>
        </w:tc>
      </w:tr>
      <w:tr w:rsidR="00873C35" w:rsidRPr="00873C35" w:rsidTr="00EE5099">
        <w:tc>
          <w:tcPr>
            <w:tcW w:w="2551" w:type="dxa"/>
            <w:shd w:val="clear" w:color="auto" w:fill="auto"/>
          </w:tcPr>
          <w:p w:rsidR="001513D4" w:rsidRPr="00873C35" w:rsidRDefault="001513D4" w:rsidP="00EE5099">
            <w:pPr>
              <w:tabs>
                <w:tab w:val="left" w:pos="980"/>
              </w:tabs>
              <w:spacing w:line="239" w:lineRule="auto"/>
              <w:jc w:val="both"/>
              <w:rPr>
                <w:rFonts w:ascii="Century Gothic" w:eastAsia="Century Gothic" w:hAnsi="Century Gothic"/>
                <w:color w:val="000000" w:themeColor="text1"/>
              </w:rPr>
            </w:pPr>
            <w:r w:rsidRPr="00873C35">
              <w:rPr>
                <w:rFonts w:ascii="Century Gothic" w:eastAsia="Century Gothic" w:hAnsi="Century Gothic"/>
                <w:color w:val="000000" w:themeColor="text1"/>
              </w:rPr>
              <w:t>Bid Price/Tender Fee</w:t>
            </w:r>
          </w:p>
        </w:tc>
        <w:tc>
          <w:tcPr>
            <w:tcW w:w="567" w:type="dxa"/>
            <w:shd w:val="clear" w:color="auto" w:fill="auto"/>
          </w:tcPr>
          <w:p w:rsidR="001513D4" w:rsidRPr="00873C35" w:rsidRDefault="001513D4" w:rsidP="00EE5099">
            <w:pPr>
              <w:tabs>
                <w:tab w:val="left" w:pos="980"/>
              </w:tabs>
              <w:spacing w:line="239" w:lineRule="auto"/>
              <w:jc w:val="center"/>
              <w:rPr>
                <w:rFonts w:ascii="Century Gothic" w:eastAsia="Century Gothic" w:hAnsi="Century Gothic"/>
                <w:color w:val="000000" w:themeColor="text1"/>
              </w:rPr>
            </w:pPr>
            <w:r w:rsidRPr="00873C35">
              <w:rPr>
                <w:rFonts w:ascii="Century Gothic" w:eastAsia="Century Gothic" w:hAnsi="Century Gothic"/>
                <w:color w:val="000000" w:themeColor="text1"/>
              </w:rPr>
              <w:t>:</w:t>
            </w:r>
          </w:p>
        </w:tc>
        <w:tc>
          <w:tcPr>
            <w:tcW w:w="5821" w:type="dxa"/>
            <w:shd w:val="clear" w:color="auto" w:fill="auto"/>
          </w:tcPr>
          <w:p w:rsidR="001513D4" w:rsidRPr="00873C35" w:rsidRDefault="00E647ED" w:rsidP="00FE4116">
            <w:pPr>
              <w:tabs>
                <w:tab w:val="left" w:pos="625"/>
              </w:tabs>
              <w:spacing w:line="0" w:lineRule="atLeast"/>
              <w:jc w:val="both"/>
              <w:rPr>
                <w:rFonts w:ascii="Century Gothic" w:eastAsia="Century Gothic" w:hAnsi="Century Gothic"/>
                <w:color w:val="000000" w:themeColor="text1"/>
              </w:rPr>
            </w:pPr>
            <w:r w:rsidRPr="00873C35">
              <w:rPr>
                <w:rFonts w:ascii="Century Gothic" w:eastAsia="Century Gothic" w:hAnsi="Century Gothic"/>
                <w:color w:val="000000" w:themeColor="text1"/>
              </w:rPr>
              <w:t>Rs. 5,000</w:t>
            </w:r>
            <w:r w:rsidR="001513D4" w:rsidRPr="00873C35">
              <w:rPr>
                <w:rFonts w:ascii="Century Gothic" w:eastAsia="Century Gothic" w:hAnsi="Century Gothic"/>
                <w:color w:val="000000" w:themeColor="text1"/>
              </w:rPr>
              <w:t xml:space="preserve">/- (Rs. Five Thousand only) in the form of A/c Payee Demand Draft in </w:t>
            </w:r>
            <w:proofErr w:type="spellStart"/>
            <w:r w:rsidR="001513D4" w:rsidRPr="00873C35">
              <w:rPr>
                <w:rFonts w:ascii="Century Gothic" w:eastAsia="Century Gothic" w:hAnsi="Century Gothic"/>
                <w:color w:val="000000" w:themeColor="text1"/>
              </w:rPr>
              <w:t>favour</w:t>
            </w:r>
            <w:proofErr w:type="spellEnd"/>
            <w:r w:rsidR="001513D4" w:rsidRPr="00873C35">
              <w:rPr>
                <w:rFonts w:ascii="Century Gothic" w:eastAsia="Century Gothic" w:hAnsi="Century Gothic"/>
                <w:color w:val="000000" w:themeColor="text1"/>
              </w:rPr>
              <w:t xml:space="preserve"> of ‘Member Secretary</w:t>
            </w:r>
            <w:r w:rsidR="00507AA2" w:rsidRPr="00873C35">
              <w:rPr>
                <w:rFonts w:ascii="Century Gothic" w:eastAsia="Century Gothic" w:hAnsi="Century Gothic"/>
                <w:color w:val="000000" w:themeColor="text1"/>
              </w:rPr>
              <w:t>’</w:t>
            </w:r>
            <w:r w:rsidR="001513D4" w:rsidRPr="00873C35">
              <w:rPr>
                <w:rFonts w:ascii="Century Gothic" w:eastAsia="Century Gothic" w:hAnsi="Century Gothic"/>
                <w:color w:val="000000" w:themeColor="text1"/>
              </w:rPr>
              <w:t xml:space="preserve"> Punjab Pollution Control Board payable at Patiala</w:t>
            </w:r>
            <w:r w:rsidR="00507AA2" w:rsidRPr="00873C35">
              <w:rPr>
                <w:rFonts w:ascii="Century Gothic" w:eastAsia="Century Gothic" w:hAnsi="Century Gothic"/>
                <w:color w:val="000000" w:themeColor="text1"/>
              </w:rPr>
              <w:t>.’</w:t>
            </w:r>
          </w:p>
        </w:tc>
      </w:tr>
      <w:tr w:rsidR="00507AA2" w:rsidRPr="00873C35" w:rsidTr="00EE5099">
        <w:tc>
          <w:tcPr>
            <w:tcW w:w="2551" w:type="dxa"/>
            <w:shd w:val="clear" w:color="auto" w:fill="auto"/>
          </w:tcPr>
          <w:p w:rsidR="00507AA2" w:rsidRPr="00873C35" w:rsidRDefault="00507AA2" w:rsidP="00EE5099">
            <w:pPr>
              <w:tabs>
                <w:tab w:val="left" w:pos="980"/>
              </w:tabs>
              <w:spacing w:line="239" w:lineRule="auto"/>
              <w:jc w:val="both"/>
              <w:rPr>
                <w:rFonts w:ascii="Century Gothic" w:eastAsia="Century Gothic" w:hAnsi="Century Gothic"/>
                <w:color w:val="000000" w:themeColor="text1"/>
              </w:rPr>
            </w:pPr>
            <w:r w:rsidRPr="00873C35">
              <w:rPr>
                <w:rFonts w:ascii="Century Gothic" w:eastAsia="Century Gothic" w:hAnsi="Century Gothic"/>
                <w:color w:val="000000" w:themeColor="text1"/>
              </w:rPr>
              <w:t>EMD Price</w:t>
            </w:r>
          </w:p>
        </w:tc>
        <w:tc>
          <w:tcPr>
            <w:tcW w:w="567" w:type="dxa"/>
            <w:shd w:val="clear" w:color="auto" w:fill="auto"/>
          </w:tcPr>
          <w:p w:rsidR="00507AA2" w:rsidRPr="00873C35" w:rsidRDefault="00507AA2" w:rsidP="00EE5099">
            <w:pPr>
              <w:tabs>
                <w:tab w:val="left" w:pos="980"/>
              </w:tabs>
              <w:spacing w:line="239" w:lineRule="auto"/>
              <w:jc w:val="center"/>
              <w:rPr>
                <w:rFonts w:ascii="Century Gothic" w:eastAsia="Century Gothic" w:hAnsi="Century Gothic"/>
                <w:color w:val="000000" w:themeColor="text1"/>
              </w:rPr>
            </w:pPr>
            <w:r w:rsidRPr="00873C35">
              <w:rPr>
                <w:rFonts w:ascii="Century Gothic" w:eastAsia="Century Gothic" w:hAnsi="Century Gothic"/>
                <w:color w:val="000000" w:themeColor="text1"/>
              </w:rPr>
              <w:t>:</w:t>
            </w:r>
          </w:p>
        </w:tc>
        <w:tc>
          <w:tcPr>
            <w:tcW w:w="5821" w:type="dxa"/>
            <w:shd w:val="clear" w:color="auto" w:fill="auto"/>
          </w:tcPr>
          <w:p w:rsidR="00507AA2" w:rsidRPr="00873C35" w:rsidRDefault="00654DC7" w:rsidP="00EE5099">
            <w:pPr>
              <w:tabs>
                <w:tab w:val="left" w:pos="625"/>
              </w:tabs>
              <w:spacing w:line="0" w:lineRule="atLeast"/>
              <w:jc w:val="both"/>
              <w:rPr>
                <w:rFonts w:ascii="Century Gothic" w:eastAsia="Century Gothic" w:hAnsi="Century Gothic"/>
                <w:color w:val="000000" w:themeColor="text1"/>
              </w:rPr>
            </w:pPr>
            <w:r w:rsidRPr="00873C35">
              <w:rPr>
                <w:rFonts w:ascii="Century Gothic" w:eastAsia="Century Gothic" w:hAnsi="Century Gothic"/>
                <w:color w:val="000000" w:themeColor="text1"/>
              </w:rPr>
              <w:t>Rs. 20</w:t>
            </w:r>
            <w:r w:rsidR="00C678F5" w:rsidRPr="00873C35">
              <w:rPr>
                <w:rFonts w:ascii="Century Gothic" w:eastAsia="Century Gothic" w:hAnsi="Century Gothic"/>
                <w:color w:val="000000" w:themeColor="text1"/>
              </w:rPr>
              <w:t>.0</w:t>
            </w:r>
            <w:r w:rsidR="00A97C9D" w:rsidRPr="00873C35">
              <w:rPr>
                <w:rFonts w:ascii="Century Gothic" w:eastAsia="Century Gothic" w:hAnsi="Century Gothic"/>
                <w:color w:val="000000" w:themeColor="text1"/>
              </w:rPr>
              <w:t xml:space="preserve">0 </w:t>
            </w:r>
            <w:r w:rsidR="00C678F5" w:rsidRPr="00873C35">
              <w:rPr>
                <w:rFonts w:ascii="Century Gothic" w:eastAsia="Century Gothic" w:hAnsi="Century Gothic"/>
                <w:color w:val="000000" w:themeColor="text1"/>
              </w:rPr>
              <w:t>Lacs</w:t>
            </w:r>
            <w:r w:rsidR="00F562D5" w:rsidRPr="00873C35">
              <w:rPr>
                <w:rFonts w:ascii="Century Gothic" w:eastAsia="Century Gothic" w:hAnsi="Century Gothic"/>
                <w:color w:val="000000" w:themeColor="text1"/>
              </w:rPr>
              <w:t xml:space="preserve"> </w:t>
            </w:r>
            <w:r w:rsidR="00E97620" w:rsidRPr="00873C35">
              <w:rPr>
                <w:rFonts w:ascii="Century Gothic" w:eastAsia="Century Gothic" w:hAnsi="Century Gothic"/>
                <w:color w:val="000000" w:themeColor="text1"/>
              </w:rPr>
              <w:t xml:space="preserve">(Rs.  </w:t>
            </w:r>
            <w:r w:rsidRPr="00873C35">
              <w:rPr>
                <w:rFonts w:ascii="Century Gothic" w:eastAsia="Century Gothic" w:hAnsi="Century Gothic"/>
                <w:color w:val="000000" w:themeColor="text1"/>
              </w:rPr>
              <w:t xml:space="preserve">Twenty </w:t>
            </w:r>
            <w:r w:rsidR="00E647ED" w:rsidRPr="00873C35">
              <w:rPr>
                <w:rFonts w:ascii="Century Gothic" w:eastAsia="Century Gothic" w:hAnsi="Century Gothic"/>
                <w:color w:val="000000" w:themeColor="text1"/>
              </w:rPr>
              <w:t>Lacs) @</w:t>
            </w:r>
            <w:r w:rsidR="00507AA2" w:rsidRPr="00873C35">
              <w:rPr>
                <w:rFonts w:ascii="Century Gothic" w:eastAsia="Century Gothic" w:hAnsi="Century Gothic"/>
                <w:color w:val="000000" w:themeColor="text1"/>
              </w:rPr>
              <w:t>Rs.5.00 Lacs (Rs.</w:t>
            </w:r>
            <w:r w:rsidR="00F32E25" w:rsidRPr="00873C35">
              <w:rPr>
                <w:rFonts w:ascii="Century Gothic" w:eastAsia="Century Gothic" w:hAnsi="Century Gothic"/>
                <w:color w:val="000000" w:themeColor="text1"/>
              </w:rPr>
              <w:t xml:space="preserve"> </w:t>
            </w:r>
            <w:r w:rsidR="00507AA2" w:rsidRPr="00873C35">
              <w:rPr>
                <w:rFonts w:ascii="Century Gothic" w:eastAsia="Century Gothic" w:hAnsi="Century Gothic"/>
                <w:color w:val="000000" w:themeColor="text1"/>
              </w:rPr>
              <w:t xml:space="preserve">Five Lacs only) for each station in the form of A/c Payee Demand Draft in </w:t>
            </w:r>
            <w:proofErr w:type="spellStart"/>
            <w:r w:rsidR="00507AA2" w:rsidRPr="00873C35">
              <w:rPr>
                <w:rFonts w:ascii="Century Gothic" w:eastAsia="Century Gothic" w:hAnsi="Century Gothic"/>
                <w:color w:val="000000" w:themeColor="text1"/>
              </w:rPr>
              <w:t>favour</w:t>
            </w:r>
            <w:proofErr w:type="spellEnd"/>
            <w:r w:rsidR="00507AA2" w:rsidRPr="00873C35">
              <w:rPr>
                <w:rFonts w:ascii="Century Gothic" w:eastAsia="Century Gothic" w:hAnsi="Century Gothic"/>
                <w:color w:val="000000" w:themeColor="text1"/>
              </w:rPr>
              <w:t xml:space="preserve"> of ‘Member Secretary’ Punjab Pollution Control Board payable at Patiala</w:t>
            </w:r>
            <w:r w:rsidR="00F562D5" w:rsidRPr="00873C35">
              <w:rPr>
                <w:rFonts w:ascii="Century Gothic" w:eastAsia="Century Gothic" w:hAnsi="Century Gothic"/>
                <w:color w:val="000000" w:themeColor="text1"/>
              </w:rPr>
              <w:t xml:space="preserve"> or through a bank</w:t>
            </w:r>
            <w:r w:rsidR="00FC4079" w:rsidRPr="00873C35">
              <w:rPr>
                <w:rFonts w:ascii="Century Gothic" w:eastAsia="Century Gothic" w:hAnsi="Century Gothic"/>
                <w:color w:val="000000" w:themeColor="text1"/>
              </w:rPr>
              <w:t xml:space="preserve"> guarantee as per attachment 10</w:t>
            </w:r>
            <w:r w:rsidR="00507AA2" w:rsidRPr="00873C35">
              <w:rPr>
                <w:rFonts w:ascii="Century Gothic" w:eastAsia="Century Gothic" w:hAnsi="Century Gothic"/>
                <w:color w:val="000000" w:themeColor="text1"/>
              </w:rPr>
              <w:t>.</w:t>
            </w:r>
          </w:p>
          <w:p w:rsidR="006A6EE8" w:rsidRPr="00873C35" w:rsidRDefault="006A6EE8" w:rsidP="00EE5099">
            <w:pPr>
              <w:tabs>
                <w:tab w:val="left" w:pos="625"/>
              </w:tabs>
              <w:spacing w:line="0" w:lineRule="atLeast"/>
              <w:jc w:val="both"/>
              <w:rPr>
                <w:rFonts w:ascii="Century Gothic" w:eastAsia="Century Gothic" w:hAnsi="Century Gothic"/>
                <w:color w:val="000000" w:themeColor="text1"/>
              </w:rPr>
            </w:pPr>
          </w:p>
          <w:p w:rsidR="00FE4116" w:rsidRPr="00873C35" w:rsidRDefault="00FE4116" w:rsidP="00EE5099">
            <w:pPr>
              <w:tabs>
                <w:tab w:val="left" w:pos="625"/>
              </w:tabs>
              <w:spacing w:line="0" w:lineRule="atLeast"/>
              <w:jc w:val="both"/>
              <w:rPr>
                <w:rFonts w:ascii="Century Gothic" w:eastAsia="Century Gothic" w:hAnsi="Century Gothic"/>
                <w:color w:val="000000" w:themeColor="text1"/>
              </w:rPr>
            </w:pPr>
            <w:r w:rsidRPr="00873C35">
              <w:rPr>
                <w:rFonts w:ascii="Century Gothic" w:eastAsia="Century Gothic" w:hAnsi="Century Gothic"/>
                <w:color w:val="000000" w:themeColor="text1"/>
              </w:rPr>
              <w:t xml:space="preserve">Bank detail and PAN of PPCB </w:t>
            </w:r>
          </w:p>
          <w:p w:rsidR="00FE4116" w:rsidRPr="00873C35" w:rsidRDefault="00FE4116" w:rsidP="00EE5099">
            <w:pPr>
              <w:tabs>
                <w:tab w:val="left" w:pos="625"/>
              </w:tabs>
              <w:spacing w:line="0" w:lineRule="atLeast"/>
              <w:jc w:val="both"/>
              <w:rPr>
                <w:rFonts w:ascii="Century Gothic" w:eastAsia="Century Gothic" w:hAnsi="Century Gothic"/>
                <w:color w:val="000000" w:themeColor="text1"/>
              </w:rPr>
            </w:pPr>
            <w:r w:rsidRPr="00873C35">
              <w:rPr>
                <w:rFonts w:ascii="Century Gothic" w:eastAsia="Century Gothic" w:hAnsi="Century Gothic"/>
                <w:color w:val="000000" w:themeColor="text1"/>
              </w:rPr>
              <w:t xml:space="preserve">Name of A/C holder: </w:t>
            </w:r>
            <w:r w:rsidR="006A6EE8" w:rsidRPr="00873C35">
              <w:rPr>
                <w:rFonts w:ascii="Century Gothic" w:eastAsia="Century Gothic" w:hAnsi="Century Gothic"/>
                <w:color w:val="000000" w:themeColor="text1"/>
              </w:rPr>
              <w:t>Punjab Pollution</w:t>
            </w:r>
            <w:r w:rsidRPr="00873C35">
              <w:rPr>
                <w:rFonts w:ascii="Century Gothic" w:eastAsia="Century Gothic" w:hAnsi="Century Gothic"/>
                <w:color w:val="000000" w:themeColor="text1"/>
              </w:rPr>
              <w:t xml:space="preserve"> Control Board </w:t>
            </w:r>
          </w:p>
          <w:p w:rsidR="00FE4116" w:rsidRPr="00873C35" w:rsidRDefault="00FE4116" w:rsidP="00EE5099">
            <w:pPr>
              <w:tabs>
                <w:tab w:val="left" w:pos="625"/>
              </w:tabs>
              <w:spacing w:line="0" w:lineRule="atLeast"/>
              <w:jc w:val="both"/>
              <w:rPr>
                <w:rFonts w:ascii="Century Gothic" w:eastAsia="Century Gothic" w:hAnsi="Century Gothic"/>
                <w:color w:val="000000" w:themeColor="text1"/>
              </w:rPr>
            </w:pPr>
            <w:r w:rsidRPr="00873C35">
              <w:rPr>
                <w:rFonts w:ascii="Century Gothic" w:eastAsia="Century Gothic" w:hAnsi="Century Gothic"/>
                <w:color w:val="000000" w:themeColor="text1"/>
              </w:rPr>
              <w:t xml:space="preserve">Name of Bank: Punjab National Bank </w:t>
            </w:r>
          </w:p>
          <w:p w:rsidR="00FE4116" w:rsidRPr="00873C35" w:rsidRDefault="00FE4116" w:rsidP="00EE5099">
            <w:pPr>
              <w:tabs>
                <w:tab w:val="left" w:pos="625"/>
              </w:tabs>
              <w:spacing w:line="0" w:lineRule="atLeast"/>
              <w:jc w:val="both"/>
              <w:rPr>
                <w:rFonts w:ascii="Century Gothic" w:eastAsia="Century Gothic" w:hAnsi="Century Gothic"/>
                <w:color w:val="000000" w:themeColor="text1"/>
              </w:rPr>
            </w:pPr>
            <w:r w:rsidRPr="00873C35">
              <w:rPr>
                <w:rFonts w:ascii="Century Gothic" w:eastAsia="Century Gothic" w:hAnsi="Century Gothic"/>
                <w:color w:val="000000" w:themeColor="text1"/>
              </w:rPr>
              <w:t>A/C Number: 2918000100226267</w:t>
            </w:r>
          </w:p>
          <w:p w:rsidR="00FE4116" w:rsidRPr="00873C35" w:rsidRDefault="00FE4116" w:rsidP="00EE5099">
            <w:pPr>
              <w:tabs>
                <w:tab w:val="left" w:pos="625"/>
              </w:tabs>
              <w:spacing w:line="0" w:lineRule="atLeast"/>
              <w:jc w:val="both"/>
              <w:rPr>
                <w:rFonts w:ascii="Century Gothic" w:eastAsia="Century Gothic" w:hAnsi="Century Gothic"/>
                <w:color w:val="000000" w:themeColor="text1"/>
              </w:rPr>
            </w:pPr>
            <w:r w:rsidRPr="00873C35">
              <w:rPr>
                <w:rFonts w:ascii="Century Gothic" w:eastAsia="Century Gothic" w:hAnsi="Century Gothic"/>
                <w:color w:val="000000" w:themeColor="text1"/>
              </w:rPr>
              <w:t>IFS Code: PUNB0291800</w:t>
            </w:r>
          </w:p>
          <w:p w:rsidR="00FE4116" w:rsidRPr="00873C35" w:rsidRDefault="00FE4116" w:rsidP="00EE5099">
            <w:pPr>
              <w:tabs>
                <w:tab w:val="left" w:pos="625"/>
              </w:tabs>
              <w:spacing w:line="0" w:lineRule="atLeast"/>
              <w:jc w:val="both"/>
              <w:rPr>
                <w:rFonts w:ascii="Century Gothic" w:eastAsia="Century Gothic" w:hAnsi="Century Gothic"/>
                <w:color w:val="000000" w:themeColor="text1"/>
              </w:rPr>
            </w:pPr>
            <w:r w:rsidRPr="00873C35">
              <w:rPr>
                <w:rFonts w:ascii="Century Gothic" w:eastAsia="Century Gothic" w:hAnsi="Century Gothic"/>
                <w:color w:val="000000" w:themeColor="text1"/>
              </w:rPr>
              <w:t>PAN: AAATP7006K</w:t>
            </w:r>
          </w:p>
          <w:p w:rsidR="00507AA2" w:rsidRPr="00873C35" w:rsidRDefault="00FE4116" w:rsidP="00FE4116">
            <w:pPr>
              <w:tabs>
                <w:tab w:val="left" w:pos="625"/>
              </w:tabs>
              <w:spacing w:line="0" w:lineRule="atLeast"/>
              <w:jc w:val="both"/>
              <w:rPr>
                <w:rFonts w:ascii="Century Gothic" w:eastAsia="Century Gothic" w:hAnsi="Century Gothic"/>
                <w:color w:val="000000" w:themeColor="text1"/>
              </w:rPr>
            </w:pPr>
            <w:r w:rsidRPr="00873C35">
              <w:rPr>
                <w:rFonts w:ascii="Century Gothic" w:eastAsia="Century Gothic" w:hAnsi="Century Gothic"/>
                <w:color w:val="000000" w:themeColor="text1"/>
              </w:rPr>
              <w:t>GST No. : 03AAATP7006K1ZP</w:t>
            </w:r>
          </w:p>
        </w:tc>
      </w:tr>
    </w:tbl>
    <w:p w:rsidR="009631C3" w:rsidRPr="00873C35" w:rsidRDefault="009631C3" w:rsidP="009631C3">
      <w:pPr>
        <w:tabs>
          <w:tab w:val="left" w:pos="980"/>
        </w:tabs>
        <w:spacing w:line="239" w:lineRule="auto"/>
        <w:ind w:left="980"/>
        <w:jc w:val="both"/>
        <w:rPr>
          <w:rFonts w:ascii="Century Gothic" w:eastAsia="Century Gothic" w:hAnsi="Century Gothic"/>
          <w:color w:val="000000" w:themeColor="text1"/>
          <w:sz w:val="24"/>
        </w:rPr>
      </w:pPr>
    </w:p>
    <w:p w:rsidR="00810299" w:rsidRPr="00873C35" w:rsidRDefault="00810299" w:rsidP="00810299">
      <w:pPr>
        <w:tabs>
          <w:tab w:val="left" w:pos="7580"/>
        </w:tabs>
        <w:spacing w:line="0" w:lineRule="atLeast"/>
        <w:ind w:left="400"/>
        <w:rPr>
          <w:rFonts w:ascii="Century Gothic" w:eastAsia="Century Gothic" w:hAnsi="Century Gothic"/>
          <w:color w:val="000000" w:themeColor="text1"/>
          <w:sz w:val="18"/>
        </w:rPr>
      </w:pPr>
    </w:p>
    <w:p w:rsidR="00810299" w:rsidRPr="00873C35" w:rsidRDefault="00810299" w:rsidP="00810299">
      <w:pPr>
        <w:tabs>
          <w:tab w:val="left" w:pos="7580"/>
        </w:tabs>
        <w:spacing w:line="0" w:lineRule="atLeast"/>
        <w:ind w:left="400"/>
        <w:rPr>
          <w:rFonts w:ascii="Century Gothic" w:eastAsia="Century Gothic" w:hAnsi="Century Gothic"/>
          <w:color w:val="000000" w:themeColor="text1"/>
          <w:sz w:val="18"/>
        </w:rPr>
      </w:pPr>
    </w:p>
    <w:p w:rsidR="00810299" w:rsidRPr="00873C35" w:rsidRDefault="00810299" w:rsidP="00810299">
      <w:pPr>
        <w:tabs>
          <w:tab w:val="left" w:pos="7580"/>
        </w:tabs>
        <w:spacing w:line="0" w:lineRule="atLeast"/>
        <w:ind w:left="400"/>
        <w:rPr>
          <w:rFonts w:ascii="Century Gothic" w:eastAsia="Century Gothic" w:hAnsi="Century Gothic"/>
          <w:color w:val="000000" w:themeColor="text1"/>
          <w:sz w:val="18"/>
        </w:rPr>
      </w:pPr>
    </w:p>
    <w:p w:rsidR="00810299" w:rsidRPr="00873C35" w:rsidRDefault="00810299" w:rsidP="00810299">
      <w:pPr>
        <w:tabs>
          <w:tab w:val="left" w:pos="7580"/>
        </w:tabs>
        <w:spacing w:line="0" w:lineRule="atLeast"/>
        <w:ind w:left="400"/>
        <w:rPr>
          <w:rFonts w:ascii="Century Gothic" w:eastAsia="Century Gothic" w:hAnsi="Century Gothic"/>
          <w:color w:val="000000" w:themeColor="text1"/>
          <w:sz w:val="18"/>
        </w:rPr>
      </w:pPr>
    </w:p>
    <w:p w:rsidR="00810299" w:rsidRPr="00873C35" w:rsidRDefault="00810299" w:rsidP="00810299">
      <w:pPr>
        <w:tabs>
          <w:tab w:val="left" w:pos="7580"/>
        </w:tabs>
        <w:spacing w:line="0" w:lineRule="atLeast"/>
        <w:ind w:left="400"/>
        <w:rPr>
          <w:rFonts w:ascii="Century Gothic" w:eastAsia="Century Gothic" w:hAnsi="Century Gothic"/>
          <w:color w:val="000000" w:themeColor="text1"/>
          <w:sz w:val="18"/>
        </w:rPr>
      </w:pPr>
    </w:p>
    <w:p w:rsidR="00810299" w:rsidRPr="00873C35" w:rsidRDefault="00810299" w:rsidP="00810299">
      <w:pPr>
        <w:tabs>
          <w:tab w:val="left" w:pos="7580"/>
        </w:tabs>
        <w:spacing w:line="0" w:lineRule="atLeast"/>
        <w:ind w:left="400"/>
        <w:rPr>
          <w:rFonts w:ascii="Century Gothic" w:eastAsia="Century Gothic" w:hAnsi="Century Gothic"/>
          <w:color w:val="000000" w:themeColor="text1"/>
          <w:sz w:val="18"/>
        </w:rPr>
      </w:pPr>
    </w:p>
    <w:p w:rsidR="00810299" w:rsidRPr="00873C35" w:rsidRDefault="00810299" w:rsidP="00810299">
      <w:pPr>
        <w:tabs>
          <w:tab w:val="left" w:pos="7580"/>
        </w:tabs>
        <w:spacing w:line="0" w:lineRule="atLeast"/>
        <w:ind w:left="400"/>
        <w:rPr>
          <w:rFonts w:ascii="Century Gothic" w:eastAsia="Century Gothic" w:hAnsi="Century Gothic"/>
          <w:color w:val="000000" w:themeColor="text1"/>
          <w:sz w:val="18"/>
        </w:rPr>
      </w:pPr>
    </w:p>
    <w:p w:rsidR="00810299" w:rsidRPr="00873C35" w:rsidRDefault="00810299" w:rsidP="00810299">
      <w:pPr>
        <w:tabs>
          <w:tab w:val="left" w:pos="7580"/>
        </w:tabs>
        <w:spacing w:line="0" w:lineRule="atLeast"/>
        <w:ind w:left="400"/>
        <w:rPr>
          <w:rFonts w:ascii="Century Gothic" w:eastAsia="Century Gothic" w:hAnsi="Century Gothic"/>
          <w:color w:val="000000" w:themeColor="text1"/>
          <w:sz w:val="18"/>
        </w:rPr>
      </w:pPr>
    </w:p>
    <w:p w:rsidR="00810299" w:rsidRPr="00873C35" w:rsidRDefault="00810299" w:rsidP="00810299">
      <w:pPr>
        <w:tabs>
          <w:tab w:val="left" w:pos="7580"/>
        </w:tabs>
        <w:spacing w:line="0" w:lineRule="atLeast"/>
        <w:ind w:left="400"/>
        <w:rPr>
          <w:rFonts w:ascii="Century Gothic" w:eastAsia="Century Gothic" w:hAnsi="Century Gothic"/>
          <w:color w:val="000000" w:themeColor="text1"/>
          <w:sz w:val="18"/>
        </w:rPr>
      </w:pPr>
    </w:p>
    <w:p w:rsidR="00810299" w:rsidRPr="00873C35" w:rsidRDefault="00810299" w:rsidP="00CE0871">
      <w:pPr>
        <w:tabs>
          <w:tab w:val="left" w:pos="980"/>
        </w:tabs>
        <w:spacing w:line="239" w:lineRule="auto"/>
        <w:ind w:left="980"/>
        <w:jc w:val="center"/>
        <w:rPr>
          <w:rFonts w:ascii="Century Gothic" w:eastAsia="Century Gothic" w:hAnsi="Century Gothic"/>
          <w:b/>
          <w:bCs/>
          <w:color w:val="000000" w:themeColor="text1"/>
          <w:sz w:val="24"/>
          <w:u w:val="single"/>
        </w:rPr>
      </w:pPr>
    </w:p>
    <w:p w:rsidR="005336F1" w:rsidRPr="00873C35" w:rsidRDefault="005336F1">
      <w:pPr>
        <w:rPr>
          <w:rFonts w:ascii="Century Gothic" w:eastAsia="Century Gothic" w:hAnsi="Century Gothic"/>
          <w:b/>
          <w:bCs/>
          <w:color w:val="000000" w:themeColor="text1"/>
          <w:sz w:val="24"/>
          <w:u w:val="single"/>
        </w:rPr>
      </w:pPr>
    </w:p>
    <w:p w:rsidR="00CE0871" w:rsidRPr="00873C35" w:rsidRDefault="00CE0871" w:rsidP="00CE0871">
      <w:pPr>
        <w:tabs>
          <w:tab w:val="left" w:pos="980"/>
        </w:tabs>
        <w:spacing w:line="239" w:lineRule="auto"/>
        <w:ind w:left="980"/>
        <w:jc w:val="center"/>
        <w:rPr>
          <w:rFonts w:ascii="Century Gothic" w:eastAsia="Century Gothic" w:hAnsi="Century Gothic"/>
          <w:b/>
          <w:bCs/>
          <w:color w:val="000000" w:themeColor="text1"/>
          <w:sz w:val="24"/>
          <w:u w:val="single"/>
        </w:rPr>
      </w:pPr>
      <w:r w:rsidRPr="00873C35">
        <w:rPr>
          <w:rFonts w:ascii="Century Gothic" w:eastAsia="Century Gothic" w:hAnsi="Century Gothic"/>
          <w:b/>
          <w:bCs/>
          <w:color w:val="000000" w:themeColor="text1"/>
          <w:sz w:val="24"/>
          <w:u w:val="single"/>
        </w:rPr>
        <w:t>DATE SHEET</w:t>
      </w:r>
    </w:p>
    <w:p w:rsidR="00CE0871" w:rsidRPr="00873C35" w:rsidRDefault="00CE0871" w:rsidP="00CE0871">
      <w:pPr>
        <w:tabs>
          <w:tab w:val="left" w:pos="980"/>
        </w:tabs>
        <w:spacing w:line="239" w:lineRule="auto"/>
        <w:ind w:left="980"/>
        <w:jc w:val="center"/>
        <w:rPr>
          <w:rFonts w:ascii="Century Gothic" w:eastAsia="Century Gothic" w:hAnsi="Century Gothic"/>
          <w:color w:val="000000" w:themeColor="text1"/>
          <w:sz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6"/>
        <w:gridCol w:w="3543"/>
      </w:tblGrid>
      <w:tr w:rsidR="00873C35" w:rsidRPr="00873C35" w:rsidTr="00EE5099">
        <w:tc>
          <w:tcPr>
            <w:tcW w:w="5386" w:type="dxa"/>
            <w:shd w:val="clear" w:color="auto" w:fill="auto"/>
          </w:tcPr>
          <w:p w:rsidR="00CE0871" w:rsidRPr="00873C35" w:rsidRDefault="00CE0871" w:rsidP="004064D0">
            <w:pPr>
              <w:tabs>
                <w:tab w:val="left" w:pos="980"/>
              </w:tabs>
              <w:spacing w:line="360" w:lineRule="auto"/>
              <w:ind w:left="11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 of Publishing of Tender</w:t>
            </w:r>
          </w:p>
        </w:tc>
        <w:tc>
          <w:tcPr>
            <w:tcW w:w="3553" w:type="dxa"/>
            <w:shd w:val="clear" w:color="auto" w:fill="auto"/>
          </w:tcPr>
          <w:p w:rsidR="00CE0871" w:rsidRPr="00873C35" w:rsidRDefault="00CE0871" w:rsidP="004064D0">
            <w:pPr>
              <w:tabs>
                <w:tab w:val="left" w:pos="980"/>
              </w:tabs>
              <w:spacing w:line="360" w:lineRule="auto"/>
              <w:ind w:left="128"/>
              <w:jc w:val="both"/>
              <w:rPr>
                <w:rFonts w:ascii="Century Gothic" w:eastAsia="Century Gothic" w:hAnsi="Century Gothic"/>
                <w:color w:val="000000" w:themeColor="text1"/>
                <w:sz w:val="24"/>
              </w:rPr>
            </w:pPr>
          </w:p>
        </w:tc>
      </w:tr>
      <w:tr w:rsidR="00873C35" w:rsidRPr="00873C35" w:rsidTr="00EE5099">
        <w:tc>
          <w:tcPr>
            <w:tcW w:w="5386" w:type="dxa"/>
            <w:shd w:val="clear" w:color="auto" w:fill="auto"/>
          </w:tcPr>
          <w:p w:rsidR="00CE0871" w:rsidRPr="00873C35" w:rsidRDefault="00CE0871" w:rsidP="004064D0">
            <w:pPr>
              <w:tabs>
                <w:tab w:val="left" w:pos="980"/>
              </w:tabs>
              <w:spacing w:line="360" w:lineRule="auto"/>
              <w:ind w:left="11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 Document Download/Sale Start Date</w:t>
            </w:r>
          </w:p>
        </w:tc>
        <w:tc>
          <w:tcPr>
            <w:tcW w:w="3553" w:type="dxa"/>
            <w:shd w:val="clear" w:color="auto" w:fill="auto"/>
          </w:tcPr>
          <w:p w:rsidR="00CE0871" w:rsidRPr="00873C35" w:rsidRDefault="00CE0871" w:rsidP="004064D0">
            <w:pPr>
              <w:tabs>
                <w:tab w:val="left" w:pos="980"/>
              </w:tabs>
              <w:spacing w:line="360" w:lineRule="auto"/>
              <w:ind w:left="128"/>
              <w:jc w:val="both"/>
              <w:rPr>
                <w:rFonts w:ascii="Century Gothic" w:eastAsia="Century Gothic" w:hAnsi="Century Gothic"/>
                <w:color w:val="000000" w:themeColor="text1"/>
                <w:sz w:val="24"/>
              </w:rPr>
            </w:pPr>
          </w:p>
        </w:tc>
      </w:tr>
      <w:tr w:rsidR="00873C35" w:rsidRPr="00873C35" w:rsidTr="00EE5099">
        <w:tc>
          <w:tcPr>
            <w:tcW w:w="5386" w:type="dxa"/>
            <w:shd w:val="clear" w:color="auto" w:fill="auto"/>
          </w:tcPr>
          <w:p w:rsidR="00CE0871" w:rsidRPr="00873C35" w:rsidRDefault="00CE0871" w:rsidP="004064D0">
            <w:pPr>
              <w:tabs>
                <w:tab w:val="left" w:pos="980"/>
              </w:tabs>
              <w:spacing w:line="360" w:lineRule="auto"/>
              <w:ind w:left="11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Pre Bid Meeting</w:t>
            </w:r>
          </w:p>
        </w:tc>
        <w:tc>
          <w:tcPr>
            <w:tcW w:w="3553" w:type="dxa"/>
            <w:shd w:val="clear" w:color="auto" w:fill="auto"/>
          </w:tcPr>
          <w:p w:rsidR="00CE0871" w:rsidRPr="00873C35" w:rsidRDefault="00CE0871" w:rsidP="004064D0">
            <w:pPr>
              <w:tabs>
                <w:tab w:val="left" w:pos="980"/>
              </w:tabs>
              <w:spacing w:line="360" w:lineRule="auto"/>
              <w:ind w:left="128"/>
              <w:jc w:val="both"/>
              <w:rPr>
                <w:rFonts w:ascii="Century Gothic" w:eastAsia="Century Gothic" w:hAnsi="Century Gothic"/>
                <w:color w:val="000000" w:themeColor="text1"/>
                <w:sz w:val="24"/>
              </w:rPr>
            </w:pPr>
          </w:p>
        </w:tc>
      </w:tr>
      <w:tr w:rsidR="00873C35" w:rsidRPr="00873C35" w:rsidTr="00EE5099">
        <w:tc>
          <w:tcPr>
            <w:tcW w:w="5386" w:type="dxa"/>
            <w:shd w:val="clear" w:color="auto" w:fill="auto"/>
          </w:tcPr>
          <w:p w:rsidR="00CE0871" w:rsidRPr="00873C35" w:rsidRDefault="00CE0871" w:rsidP="004064D0">
            <w:pPr>
              <w:tabs>
                <w:tab w:val="left" w:pos="980"/>
              </w:tabs>
              <w:spacing w:line="360" w:lineRule="auto"/>
              <w:ind w:left="11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 Submission START Date</w:t>
            </w:r>
          </w:p>
        </w:tc>
        <w:tc>
          <w:tcPr>
            <w:tcW w:w="3553" w:type="dxa"/>
            <w:shd w:val="clear" w:color="auto" w:fill="auto"/>
          </w:tcPr>
          <w:p w:rsidR="00CE0871" w:rsidRPr="00873C35" w:rsidRDefault="00CE0871" w:rsidP="004064D0">
            <w:pPr>
              <w:tabs>
                <w:tab w:val="left" w:pos="980"/>
              </w:tabs>
              <w:spacing w:line="360" w:lineRule="auto"/>
              <w:ind w:left="128"/>
              <w:jc w:val="both"/>
              <w:rPr>
                <w:rFonts w:ascii="Century Gothic" w:eastAsia="Century Gothic" w:hAnsi="Century Gothic"/>
                <w:color w:val="000000" w:themeColor="text1"/>
                <w:sz w:val="24"/>
              </w:rPr>
            </w:pPr>
          </w:p>
        </w:tc>
      </w:tr>
      <w:tr w:rsidR="00873C35" w:rsidRPr="00873C35" w:rsidTr="00EE5099">
        <w:tc>
          <w:tcPr>
            <w:tcW w:w="5386" w:type="dxa"/>
            <w:shd w:val="clear" w:color="auto" w:fill="auto"/>
          </w:tcPr>
          <w:p w:rsidR="00CE0871" w:rsidRPr="00873C35" w:rsidRDefault="00CE0871" w:rsidP="004064D0">
            <w:pPr>
              <w:tabs>
                <w:tab w:val="left" w:pos="980"/>
              </w:tabs>
              <w:spacing w:line="360" w:lineRule="auto"/>
              <w:ind w:left="11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 Submission LAST Date</w:t>
            </w:r>
          </w:p>
        </w:tc>
        <w:tc>
          <w:tcPr>
            <w:tcW w:w="3553" w:type="dxa"/>
            <w:shd w:val="clear" w:color="auto" w:fill="auto"/>
          </w:tcPr>
          <w:p w:rsidR="00CE0871" w:rsidRPr="00873C35" w:rsidRDefault="00CE0871" w:rsidP="004064D0">
            <w:pPr>
              <w:tabs>
                <w:tab w:val="left" w:pos="980"/>
              </w:tabs>
              <w:spacing w:line="360" w:lineRule="auto"/>
              <w:ind w:left="128"/>
              <w:jc w:val="both"/>
              <w:rPr>
                <w:rFonts w:ascii="Century Gothic" w:eastAsia="Century Gothic" w:hAnsi="Century Gothic"/>
                <w:color w:val="000000" w:themeColor="text1"/>
                <w:sz w:val="24"/>
              </w:rPr>
            </w:pPr>
          </w:p>
        </w:tc>
      </w:tr>
      <w:tr w:rsidR="00CE0871" w:rsidRPr="00873C35" w:rsidTr="00EE5099">
        <w:tc>
          <w:tcPr>
            <w:tcW w:w="5386" w:type="dxa"/>
            <w:shd w:val="clear" w:color="auto" w:fill="auto"/>
          </w:tcPr>
          <w:p w:rsidR="00CE0871" w:rsidRPr="00873C35" w:rsidRDefault="00CE0871" w:rsidP="004064D0">
            <w:pPr>
              <w:tabs>
                <w:tab w:val="left" w:pos="980"/>
              </w:tabs>
              <w:spacing w:line="360" w:lineRule="auto"/>
              <w:ind w:left="11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technical Bid Opening Date</w:t>
            </w:r>
          </w:p>
        </w:tc>
        <w:tc>
          <w:tcPr>
            <w:tcW w:w="3553" w:type="dxa"/>
            <w:shd w:val="clear" w:color="auto" w:fill="auto"/>
          </w:tcPr>
          <w:p w:rsidR="00CE0871" w:rsidRPr="00873C35" w:rsidRDefault="00CE0871" w:rsidP="004064D0">
            <w:pPr>
              <w:tabs>
                <w:tab w:val="left" w:pos="980"/>
              </w:tabs>
              <w:spacing w:line="360" w:lineRule="auto"/>
              <w:ind w:left="128"/>
              <w:jc w:val="both"/>
              <w:rPr>
                <w:rFonts w:ascii="Century Gothic" w:eastAsia="Century Gothic" w:hAnsi="Century Gothic"/>
                <w:color w:val="000000" w:themeColor="text1"/>
                <w:sz w:val="24"/>
              </w:rPr>
            </w:pPr>
          </w:p>
        </w:tc>
      </w:tr>
    </w:tbl>
    <w:p w:rsidR="00CE0871" w:rsidRPr="00873C35" w:rsidRDefault="00CE0871" w:rsidP="00CE0871">
      <w:pPr>
        <w:tabs>
          <w:tab w:val="left" w:pos="980"/>
        </w:tabs>
        <w:spacing w:line="239" w:lineRule="auto"/>
        <w:ind w:left="980"/>
        <w:jc w:val="both"/>
        <w:rPr>
          <w:rFonts w:ascii="Century Gothic" w:eastAsia="Century Gothic" w:hAnsi="Century Gothic"/>
          <w:color w:val="000000" w:themeColor="text1"/>
          <w:sz w:val="24"/>
        </w:rPr>
      </w:pPr>
    </w:p>
    <w:p w:rsidR="00AA1CE5" w:rsidRPr="00873C35" w:rsidRDefault="00AA1CE5">
      <w:pPr>
        <w:spacing w:line="8" w:lineRule="exact"/>
        <w:rPr>
          <w:rFonts w:ascii="Century Gothic" w:eastAsia="Century Gothic" w:hAnsi="Century Gothic"/>
          <w:color w:val="000000" w:themeColor="text1"/>
          <w:sz w:val="24"/>
        </w:rPr>
      </w:pPr>
    </w:p>
    <w:p w:rsidR="00AA1CE5" w:rsidRPr="00873C35" w:rsidRDefault="00AA1CE5">
      <w:pPr>
        <w:numPr>
          <w:ilvl w:val="0"/>
          <w:numId w:val="1"/>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This invitation for the Bid is open to any bidder who is a reputed manufacturer </w:t>
      </w:r>
      <w:r w:rsidR="00907BB6" w:rsidRPr="00873C35">
        <w:rPr>
          <w:rFonts w:ascii="Century Gothic" w:eastAsia="Century Gothic" w:hAnsi="Century Gothic"/>
          <w:color w:val="000000" w:themeColor="text1"/>
          <w:sz w:val="24"/>
        </w:rPr>
        <w:t xml:space="preserve">(Original Equipment Manufacturer) </w:t>
      </w:r>
      <w:r w:rsidRPr="00873C35">
        <w:rPr>
          <w:rFonts w:ascii="Century Gothic" w:eastAsia="Century Gothic" w:hAnsi="Century Gothic"/>
          <w:color w:val="000000" w:themeColor="text1"/>
          <w:sz w:val="24"/>
        </w:rPr>
        <w:t xml:space="preserve">or authorized </w:t>
      </w:r>
      <w:r w:rsidR="00823436" w:rsidRPr="00873C35">
        <w:rPr>
          <w:rFonts w:ascii="Century Gothic" w:eastAsia="Century Gothic" w:hAnsi="Century Gothic"/>
          <w:color w:val="000000" w:themeColor="text1"/>
          <w:sz w:val="24"/>
        </w:rPr>
        <w:t xml:space="preserve">representative </w:t>
      </w:r>
      <w:r w:rsidR="00BC792B" w:rsidRPr="00873C35">
        <w:rPr>
          <w:rFonts w:ascii="Century Gothic" w:eastAsia="Century Gothic" w:hAnsi="Century Gothic"/>
          <w:color w:val="000000" w:themeColor="text1"/>
          <w:sz w:val="24"/>
        </w:rPr>
        <w:t>(O&amp;M Partner,</w:t>
      </w:r>
      <w:r w:rsidR="00823436" w:rsidRPr="00873C35">
        <w:rPr>
          <w:rFonts w:ascii="Century Gothic" w:eastAsia="Century Gothic" w:hAnsi="Century Gothic"/>
          <w:color w:val="000000" w:themeColor="text1"/>
          <w:sz w:val="24"/>
        </w:rPr>
        <w:t xml:space="preserve"> authorized channel partner</w:t>
      </w:r>
      <w:r w:rsidR="00270195" w:rsidRPr="00873C35">
        <w:rPr>
          <w:rFonts w:ascii="Century Gothic" w:eastAsia="Century Gothic" w:hAnsi="Century Gothic"/>
          <w:color w:val="000000" w:themeColor="text1"/>
          <w:sz w:val="24"/>
        </w:rPr>
        <w:t>,</w:t>
      </w:r>
      <w:r w:rsidR="00823436" w:rsidRPr="00873C35">
        <w:rPr>
          <w:rFonts w:ascii="Century Gothic" w:eastAsia="Century Gothic" w:hAnsi="Century Gothic"/>
          <w:color w:val="000000" w:themeColor="text1"/>
          <w:sz w:val="24"/>
        </w:rPr>
        <w:t xml:space="preserve"> Indian subsidiary) </w:t>
      </w:r>
      <w:r w:rsidRPr="00873C35">
        <w:rPr>
          <w:rFonts w:ascii="Century Gothic" w:eastAsia="Century Gothic" w:hAnsi="Century Gothic"/>
          <w:color w:val="000000" w:themeColor="text1"/>
          <w:sz w:val="24"/>
        </w:rPr>
        <w:t>of the manufacturer, who on its own or along with his associate as O &amp; M partner</w:t>
      </w:r>
      <w:r w:rsidR="00270195" w:rsidRPr="00873C35">
        <w:rPr>
          <w:rFonts w:ascii="Century Gothic" w:eastAsia="Century Gothic" w:hAnsi="Century Gothic"/>
          <w:color w:val="000000" w:themeColor="text1"/>
          <w:sz w:val="24"/>
        </w:rPr>
        <w:t xml:space="preserve">, authorized channel partner, </w:t>
      </w:r>
      <w:r w:rsidR="00823436" w:rsidRPr="00873C35">
        <w:rPr>
          <w:rFonts w:ascii="Century Gothic" w:eastAsia="Century Gothic" w:hAnsi="Century Gothic"/>
          <w:color w:val="000000" w:themeColor="text1"/>
          <w:sz w:val="24"/>
        </w:rPr>
        <w:t>Indian subsidiary</w:t>
      </w:r>
      <w:r w:rsidRPr="00873C35">
        <w:rPr>
          <w:rFonts w:ascii="Century Gothic" w:eastAsia="Century Gothic" w:hAnsi="Century Gothic"/>
          <w:color w:val="000000" w:themeColor="text1"/>
          <w:sz w:val="24"/>
        </w:rPr>
        <w:t xml:space="preserve"> meets the qualifying </w:t>
      </w:r>
      <w:r w:rsidR="00F1080A" w:rsidRPr="00873C35">
        <w:rPr>
          <w:rFonts w:ascii="Century Gothic" w:eastAsia="Century Gothic" w:hAnsi="Century Gothic"/>
          <w:color w:val="000000" w:themeColor="text1"/>
          <w:sz w:val="24"/>
        </w:rPr>
        <w:t>r</w:t>
      </w:r>
      <w:r w:rsidRPr="00873C35">
        <w:rPr>
          <w:rFonts w:ascii="Century Gothic" w:eastAsia="Century Gothic" w:hAnsi="Century Gothic"/>
          <w:color w:val="000000" w:themeColor="text1"/>
          <w:sz w:val="24"/>
        </w:rPr>
        <w:t xml:space="preserve">equirements stipulated hereunder for </w:t>
      </w:r>
      <w:r w:rsidR="00CE0871" w:rsidRPr="00873C35">
        <w:rPr>
          <w:rFonts w:ascii="Century Gothic" w:eastAsia="Century Gothic" w:hAnsi="Century Gothic"/>
          <w:color w:val="000000" w:themeColor="text1"/>
          <w:sz w:val="24"/>
        </w:rPr>
        <w:t>participation</w:t>
      </w:r>
      <w:r w:rsidRPr="00873C35">
        <w:rPr>
          <w:rFonts w:ascii="Century Gothic" w:eastAsia="Century Gothic" w:hAnsi="Century Gothic"/>
          <w:color w:val="000000" w:themeColor="text1"/>
          <w:sz w:val="24"/>
        </w:rPr>
        <w:t xml:space="preserve"> in the tender. The bidder shall furnish satisfactory evidence to establish that bidder meets the </w:t>
      </w:r>
      <w:r w:rsidR="00BE77C6" w:rsidRPr="00873C35">
        <w:rPr>
          <w:rFonts w:ascii="Century Gothic" w:eastAsia="Century Gothic" w:hAnsi="Century Gothic"/>
          <w:color w:val="000000" w:themeColor="text1"/>
          <w:sz w:val="24"/>
        </w:rPr>
        <w:t xml:space="preserve">requisite </w:t>
      </w:r>
      <w:r w:rsidRPr="00873C35">
        <w:rPr>
          <w:rFonts w:ascii="Century Gothic" w:eastAsia="Century Gothic" w:hAnsi="Century Gothic"/>
          <w:color w:val="000000" w:themeColor="text1"/>
          <w:sz w:val="24"/>
        </w:rPr>
        <w:t>qualifying requirements.</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A1CE5">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2.1</w:t>
      </w:r>
      <w:r w:rsidRPr="00873C35">
        <w:rPr>
          <w:rFonts w:ascii="Century Gothic" w:eastAsia="Century Gothic" w:hAnsi="Century Gothic"/>
          <w:color w:val="000000" w:themeColor="text1"/>
          <w:sz w:val="24"/>
        </w:rPr>
        <w:tab/>
      </w:r>
      <w:r w:rsidR="00EA0F48" w:rsidRPr="00873C35">
        <w:rPr>
          <w:rFonts w:ascii="Century Gothic" w:eastAsia="Century Gothic" w:hAnsi="Century Gothic"/>
          <w:color w:val="000000" w:themeColor="text1"/>
          <w:sz w:val="24"/>
        </w:rPr>
        <w:t>The Principal Firm (manufacturer firm) should have minimum three years’ experience of supply, installation and commissioning of CAAQMS and his representative firm (</w:t>
      </w:r>
      <w:r w:rsidR="00823436" w:rsidRPr="00873C35">
        <w:rPr>
          <w:rFonts w:ascii="Century Gothic" w:eastAsia="Century Gothic" w:hAnsi="Century Gothic"/>
          <w:color w:val="000000" w:themeColor="text1"/>
          <w:sz w:val="24"/>
        </w:rPr>
        <w:t>O&amp;M Partner, authorized channel partner</w:t>
      </w:r>
      <w:r w:rsidR="00270195" w:rsidRPr="00873C35">
        <w:rPr>
          <w:rFonts w:ascii="Century Gothic" w:eastAsia="Century Gothic" w:hAnsi="Century Gothic"/>
          <w:color w:val="000000" w:themeColor="text1"/>
          <w:sz w:val="24"/>
        </w:rPr>
        <w:t>,</w:t>
      </w:r>
      <w:r w:rsidR="00823436" w:rsidRPr="00873C35">
        <w:rPr>
          <w:rFonts w:ascii="Century Gothic" w:eastAsia="Century Gothic" w:hAnsi="Century Gothic"/>
          <w:color w:val="000000" w:themeColor="text1"/>
          <w:sz w:val="24"/>
        </w:rPr>
        <w:t xml:space="preserve"> Indian subsidiary) should have minimum </w:t>
      </w:r>
      <w:r w:rsidR="002F224C" w:rsidRPr="00873C35">
        <w:rPr>
          <w:rFonts w:ascii="Century Gothic" w:eastAsia="Century Gothic" w:hAnsi="Century Gothic"/>
          <w:color w:val="000000" w:themeColor="text1"/>
          <w:sz w:val="24"/>
        </w:rPr>
        <w:t>one-year</w:t>
      </w:r>
      <w:r w:rsidR="00EA0F48" w:rsidRPr="00873C35">
        <w:rPr>
          <w:rFonts w:ascii="Century Gothic" w:eastAsia="Century Gothic" w:hAnsi="Century Gothic"/>
          <w:color w:val="000000" w:themeColor="text1"/>
          <w:sz w:val="24"/>
        </w:rPr>
        <w:t xml:space="preserve"> experience of satisfactory operation, maintenance, and report preparation etc. of CAAQMS</w:t>
      </w:r>
      <w:r w:rsidRPr="00873C35">
        <w:rPr>
          <w:rFonts w:ascii="Century Gothic" w:eastAsia="Century Gothic" w:hAnsi="Century Gothic"/>
          <w:color w:val="000000" w:themeColor="text1"/>
          <w:sz w:val="24"/>
        </w:rPr>
        <w:t>.</w:t>
      </w:r>
    </w:p>
    <w:p w:rsidR="00AA1CE5" w:rsidRPr="00873C35" w:rsidRDefault="00AA1CE5">
      <w:pPr>
        <w:spacing w:line="7" w:lineRule="exact"/>
        <w:rPr>
          <w:rFonts w:ascii="Times New Roman" w:eastAsia="Times New Roman" w:hAnsi="Times New Roman"/>
          <w:color w:val="000000" w:themeColor="text1"/>
        </w:rPr>
      </w:pPr>
    </w:p>
    <w:p w:rsidR="00AA1CE5" w:rsidRPr="00873C35" w:rsidRDefault="00AA1CE5">
      <w:pPr>
        <w:tabs>
          <w:tab w:val="left" w:pos="960"/>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2.2</w:t>
      </w:r>
      <w:r w:rsidRPr="00873C35">
        <w:rPr>
          <w:rFonts w:ascii="Century Gothic" w:eastAsia="Century Gothic" w:hAnsi="Century Gothic"/>
          <w:color w:val="000000" w:themeColor="text1"/>
          <w:sz w:val="24"/>
        </w:rPr>
        <w:tab/>
        <w:t xml:space="preserve">For all the items not manufactured by the Bidder </w:t>
      </w:r>
      <w:proofErr w:type="gramStart"/>
      <w:r w:rsidR="002F224C" w:rsidRPr="00873C35">
        <w:rPr>
          <w:rFonts w:ascii="Century Gothic" w:eastAsia="Century Gothic" w:hAnsi="Century Gothic"/>
          <w:color w:val="000000" w:themeColor="text1"/>
          <w:sz w:val="24"/>
        </w:rPr>
        <w:t>i.e.</w:t>
      </w:r>
      <w:proofErr w:type="gramEnd"/>
      <w:r w:rsidRPr="00873C35">
        <w:rPr>
          <w:rFonts w:ascii="Century Gothic" w:eastAsia="Century Gothic" w:hAnsi="Century Gothic"/>
          <w:color w:val="000000" w:themeColor="text1"/>
          <w:sz w:val="24"/>
        </w:rPr>
        <w:t xml:space="preserve"> Analyzers, Monitors, Calibrators and Sensors, the bidders should be authorized by the manufacturers for these items as per the format “Form of letter of authorit</w:t>
      </w:r>
      <w:r w:rsidR="00F1080A" w:rsidRPr="00873C35">
        <w:rPr>
          <w:rFonts w:ascii="Century Gothic" w:eastAsia="Century Gothic" w:hAnsi="Century Gothic"/>
          <w:color w:val="000000" w:themeColor="text1"/>
          <w:sz w:val="24"/>
        </w:rPr>
        <w:t>y</w:t>
      </w:r>
      <w:r w:rsidRPr="00873C35">
        <w:rPr>
          <w:rFonts w:ascii="Century Gothic" w:eastAsia="Century Gothic" w:hAnsi="Century Gothic"/>
          <w:color w:val="000000" w:themeColor="text1"/>
          <w:sz w:val="24"/>
        </w:rPr>
        <w:t xml:space="preserve">” provided as Attachment 3 of Section </w:t>
      </w:r>
      <w:r w:rsidR="00EE5397" w:rsidRPr="00873C35">
        <w:rPr>
          <w:rFonts w:ascii="Century Gothic" w:eastAsia="Century Gothic" w:hAnsi="Century Gothic"/>
          <w:color w:val="000000" w:themeColor="text1"/>
          <w:sz w:val="24"/>
        </w:rPr>
        <w:t>III</w:t>
      </w:r>
      <w:r w:rsidRPr="00873C35">
        <w:rPr>
          <w:rFonts w:ascii="Century Gothic" w:eastAsia="Century Gothic" w:hAnsi="Century Gothic"/>
          <w:color w:val="000000" w:themeColor="text1"/>
          <w:sz w:val="24"/>
        </w:rPr>
        <w:t>, except where make is prescribed.</w:t>
      </w:r>
    </w:p>
    <w:p w:rsidR="00AA1CE5" w:rsidRPr="00873C35" w:rsidRDefault="00AA1CE5">
      <w:pPr>
        <w:spacing w:line="7" w:lineRule="exact"/>
        <w:rPr>
          <w:rFonts w:ascii="Times New Roman" w:eastAsia="Times New Roman" w:hAnsi="Times New Roman"/>
          <w:color w:val="000000" w:themeColor="text1"/>
        </w:rPr>
      </w:pPr>
    </w:p>
    <w:p w:rsidR="00AA1CE5" w:rsidRPr="00873C35" w:rsidRDefault="00AA1CE5">
      <w:pPr>
        <w:tabs>
          <w:tab w:val="left" w:pos="960"/>
        </w:tabs>
        <w:spacing w:line="237"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2.3</w:t>
      </w:r>
      <w:r w:rsidRPr="00873C35">
        <w:rPr>
          <w:rFonts w:ascii="Century Gothic" w:eastAsia="Century Gothic" w:hAnsi="Century Gothic"/>
          <w:color w:val="000000" w:themeColor="text1"/>
          <w:sz w:val="24"/>
        </w:rPr>
        <w:tab/>
        <w:t xml:space="preserve">Bidder or their authorized representative should have </w:t>
      </w:r>
      <w:r w:rsidR="00617BA7" w:rsidRPr="00873C35">
        <w:rPr>
          <w:rFonts w:ascii="Century Gothic" w:eastAsia="Century Gothic" w:hAnsi="Century Gothic"/>
          <w:color w:val="000000" w:themeColor="text1"/>
          <w:sz w:val="24"/>
        </w:rPr>
        <w:t>A</w:t>
      </w:r>
      <w:r w:rsidR="00BD6A34" w:rsidRPr="00873C35">
        <w:rPr>
          <w:rFonts w:ascii="Century Gothic" w:eastAsia="Century Gothic" w:hAnsi="Century Gothic"/>
          <w:color w:val="000000" w:themeColor="text1"/>
          <w:sz w:val="24"/>
        </w:rPr>
        <w:t xml:space="preserve"> </w:t>
      </w:r>
      <w:r w:rsidR="00617BA7" w:rsidRPr="00873C35">
        <w:rPr>
          <w:rFonts w:ascii="Century Gothic" w:eastAsia="Century Gothic" w:hAnsi="Century Gothic"/>
          <w:color w:val="000000" w:themeColor="text1"/>
          <w:sz w:val="24"/>
        </w:rPr>
        <w:t xml:space="preserve">MINIMUM TURNOVER OF </w:t>
      </w:r>
      <w:r w:rsidR="00D053CE" w:rsidRPr="00873C35">
        <w:rPr>
          <w:rFonts w:ascii="Century Gothic" w:eastAsia="Century Gothic" w:hAnsi="Century Gothic"/>
          <w:color w:val="000000" w:themeColor="text1"/>
          <w:sz w:val="24"/>
        </w:rPr>
        <w:t>at least</w:t>
      </w:r>
      <w:r w:rsidR="007844A5" w:rsidRPr="00873C35">
        <w:rPr>
          <w:rFonts w:ascii="Century Gothic" w:eastAsia="Century Gothic" w:hAnsi="Century Gothic"/>
          <w:color w:val="000000" w:themeColor="text1"/>
          <w:sz w:val="24"/>
        </w:rPr>
        <w:t xml:space="preserve"> Rs.</w:t>
      </w:r>
      <w:r w:rsidR="00E87988" w:rsidRPr="00873C35">
        <w:rPr>
          <w:rFonts w:ascii="Century Gothic" w:eastAsia="Century Gothic" w:hAnsi="Century Gothic"/>
          <w:color w:val="000000" w:themeColor="text1"/>
          <w:sz w:val="24"/>
        </w:rPr>
        <w:t xml:space="preserve"> </w:t>
      </w:r>
      <w:r w:rsidR="00617BA7" w:rsidRPr="00873C35">
        <w:rPr>
          <w:rFonts w:ascii="Century Gothic" w:eastAsia="Century Gothic" w:hAnsi="Century Gothic"/>
          <w:color w:val="000000" w:themeColor="text1"/>
          <w:sz w:val="24"/>
        </w:rPr>
        <w:t xml:space="preserve">300 </w:t>
      </w:r>
      <w:r w:rsidR="00E103DD" w:rsidRPr="00873C35">
        <w:rPr>
          <w:rFonts w:ascii="Century Gothic" w:eastAsia="Century Gothic" w:hAnsi="Century Gothic"/>
          <w:color w:val="000000" w:themeColor="text1"/>
          <w:sz w:val="24"/>
        </w:rPr>
        <w:t>Lacs (</w:t>
      </w:r>
      <w:r w:rsidR="00E87988" w:rsidRPr="00873C35">
        <w:rPr>
          <w:rFonts w:ascii="Century Gothic" w:eastAsia="Century Gothic" w:hAnsi="Century Gothic"/>
          <w:color w:val="000000" w:themeColor="text1"/>
          <w:sz w:val="24"/>
        </w:rPr>
        <w:t>Rs. Three Hundred Lacs</w:t>
      </w:r>
      <w:r w:rsidR="002C1533" w:rsidRPr="00873C35">
        <w:rPr>
          <w:rFonts w:ascii="Century Gothic" w:eastAsia="Century Gothic" w:hAnsi="Century Gothic"/>
          <w:color w:val="000000" w:themeColor="text1"/>
          <w:sz w:val="24"/>
        </w:rPr>
        <w:t>)</w:t>
      </w:r>
      <w:r w:rsidR="00617BA7" w:rsidRPr="00873C35">
        <w:rPr>
          <w:rFonts w:ascii="Century Gothic" w:eastAsia="Century Gothic" w:hAnsi="Century Gothic"/>
          <w:color w:val="000000" w:themeColor="text1"/>
          <w:sz w:val="24"/>
        </w:rPr>
        <w:t xml:space="preserve"> OVEREACH </w:t>
      </w:r>
      <w:r w:rsidR="00E103DD" w:rsidRPr="00873C35">
        <w:rPr>
          <w:rFonts w:ascii="Century Gothic" w:eastAsia="Century Gothic" w:hAnsi="Century Gothic"/>
          <w:color w:val="000000" w:themeColor="text1"/>
          <w:sz w:val="24"/>
        </w:rPr>
        <w:t>OF THE</w:t>
      </w:r>
      <w:r w:rsidR="00617BA7" w:rsidRPr="00873C35">
        <w:rPr>
          <w:rFonts w:ascii="Century Gothic" w:eastAsia="Century Gothic" w:hAnsi="Century Gothic"/>
          <w:color w:val="000000" w:themeColor="text1"/>
          <w:sz w:val="24"/>
        </w:rPr>
        <w:t xml:space="preserve"> LAST 03 YEARS</w:t>
      </w:r>
      <w:r w:rsidRPr="00873C35">
        <w:rPr>
          <w:rFonts w:ascii="Century Gothic" w:eastAsia="Century Gothic" w:hAnsi="Century Gothic"/>
          <w:color w:val="000000" w:themeColor="text1"/>
          <w:sz w:val="24"/>
        </w:rPr>
        <w:t xml:space="preserve"> to execute the contract.</w:t>
      </w:r>
      <w:r w:rsidR="00907BB6" w:rsidRPr="00873C35">
        <w:rPr>
          <w:rFonts w:ascii="Century Gothic" w:eastAsia="Century Gothic" w:hAnsi="Century Gothic"/>
          <w:color w:val="000000" w:themeColor="text1"/>
          <w:sz w:val="24"/>
        </w:rPr>
        <w:t xml:space="preserve"> (</w:t>
      </w:r>
      <w:r w:rsidR="00F1080A" w:rsidRPr="00873C35">
        <w:rPr>
          <w:rFonts w:ascii="Century Gothic" w:eastAsia="Century Gothic" w:hAnsi="Century Gothic"/>
          <w:color w:val="000000" w:themeColor="text1"/>
          <w:sz w:val="24"/>
        </w:rPr>
        <w:t xml:space="preserve">Attach </w:t>
      </w:r>
      <w:r w:rsidR="00907BB6" w:rsidRPr="00873C35">
        <w:rPr>
          <w:rFonts w:ascii="Century Gothic" w:eastAsia="Century Gothic" w:hAnsi="Century Gothic"/>
          <w:color w:val="000000" w:themeColor="text1"/>
          <w:sz w:val="24"/>
        </w:rPr>
        <w:t xml:space="preserve">Last three </w:t>
      </w:r>
      <w:r w:rsidR="002F224C" w:rsidRPr="00873C35">
        <w:rPr>
          <w:rFonts w:ascii="Century Gothic" w:eastAsia="Century Gothic" w:hAnsi="Century Gothic"/>
          <w:color w:val="000000" w:themeColor="text1"/>
          <w:sz w:val="24"/>
        </w:rPr>
        <w:t>years'</w:t>
      </w:r>
      <w:r w:rsidR="00907BB6" w:rsidRPr="00873C35">
        <w:rPr>
          <w:rFonts w:ascii="Century Gothic" w:eastAsia="Century Gothic" w:hAnsi="Century Gothic"/>
          <w:color w:val="000000" w:themeColor="text1"/>
          <w:sz w:val="24"/>
        </w:rPr>
        <w:t xml:space="preserve"> balance sheet</w:t>
      </w:r>
      <w:r w:rsidR="00F1080A" w:rsidRPr="00873C35">
        <w:rPr>
          <w:rFonts w:ascii="Century Gothic" w:eastAsia="Century Gothic" w:hAnsi="Century Gothic"/>
          <w:color w:val="000000" w:themeColor="text1"/>
          <w:sz w:val="24"/>
        </w:rPr>
        <w:t>s</w:t>
      </w:r>
      <w:r w:rsidR="00D46E56" w:rsidRPr="00873C35">
        <w:rPr>
          <w:rFonts w:ascii="Century Gothic" w:eastAsia="Century Gothic" w:hAnsi="Century Gothic"/>
          <w:color w:val="000000" w:themeColor="text1"/>
          <w:sz w:val="24"/>
        </w:rPr>
        <w:t xml:space="preserve">)       </w:t>
      </w:r>
    </w:p>
    <w:p w:rsidR="00AA1CE5" w:rsidRPr="00873C35" w:rsidRDefault="00AA1CE5">
      <w:pPr>
        <w:spacing w:line="7" w:lineRule="exact"/>
        <w:rPr>
          <w:rFonts w:ascii="Times New Roman" w:eastAsia="Times New Roman" w:hAnsi="Times New Roman"/>
          <w:color w:val="000000" w:themeColor="text1"/>
        </w:rPr>
      </w:pPr>
    </w:p>
    <w:p w:rsidR="00203C6D" w:rsidRPr="00873C35" w:rsidRDefault="00AA1CE5" w:rsidP="00203C6D">
      <w:pPr>
        <w:tabs>
          <w:tab w:val="left" w:pos="960"/>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2.4</w:t>
      </w:r>
      <w:r w:rsidRPr="00873C35">
        <w:rPr>
          <w:rFonts w:ascii="Century Gothic" w:eastAsia="Century Gothic" w:hAnsi="Century Gothic"/>
          <w:color w:val="000000" w:themeColor="text1"/>
          <w:sz w:val="24"/>
        </w:rPr>
        <w:tab/>
      </w:r>
      <w:r w:rsidR="007E163C" w:rsidRPr="00873C35">
        <w:rPr>
          <w:rFonts w:ascii="Century Gothic" w:eastAsia="Century Gothic" w:hAnsi="Century Gothic"/>
          <w:color w:val="000000" w:themeColor="text1"/>
          <w:sz w:val="24"/>
        </w:rPr>
        <w:t>The bidder should furnish information on all past supplies along with satisfactory performance Certificate, in “Performance Statement” as per Attachment No. 8 C</w:t>
      </w:r>
      <w:r w:rsidR="00C21A62" w:rsidRPr="00873C35">
        <w:rPr>
          <w:rFonts w:ascii="Century Gothic" w:eastAsia="Century Gothic" w:hAnsi="Century Gothic"/>
          <w:color w:val="000000" w:themeColor="text1"/>
          <w:sz w:val="24"/>
        </w:rPr>
        <w:t>/8 B</w:t>
      </w:r>
      <w:r w:rsidR="007E163C" w:rsidRPr="00873C35">
        <w:rPr>
          <w:rFonts w:ascii="Century Gothic" w:eastAsia="Century Gothic" w:hAnsi="Century Gothic"/>
          <w:color w:val="000000" w:themeColor="text1"/>
          <w:sz w:val="24"/>
        </w:rPr>
        <w:t xml:space="preserve"> of Section III and minimum two (2) no. documentary evidences (client certificates in favors of bidder or manufacturers of equipment) in support of the satisfactory networking and operation of similar air monitoring stations having at least </w:t>
      </w:r>
      <w:r w:rsidR="00823436" w:rsidRPr="00873C35">
        <w:rPr>
          <w:rFonts w:ascii="Century Gothic" w:eastAsia="Century Gothic" w:hAnsi="Century Gothic"/>
          <w:color w:val="000000" w:themeColor="text1"/>
          <w:sz w:val="24"/>
        </w:rPr>
        <w:t>Four parameters</w:t>
      </w:r>
      <w:r w:rsidR="007E163C" w:rsidRPr="00873C35">
        <w:rPr>
          <w:rFonts w:ascii="Century Gothic" w:eastAsia="Century Gothic" w:hAnsi="Century Gothic"/>
          <w:color w:val="000000" w:themeColor="text1"/>
          <w:sz w:val="24"/>
        </w:rPr>
        <w:t xml:space="preserve"> PM 2.5, PM 10, SO2, NOx</w:t>
      </w:r>
      <w:r w:rsidRPr="00873C35">
        <w:rPr>
          <w:rFonts w:ascii="Century Gothic" w:eastAsia="Century Gothic" w:hAnsi="Century Gothic"/>
          <w:color w:val="000000" w:themeColor="text1"/>
          <w:sz w:val="24"/>
        </w:rPr>
        <w:t>.</w:t>
      </w:r>
      <w:bookmarkStart w:id="3" w:name="page4"/>
      <w:bookmarkEnd w:id="3"/>
    </w:p>
    <w:p w:rsidR="00AA1CE5" w:rsidRPr="00873C35" w:rsidRDefault="00AA1CE5" w:rsidP="00203C6D">
      <w:pPr>
        <w:tabs>
          <w:tab w:val="left" w:pos="960"/>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2.5</w:t>
      </w:r>
      <w:r w:rsidRPr="00873C35">
        <w:rPr>
          <w:rFonts w:ascii="Century Gothic" w:eastAsia="Century Gothic" w:hAnsi="Century Gothic"/>
          <w:color w:val="000000" w:themeColor="text1"/>
          <w:sz w:val="24"/>
        </w:rPr>
        <w:tab/>
        <w:t xml:space="preserve">The bidder or its associates as an </w:t>
      </w:r>
      <w:r w:rsidR="00823436" w:rsidRPr="00873C35">
        <w:rPr>
          <w:rFonts w:ascii="Century Gothic" w:eastAsia="Century Gothic" w:hAnsi="Century Gothic"/>
          <w:color w:val="000000" w:themeColor="text1"/>
          <w:sz w:val="24"/>
        </w:rPr>
        <w:t>O&amp;M Part</w:t>
      </w:r>
      <w:r w:rsidR="00270195" w:rsidRPr="00873C35">
        <w:rPr>
          <w:rFonts w:ascii="Century Gothic" w:eastAsia="Century Gothic" w:hAnsi="Century Gothic"/>
          <w:color w:val="000000" w:themeColor="text1"/>
          <w:sz w:val="24"/>
        </w:rPr>
        <w:t xml:space="preserve">ner, authorized channel partner, </w:t>
      </w:r>
      <w:r w:rsidR="00823436" w:rsidRPr="00873C35">
        <w:rPr>
          <w:rFonts w:ascii="Century Gothic" w:eastAsia="Century Gothic" w:hAnsi="Century Gothic"/>
          <w:color w:val="000000" w:themeColor="text1"/>
          <w:sz w:val="24"/>
        </w:rPr>
        <w:t xml:space="preserve">Indian subsidiary </w:t>
      </w:r>
      <w:r w:rsidRPr="00873C35">
        <w:rPr>
          <w:rFonts w:ascii="Century Gothic" w:eastAsia="Century Gothic" w:hAnsi="Century Gothic"/>
          <w:color w:val="000000" w:themeColor="text1"/>
          <w:sz w:val="24"/>
        </w:rPr>
        <w:t xml:space="preserve">in India, (any authorized agency in India) should have well trained O &amp; M personnel on its regular </w:t>
      </w:r>
      <w:r w:rsidR="00D053CE" w:rsidRPr="00873C35">
        <w:rPr>
          <w:rFonts w:ascii="Century Gothic" w:eastAsia="Century Gothic" w:hAnsi="Century Gothic"/>
          <w:color w:val="000000" w:themeColor="text1"/>
          <w:sz w:val="24"/>
        </w:rPr>
        <w:t>rolls and</w:t>
      </w:r>
      <w:r w:rsidRPr="00873C35">
        <w:rPr>
          <w:rFonts w:ascii="Century Gothic" w:eastAsia="Century Gothic" w:hAnsi="Century Gothic"/>
          <w:color w:val="000000" w:themeColor="text1"/>
          <w:sz w:val="24"/>
        </w:rPr>
        <w:t xml:space="preserve"> on award of LOI bidder shall submit the name of Project Engineer (Grad. Engineer), Technicians (Diploma holder in electronics/ instrumentation) </w:t>
      </w:r>
      <w:r w:rsidRPr="00873C35">
        <w:rPr>
          <w:rFonts w:ascii="Century Gothic" w:eastAsia="Century Gothic" w:hAnsi="Century Gothic"/>
          <w:color w:val="000000" w:themeColor="text1"/>
          <w:sz w:val="24"/>
        </w:rPr>
        <w:lastRenderedPageBreak/>
        <w:t>and Data Processor for central data management and CAAQM station respectively</w:t>
      </w:r>
      <w:r w:rsidR="00D46E56" w:rsidRPr="00873C35">
        <w:rPr>
          <w:rFonts w:ascii="Century Gothic" w:eastAsia="Century Gothic" w:hAnsi="Century Gothic"/>
          <w:color w:val="000000" w:themeColor="text1"/>
          <w:sz w:val="24"/>
        </w:rPr>
        <w:t>, along</w:t>
      </w:r>
      <w:r w:rsidR="00EA3358" w:rsidRPr="00873C35">
        <w:rPr>
          <w:rFonts w:ascii="Century Gothic" w:eastAsia="Century Gothic" w:hAnsi="Century Gothic"/>
          <w:color w:val="000000" w:themeColor="text1"/>
          <w:sz w:val="24"/>
        </w:rPr>
        <w:t xml:space="preserve"> </w:t>
      </w:r>
      <w:r w:rsidR="00D46E56" w:rsidRPr="00873C35">
        <w:rPr>
          <w:rFonts w:ascii="Century Gothic" w:eastAsia="Century Gothic" w:hAnsi="Century Gothic"/>
          <w:color w:val="000000" w:themeColor="text1"/>
          <w:sz w:val="24"/>
        </w:rPr>
        <w:t>with</w:t>
      </w:r>
      <w:r w:rsidR="00EA3358" w:rsidRPr="00873C35">
        <w:rPr>
          <w:rFonts w:ascii="Century Gothic" w:eastAsia="Century Gothic" w:hAnsi="Century Gothic"/>
          <w:color w:val="000000" w:themeColor="text1"/>
          <w:sz w:val="24"/>
        </w:rPr>
        <w:t xml:space="preserve"> </w:t>
      </w:r>
      <w:r w:rsidR="00D87BD9" w:rsidRPr="00873C35">
        <w:rPr>
          <w:rFonts w:ascii="Century Gothic" w:eastAsia="Century Gothic" w:hAnsi="Century Gothic"/>
          <w:color w:val="000000" w:themeColor="text1"/>
          <w:sz w:val="24"/>
        </w:rPr>
        <w:t>t</w:t>
      </w:r>
      <w:r w:rsidRPr="00873C35">
        <w:rPr>
          <w:rFonts w:ascii="Century Gothic" w:eastAsia="Century Gothic" w:hAnsi="Century Gothic"/>
          <w:color w:val="000000" w:themeColor="text1"/>
          <w:sz w:val="24"/>
        </w:rPr>
        <w:t>heir resume</w:t>
      </w:r>
      <w:r w:rsidR="00EA3358" w:rsidRPr="00873C35">
        <w:rPr>
          <w:rFonts w:ascii="Century Gothic" w:eastAsia="Century Gothic" w:hAnsi="Century Gothic"/>
          <w:color w:val="000000" w:themeColor="text1"/>
          <w:sz w:val="24"/>
        </w:rPr>
        <w:t xml:space="preserve"> </w:t>
      </w:r>
      <w:r w:rsidR="00D46E56" w:rsidRPr="00873C35">
        <w:rPr>
          <w:rFonts w:ascii="Century Gothic" w:eastAsia="Century Gothic" w:hAnsi="Century Gothic"/>
          <w:color w:val="000000" w:themeColor="text1"/>
          <w:sz w:val="24"/>
        </w:rPr>
        <w:t>&amp;</w:t>
      </w:r>
      <w:r w:rsidR="00EA3358" w:rsidRPr="00873C35">
        <w:rPr>
          <w:rFonts w:ascii="Century Gothic" w:eastAsia="Century Gothic" w:hAnsi="Century Gothic"/>
          <w:color w:val="000000" w:themeColor="text1"/>
          <w:sz w:val="24"/>
        </w:rPr>
        <w:t xml:space="preserve"> </w:t>
      </w:r>
      <w:r w:rsidR="00D053CE" w:rsidRPr="00873C35">
        <w:rPr>
          <w:rFonts w:ascii="Century Gothic" w:eastAsia="Century Gothic" w:hAnsi="Century Gothic"/>
          <w:color w:val="000000" w:themeColor="text1"/>
          <w:sz w:val="24"/>
        </w:rPr>
        <w:t>Provident Fund slip</w:t>
      </w:r>
      <w:r w:rsidR="00EA3358" w:rsidRPr="00873C35">
        <w:rPr>
          <w:rFonts w:ascii="Century Gothic" w:eastAsia="Century Gothic" w:hAnsi="Century Gothic"/>
          <w:color w:val="000000" w:themeColor="text1"/>
          <w:sz w:val="24"/>
        </w:rPr>
        <w:t xml:space="preserve"> </w:t>
      </w:r>
      <w:r w:rsidR="00D053CE" w:rsidRPr="00873C35">
        <w:rPr>
          <w:rFonts w:ascii="Century Gothic" w:eastAsia="Century Gothic" w:hAnsi="Century Gothic"/>
          <w:color w:val="000000" w:themeColor="text1"/>
          <w:sz w:val="24"/>
        </w:rPr>
        <w:t>as proof</w:t>
      </w:r>
      <w:r w:rsidRPr="00873C35">
        <w:rPr>
          <w:rFonts w:ascii="Century Gothic" w:eastAsia="Century Gothic" w:hAnsi="Century Gothic"/>
          <w:color w:val="000000" w:themeColor="text1"/>
          <w:sz w:val="24"/>
        </w:rPr>
        <w:t xml:space="preserve"> of their regular employment with the bidder. All personnel should be </w:t>
      </w:r>
      <w:r w:rsidR="00D053CE" w:rsidRPr="00873C35">
        <w:rPr>
          <w:rFonts w:ascii="Century Gothic" w:eastAsia="Century Gothic" w:hAnsi="Century Gothic"/>
          <w:color w:val="000000" w:themeColor="text1"/>
          <w:sz w:val="24"/>
        </w:rPr>
        <w:t>on the pay</w:t>
      </w:r>
      <w:r w:rsidRPr="00873C35">
        <w:rPr>
          <w:rFonts w:ascii="Century Gothic" w:eastAsia="Century Gothic" w:hAnsi="Century Gothic"/>
          <w:color w:val="000000" w:themeColor="text1"/>
          <w:sz w:val="24"/>
        </w:rPr>
        <w:t xml:space="preserve"> roll of the </w:t>
      </w:r>
      <w:r w:rsidR="00D46E56" w:rsidRPr="00873C35">
        <w:rPr>
          <w:rFonts w:ascii="Century Gothic" w:eastAsia="Century Gothic" w:hAnsi="Century Gothic"/>
          <w:color w:val="000000" w:themeColor="text1"/>
          <w:sz w:val="24"/>
        </w:rPr>
        <w:t xml:space="preserve">bidder or its </w:t>
      </w:r>
      <w:r w:rsidR="00823436" w:rsidRPr="00873C35">
        <w:rPr>
          <w:rFonts w:ascii="Century Gothic" w:eastAsia="Century Gothic" w:hAnsi="Century Gothic"/>
          <w:color w:val="000000" w:themeColor="text1"/>
          <w:sz w:val="24"/>
        </w:rPr>
        <w:t>O&amp;M Partner, authorized channel partner</w:t>
      </w:r>
      <w:r w:rsidR="00270195" w:rsidRPr="00873C35">
        <w:rPr>
          <w:rFonts w:ascii="Century Gothic" w:eastAsia="Century Gothic" w:hAnsi="Century Gothic"/>
          <w:color w:val="000000" w:themeColor="text1"/>
          <w:sz w:val="24"/>
        </w:rPr>
        <w:t>,</w:t>
      </w:r>
      <w:r w:rsidR="00823436" w:rsidRPr="00873C35">
        <w:rPr>
          <w:rFonts w:ascii="Century Gothic" w:eastAsia="Century Gothic" w:hAnsi="Century Gothic"/>
          <w:color w:val="000000" w:themeColor="text1"/>
          <w:sz w:val="24"/>
        </w:rPr>
        <w:t xml:space="preserve"> Indian subsidiary</w:t>
      </w:r>
      <w:r w:rsidRPr="00873C35">
        <w:rPr>
          <w:rFonts w:ascii="Century Gothic" w:eastAsia="Century Gothic" w:hAnsi="Century Gothic"/>
          <w:color w:val="000000" w:themeColor="text1"/>
          <w:sz w:val="24"/>
        </w:rPr>
        <w:t>.</w:t>
      </w:r>
    </w:p>
    <w:p w:rsidR="00AA1CE5" w:rsidRPr="00873C35" w:rsidRDefault="00AA1CE5">
      <w:pPr>
        <w:spacing w:line="10" w:lineRule="exact"/>
        <w:rPr>
          <w:rFonts w:ascii="Times New Roman" w:eastAsia="Times New Roman" w:hAnsi="Times New Roman"/>
          <w:color w:val="000000" w:themeColor="text1"/>
        </w:rPr>
      </w:pPr>
    </w:p>
    <w:p w:rsidR="00AA1CE5" w:rsidRPr="00873C35" w:rsidRDefault="00AA1CE5" w:rsidP="00EA0F48">
      <w:pPr>
        <w:tabs>
          <w:tab w:val="left" w:pos="960"/>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2.6</w:t>
      </w:r>
      <w:r w:rsidRPr="00873C35">
        <w:rPr>
          <w:rFonts w:ascii="Century Gothic" w:eastAsia="Century Gothic" w:hAnsi="Century Gothic"/>
          <w:color w:val="000000" w:themeColor="text1"/>
          <w:sz w:val="24"/>
        </w:rPr>
        <w:tab/>
      </w:r>
      <w:r w:rsidR="00EA0F48" w:rsidRPr="00873C35">
        <w:rPr>
          <w:rFonts w:ascii="Century Gothic" w:eastAsia="Century Gothic" w:hAnsi="Century Gothic"/>
          <w:color w:val="000000" w:themeColor="text1"/>
          <w:sz w:val="24"/>
        </w:rPr>
        <w:t>T</w:t>
      </w:r>
      <w:r w:rsidR="00C21A62" w:rsidRPr="00873C35">
        <w:rPr>
          <w:rFonts w:ascii="Century Gothic" w:eastAsia="Century Gothic" w:hAnsi="Century Gothic"/>
          <w:color w:val="000000" w:themeColor="text1"/>
          <w:sz w:val="24"/>
        </w:rPr>
        <w:t xml:space="preserve">he bidder or its </w:t>
      </w:r>
      <w:r w:rsidR="00823436" w:rsidRPr="00873C35">
        <w:rPr>
          <w:rFonts w:ascii="Century Gothic" w:eastAsia="Century Gothic" w:hAnsi="Century Gothic"/>
          <w:color w:val="000000" w:themeColor="text1"/>
          <w:sz w:val="24"/>
        </w:rPr>
        <w:t>O&amp;M Partner, authoriz</w:t>
      </w:r>
      <w:r w:rsidR="00270195" w:rsidRPr="00873C35">
        <w:rPr>
          <w:rFonts w:ascii="Century Gothic" w:eastAsia="Century Gothic" w:hAnsi="Century Gothic"/>
          <w:color w:val="000000" w:themeColor="text1"/>
          <w:sz w:val="24"/>
        </w:rPr>
        <w:t xml:space="preserve">ed channel partner, </w:t>
      </w:r>
      <w:r w:rsidR="00823436" w:rsidRPr="00873C35">
        <w:rPr>
          <w:rFonts w:ascii="Century Gothic" w:eastAsia="Century Gothic" w:hAnsi="Century Gothic"/>
          <w:color w:val="000000" w:themeColor="text1"/>
          <w:sz w:val="24"/>
        </w:rPr>
        <w:t xml:space="preserve">Indian subsidiary </w:t>
      </w:r>
      <w:r w:rsidR="00EA0F48" w:rsidRPr="00873C35">
        <w:rPr>
          <w:rFonts w:ascii="Century Gothic" w:eastAsia="Century Gothic" w:hAnsi="Century Gothic"/>
          <w:color w:val="000000" w:themeColor="text1"/>
          <w:sz w:val="24"/>
        </w:rPr>
        <w:t>shall furnish an undertaking regarding carrying out satisfactory O &amp;M CAAQMS covered in this document as per terms &amp; conditions of the document on behalf of the bidder. This information is to be provided as per Attachment 5 &amp; 9 of Section III</w:t>
      </w:r>
      <w:r w:rsidRPr="00873C35">
        <w:rPr>
          <w:rFonts w:ascii="Century Gothic" w:eastAsia="Century Gothic" w:hAnsi="Century Gothic"/>
          <w:color w:val="000000" w:themeColor="text1"/>
          <w:sz w:val="24"/>
        </w:rPr>
        <w:t>.</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rsidP="006B5C75">
      <w:pPr>
        <w:numPr>
          <w:ilvl w:val="0"/>
          <w:numId w:val="2"/>
        </w:numPr>
        <w:tabs>
          <w:tab w:val="left" w:pos="980"/>
        </w:tabs>
        <w:spacing w:line="239" w:lineRule="auto"/>
        <w:ind w:left="980" w:hanging="576"/>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A complete set of bidding documents may be downloaded by any interested eligible bidder from the Web-site of </w:t>
      </w:r>
      <w:r w:rsidR="00D12FAB" w:rsidRPr="00873C35">
        <w:rPr>
          <w:rFonts w:ascii="Century Gothic" w:eastAsia="Century Gothic" w:hAnsi="Century Gothic"/>
          <w:color w:val="000000" w:themeColor="text1"/>
          <w:sz w:val="24"/>
        </w:rPr>
        <w:t xml:space="preserve">Punjab Government Portal at </w:t>
      </w:r>
      <w:r w:rsidR="00D12FAB" w:rsidRPr="00873C35">
        <w:rPr>
          <w:rFonts w:ascii="Century Gothic" w:eastAsia="Century Gothic" w:hAnsi="Century Gothic"/>
          <w:color w:val="000000" w:themeColor="text1"/>
          <w:sz w:val="24"/>
          <w:u w:val="single"/>
        </w:rPr>
        <w:t>www.eproc.punjab.gov.in</w:t>
      </w:r>
      <w:r w:rsidR="00D12FAB"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a</w:t>
      </w:r>
      <w:r w:rsidR="00D12FAB" w:rsidRPr="00873C35">
        <w:rPr>
          <w:rFonts w:ascii="Century Gothic" w:eastAsia="Century Gothic" w:hAnsi="Century Gothic"/>
          <w:color w:val="000000" w:themeColor="text1"/>
          <w:sz w:val="24"/>
        </w:rPr>
        <w:t>t a</w:t>
      </w:r>
      <w:r w:rsidRPr="00873C35">
        <w:rPr>
          <w:rFonts w:ascii="Century Gothic" w:eastAsia="Century Gothic" w:hAnsi="Century Gothic"/>
          <w:color w:val="000000" w:themeColor="text1"/>
          <w:sz w:val="24"/>
        </w:rPr>
        <w:t xml:space="preserve"> cost of Rs. </w:t>
      </w:r>
      <w:r w:rsidR="00BE77C6" w:rsidRPr="00873C35">
        <w:rPr>
          <w:rFonts w:ascii="Century Gothic" w:eastAsia="Century Gothic" w:hAnsi="Century Gothic"/>
          <w:color w:val="000000" w:themeColor="text1"/>
          <w:sz w:val="24"/>
        </w:rPr>
        <w:t>5</w:t>
      </w:r>
      <w:r w:rsidRPr="00873C35">
        <w:rPr>
          <w:rFonts w:ascii="Century Gothic" w:eastAsia="Century Gothic" w:hAnsi="Century Gothic"/>
          <w:color w:val="000000" w:themeColor="text1"/>
          <w:sz w:val="24"/>
        </w:rPr>
        <w:t>000/- (</w:t>
      </w:r>
      <w:r w:rsidR="00BE77C6" w:rsidRPr="00873C35">
        <w:rPr>
          <w:rFonts w:ascii="Century Gothic" w:eastAsia="Century Gothic" w:hAnsi="Century Gothic"/>
          <w:color w:val="000000" w:themeColor="text1"/>
          <w:sz w:val="24"/>
        </w:rPr>
        <w:t xml:space="preserve">Rs. Five </w:t>
      </w:r>
      <w:r w:rsidRPr="00873C35">
        <w:rPr>
          <w:rFonts w:ascii="Century Gothic" w:eastAsia="Century Gothic" w:hAnsi="Century Gothic"/>
          <w:color w:val="000000" w:themeColor="text1"/>
          <w:sz w:val="24"/>
        </w:rPr>
        <w:t xml:space="preserve">Thousand only) </w:t>
      </w:r>
      <w:r w:rsidR="00D053CE" w:rsidRPr="00873C35">
        <w:rPr>
          <w:rFonts w:ascii="Century Gothic" w:eastAsia="Century Gothic" w:hAnsi="Century Gothic"/>
          <w:color w:val="000000" w:themeColor="text1"/>
          <w:sz w:val="24"/>
        </w:rPr>
        <w:t>and send</w:t>
      </w:r>
      <w:r w:rsidRPr="00873C35">
        <w:rPr>
          <w:rFonts w:ascii="Century Gothic" w:eastAsia="Century Gothic" w:hAnsi="Century Gothic"/>
          <w:color w:val="000000" w:themeColor="text1"/>
          <w:sz w:val="24"/>
        </w:rPr>
        <w:t xml:space="preserve"> the cost of tender documents in the form of Demand Draft in </w:t>
      </w:r>
      <w:r w:rsidR="00823436" w:rsidRPr="00873C35">
        <w:rPr>
          <w:rFonts w:ascii="Century Gothic" w:eastAsia="Century Gothic" w:hAnsi="Century Gothic"/>
          <w:color w:val="000000" w:themeColor="text1"/>
          <w:sz w:val="24"/>
        </w:rPr>
        <w:t>favor</w:t>
      </w:r>
      <w:r w:rsidRPr="00873C35">
        <w:rPr>
          <w:rFonts w:ascii="Century Gothic" w:eastAsia="Century Gothic" w:hAnsi="Century Gothic"/>
          <w:color w:val="000000" w:themeColor="text1"/>
          <w:sz w:val="24"/>
        </w:rPr>
        <w:t xml:space="preserve"> of </w:t>
      </w:r>
      <w:r w:rsidRPr="00873C35">
        <w:rPr>
          <w:rFonts w:ascii="Century Gothic" w:eastAsia="Century Gothic" w:hAnsi="Century Gothic"/>
          <w:b/>
          <w:color w:val="000000" w:themeColor="text1"/>
          <w:sz w:val="24"/>
        </w:rPr>
        <w:t>Member Secretary, Punjab Pollution Control Board, Patiala</w:t>
      </w:r>
      <w:r w:rsidR="006B5C75"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Payable at Patiala &amp; send the same with tender documents in separate envelope earmarking “the cost of Tender Documents” on the envelope.</w:t>
      </w:r>
    </w:p>
    <w:p w:rsidR="00AA1CE5" w:rsidRPr="00873C35" w:rsidRDefault="00AA1CE5">
      <w:pPr>
        <w:spacing w:line="8" w:lineRule="exact"/>
        <w:rPr>
          <w:rFonts w:ascii="Century Gothic" w:eastAsia="Century Gothic" w:hAnsi="Century Gothic"/>
          <w:b/>
          <w:color w:val="000000" w:themeColor="text1"/>
          <w:sz w:val="24"/>
        </w:rPr>
      </w:pPr>
    </w:p>
    <w:p w:rsidR="00AA1CE5" w:rsidRPr="00873C35" w:rsidRDefault="00AA1CE5">
      <w:pPr>
        <w:numPr>
          <w:ilvl w:val="0"/>
          <w:numId w:val="2"/>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This bidding takes simultaneous bidding procedure in two part (</w:t>
      </w:r>
      <w:r w:rsidR="000F39B9" w:rsidRPr="00873C35">
        <w:rPr>
          <w:rFonts w:ascii="Century Gothic" w:eastAsia="Century Gothic" w:hAnsi="Century Gothic"/>
          <w:color w:val="000000" w:themeColor="text1"/>
          <w:sz w:val="24"/>
        </w:rPr>
        <w:t>folder</w:t>
      </w:r>
      <w:r w:rsidRPr="00873C35">
        <w:rPr>
          <w:rFonts w:ascii="Century Gothic" w:eastAsia="Century Gothic" w:hAnsi="Century Gothic"/>
          <w:color w:val="000000" w:themeColor="text1"/>
          <w:sz w:val="24"/>
        </w:rPr>
        <w:t>) bidding system</w:t>
      </w:r>
      <w:r w:rsidR="000F39B9" w:rsidRPr="00873C35">
        <w:rPr>
          <w:rFonts w:ascii="Century Gothic" w:eastAsia="Century Gothic" w:hAnsi="Century Gothic"/>
          <w:color w:val="000000" w:themeColor="text1"/>
          <w:sz w:val="24"/>
        </w:rPr>
        <w:t>s as Part-1: Technical Requirements for participation and Part:2 Financial Bid.</w:t>
      </w:r>
      <w:r w:rsidRPr="00873C35">
        <w:rPr>
          <w:rFonts w:ascii="Century Gothic" w:eastAsia="Century Gothic" w:hAnsi="Century Gothic"/>
          <w:color w:val="000000" w:themeColor="text1"/>
          <w:sz w:val="24"/>
        </w:rPr>
        <w:t xml:space="preserve"> All the eligible and interested bidders are required to submit</w:t>
      </w:r>
      <w:r w:rsidR="000F39B9" w:rsidRPr="00873C35">
        <w:rPr>
          <w:rFonts w:ascii="Century Gothic" w:eastAsia="Century Gothic" w:hAnsi="Century Gothic"/>
          <w:color w:val="000000" w:themeColor="text1"/>
          <w:sz w:val="24"/>
        </w:rPr>
        <w:t xml:space="preserve"> the Technical Offer for building the station at selected/specified cities and data transmission to PPCB and CPCB, Delhi </w:t>
      </w:r>
      <w:r w:rsidR="00D053CE" w:rsidRPr="00873C35">
        <w:rPr>
          <w:rFonts w:ascii="Century Gothic" w:eastAsia="Century Gothic" w:hAnsi="Century Gothic"/>
          <w:color w:val="000000" w:themeColor="text1"/>
          <w:sz w:val="24"/>
        </w:rPr>
        <w:t>along with</w:t>
      </w:r>
      <w:r w:rsidR="000F39B9" w:rsidRPr="00873C35">
        <w:rPr>
          <w:rFonts w:ascii="Century Gothic" w:eastAsia="Century Gothic" w:hAnsi="Century Gothic"/>
          <w:color w:val="000000" w:themeColor="text1"/>
          <w:sz w:val="24"/>
        </w:rPr>
        <w:t xml:space="preserve"> online data transfer by means of lease line having independent IP Address in parallel; and Financial Bid for data </w:t>
      </w:r>
      <w:r w:rsidR="00D053CE" w:rsidRPr="00873C35">
        <w:rPr>
          <w:rFonts w:ascii="Century Gothic" w:eastAsia="Century Gothic" w:hAnsi="Century Gothic"/>
          <w:color w:val="000000" w:themeColor="text1"/>
          <w:sz w:val="24"/>
        </w:rPr>
        <w:t>supply simultaneously</w:t>
      </w:r>
      <w:r w:rsidR="000F39B9" w:rsidRPr="00873C35">
        <w:rPr>
          <w:rFonts w:ascii="Century Gothic" w:eastAsia="Century Gothic" w:hAnsi="Century Gothic"/>
          <w:color w:val="000000" w:themeColor="text1"/>
          <w:sz w:val="24"/>
        </w:rPr>
        <w:t xml:space="preserve"> through online e-tender system</w:t>
      </w:r>
      <w:r w:rsidRPr="00873C35">
        <w:rPr>
          <w:rFonts w:ascii="Century Gothic" w:eastAsia="Century Gothic" w:hAnsi="Century Gothic"/>
          <w:color w:val="000000" w:themeColor="text1"/>
          <w:sz w:val="24"/>
        </w:rPr>
        <w:t xml:space="preserve">. </w:t>
      </w:r>
      <w:r w:rsidR="000959F5" w:rsidRPr="00873C35">
        <w:rPr>
          <w:rFonts w:ascii="Century Gothic" w:eastAsia="Century Gothic" w:hAnsi="Century Gothic"/>
          <w:color w:val="000000" w:themeColor="text1"/>
          <w:sz w:val="24"/>
        </w:rPr>
        <w:t xml:space="preserve">Technical offers will be opened and evaluated first. </w:t>
      </w:r>
      <w:r w:rsidRPr="00873C35">
        <w:rPr>
          <w:rFonts w:ascii="Century Gothic" w:eastAsia="Century Gothic" w:hAnsi="Century Gothic"/>
          <w:color w:val="000000" w:themeColor="text1"/>
          <w:sz w:val="24"/>
        </w:rPr>
        <w:t>Only the bidders whose Techn</w:t>
      </w:r>
      <w:r w:rsidR="001B70E9"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 xml:space="preserve">cal bid is found substantially responsive will be notified by the Board </w:t>
      </w:r>
      <w:r w:rsidR="0070508C" w:rsidRPr="00873C35">
        <w:rPr>
          <w:rFonts w:ascii="Century Gothic" w:eastAsia="Century Gothic" w:hAnsi="Century Gothic"/>
          <w:color w:val="000000" w:themeColor="text1"/>
          <w:sz w:val="24"/>
        </w:rPr>
        <w:t>and uploade</w:t>
      </w:r>
      <w:r w:rsidR="00B44986" w:rsidRPr="00873C35">
        <w:rPr>
          <w:rFonts w:ascii="Century Gothic" w:eastAsia="Century Gothic" w:hAnsi="Century Gothic"/>
          <w:color w:val="000000" w:themeColor="text1"/>
          <w:sz w:val="24"/>
        </w:rPr>
        <w:t>d</w:t>
      </w:r>
      <w:r w:rsidR="0070508C" w:rsidRPr="00873C35">
        <w:rPr>
          <w:rFonts w:ascii="Century Gothic" w:eastAsia="Century Gothic" w:hAnsi="Century Gothic"/>
          <w:color w:val="000000" w:themeColor="text1"/>
          <w:sz w:val="24"/>
        </w:rPr>
        <w:t xml:space="preserve"> on the web-portal of the </w:t>
      </w:r>
      <w:r w:rsidR="00D053CE" w:rsidRPr="00873C35">
        <w:rPr>
          <w:rFonts w:ascii="Century Gothic" w:eastAsia="Century Gothic" w:hAnsi="Century Gothic"/>
          <w:color w:val="000000" w:themeColor="text1"/>
          <w:sz w:val="24"/>
        </w:rPr>
        <w:t>Board. Financial</w:t>
      </w:r>
      <w:r w:rsidR="00766C50" w:rsidRPr="00873C35">
        <w:rPr>
          <w:rFonts w:ascii="Century Gothic" w:eastAsia="Century Gothic" w:hAnsi="Century Gothic"/>
          <w:color w:val="000000" w:themeColor="text1"/>
          <w:sz w:val="24"/>
        </w:rPr>
        <w:t xml:space="preserve"> bids (to be submitted in the Template provided with the tender document) will be opened of only technically qualified firms and the </w:t>
      </w:r>
      <w:r w:rsidRPr="00873C35">
        <w:rPr>
          <w:rFonts w:ascii="Century Gothic" w:eastAsia="Century Gothic" w:hAnsi="Century Gothic"/>
          <w:color w:val="000000" w:themeColor="text1"/>
          <w:sz w:val="24"/>
        </w:rPr>
        <w:t xml:space="preserve">date and place </w:t>
      </w:r>
      <w:r w:rsidR="00766C50" w:rsidRPr="00873C35">
        <w:rPr>
          <w:rFonts w:ascii="Century Gothic" w:eastAsia="Century Gothic" w:hAnsi="Century Gothic"/>
          <w:color w:val="000000" w:themeColor="text1"/>
          <w:sz w:val="24"/>
        </w:rPr>
        <w:t xml:space="preserve">intimated </w:t>
      </w:r>
      <w:r w:rsidRPr="00873C35">
        <w:rPr>
          <w:rFonts w:ascii="Century Gothic" w:eastAsia="Century Gothic" w:hAnsi="Century Gothic"/>
          <w:color w:val="000000" w:themeColor="text1"/>
          <w:sz w:val="24"/>
        </w:rPr>
        <w:t>to participate in the public opening of the financial bid.</w:t>
      </w:r>
    </w:p>
    <w:p w:rsidR="00AA1CE5" w:rsidRPr="00873C35" w:rsidRDefault="00AA1CE5">
      <w:pPr>
        <w:spacing w:line="8" w:lineRule="exact"/>
        <w:rPr>
          <w:rFonts w:ascii="Century Gothic" w:eastAsia="Century Gothic" w:hAnsi="Century Gothic"/>
          <w:color w:val="000000" w:themeColor="text1"/>
          <w:sz w:val="24"/>
        </w:rPr>
      </w:pPr>
    </w:p>
    <w:p w:rsidR="00AA1CE5" w:rsidRPr="00873C35" w:rsidRDefault="00AA1CE5">
      <w:pPr>
        <w:numPr>
          <w:ilvl w:val="0"/>
          <w:numId w:val="2"/>
        </w:numPr>
        <w:tabs>
          <w:tab w:val="left" w:pos="980"/>
        </w:tabs>
        <w:spacing w:line="237"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Eligible Bidders must submit their bids </w:t>
      </w:r>
      <w:r w:rsidR="00D010EF" w:rsidRPr="00873C35">
        <w:rPr>
          <w:rFonts w:ascii="Century Gothic" w:eastAsia="Century Gothic" w:hAnsi="Century Gothic"/>
          <w:bCs/>
          <w:color w:val="000000" w:themeColor="text1"/>
          <w:sz w:val="24"/>
        </w:rPr>
        <w:t>for complete scope of work.</w:t>
      </w:r>
      <w:r w:rsidRPr="00873C35">
        <w:rPr>
          <w:rFonts w:ascii="Century Gothic" w:eastAsia="Century Gothic" w:hAnsi="Century Gothic"/>
          <w:color w:val="000000" w:themeColor="text1"/>
          <w:sz w:val="24"/>
        </w:rPr>
        <w:t xml:space="preserve"> Any bid submitted for incomplete scope shall be rejected </w:t>
      </w:r>
      <w:r w:rsidR="00D053CE" w:rsidRPr="00873C35">
        <w:rPr>
          <w:rFonts w:ascii="Century Gothic" w:eastAsia="Century Gothic" w:hAnsi="Century Gothic"/>
          <w:color w:val="000000" w:themeColor="text1"/>
          <w:sz w:val="24"/>
        </w:rPr>
        <w:t>out rightly</w:t>
      </w:r>
      <w:r w:rsidRPr="00873C35">
        <w:rPr>
          <w:rFonts w:ascii="Century Gothic" w:eastAsia="Century Gothic" w:hAnsi="Century Gothic"/>
          <w:color w:val="000000" w:themeColor="text1"/>
          <w:sz w:val="24"/>
        </w:rPr>
        <w:t>.</w:t>
      </w: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AA1CE5">
      <w:pPr>
        <w:numPr>
          <w:ilvl w:val="0"/>
          <w:numId w:val="2"/>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w:t>
      </w:r>
      <w:r w:rsidR="00D87BD9" w:rsidRPr="00873C35">
        <w:rPr>
          <w:rFonts w:ascii="Century Gothic" w:eastAsia="Century Gothic" w:hAnsi="Century Gothic"/>
          <w:color w:val="000000" w:themeColor="text1"/>
          <w:sz w:val="24"/>
        </w:rPr>
        <w:t>au</w:t>
      </w:r>
      <w:r w:rsidR="00A95877" w:rsidRPr="00873C35">
        <w:rPr>
          <w:rFonts w:ascii="Century Gothic" w:eastAsia="Century Gothic" w:hAnsi="Century Gothic"/>
          <w:color w:val="000000" w:themeColor="text1"/>
          <w:sz w:val="24"/>
        </w:rPr>
        <w:t xml:space="preserve">thorized representative </w:t>
      </w:r>
      <w:r w:rsidRPr="00873C35">
        <w:rPr>
          <w:rFonts w:ascii="Century Gothic" w:eastAsia="Century Gothic" w:hAnsi="Century Gothic"/>
          <w:color w:val="000000" w:themeColor="text1"/>
          <w:sz w:val="24"/>
        </w:rPr>
        <w:t xml:space="preserve">of Foreign Bidders in India are also permitted to purchase Tender Document on behalf of their </w:t>
      </w:r>
      <w:r w:rsidR="00D87BD9" w:rsidRPr="00873C35">
        <w:rPr>
          <w:rFonts w:ascii="Century Gothic" w:eastAsia="Century Gothic" w:hAnsi="Century Gothic"/>
          <w:color w:val="000000" w:themeColor="text1"/>
          <w:sz w:val="24"/>
        </w:rPr>
        <w:t xml:space="preserve">Principals </w:t>
      </w:r>
      <w:r w:rsidRPr="00873C35">
        <w:rPr>
          <w:rFonts w:ascii="Century Gothic" w:eastAsia="Century Gothic" w:hAnsi="Century Gothic"/>
          <w:color w:val="000000" w:themeColor="text1"/>
          <w:sz w:val="24"/>
        </w:rPr>
        <w:t xml:space="preserve">by submitting a letter of authority from their </w:t>
      </w:r>
      <w:r w:rsidR="00D87BD9" w:rsidRPr="00873C35">
        <w:rPr>
          <w:rFonts w:ascii="Century Gothic" w:eastAsia="Century Gothic" w:hAnsi="Century Gothic"/>
          <w:color w:val="000000" w:themeColor="text1"/>
          <w:sz w:val="24"/>
        </w:rPr>
        <w:t xml:space="preserve">Principals </w:t>
      </w:r>
      <w:r w:rsidRPr="00873C35">
        <w:rPr>
          <w:rFonts w:ascii="Century Gothic" w:eastAsia="Century Gothic" w:hAnsi="Century Gothic"/>
          <w:color w:val="000000" w:themeColor="text1"/>
          <w:sz w:val="24"/>
        </w:rPr>
        <w:t>and by depositing requisite cost of tender document.</w:t>
      </w:r>
    </w:p>
    <w:p w:rsidR="00AA1CE5" w:rsidRPr="00873C35" w:rsidRDefault="00AA1CE5">
      <w:pPr>
        <w:spacing w:line="4" w:lineRule="exact"/>
        <w:rPr>
          <w:rFonts w:ascii="Century Gothic" w:eastAsia="Century Gothic" w:hAnsi="Century Gothic"/>
          <w:color w:val="000000" w:themeColor="text1"/>
          <w:sz w:val="24"/>
        </w:rPr>
      </w:pPr>
    </w:p>
    <w:p w:rsidR="00AA1CE5" w:rsidRPr="00873C35" w:rsidRDefault="00D010EF">
      <w:pPr>
        <w:numPr>
          <w:ilvl w:val="0"/>
          <w:numId w:val="2"/>
        </w:numPr>
        <w:tabs>
          <w:tab w:val="left" w:pos="980"/>
        </w:tabs>
        <w:spacing w:line="237" w:lineRule="auto"/>
        <w:ind w:left="980" w:hanging="576"/>
        <w:rPr>
          <w:rFonts w:ascii="Century Gothic" w:eastAsia="Century Gothic" w:hAnsi="Century Gothic"/>
          <w:bCs/>
          <w:color w:val="000000" w:themeColor="text1"/>
          <w:sz w:val="24"/>
        </w:rPr>
      </w:pPr>
      <w:r w:rsidRPr="00873C35">
        <w:rPr>
          <w:rFonts w:ascii="Century Gothic" w:eastAsia="Century Gothic" w:hAnsi="Century Gothic"/>
          <w:bCs/>
          <w:color w:val="000000" w:themeColor="text1"/>
          <w:sz w:val="24"/>
        </w:rPr>
        <w:t xml:space="preserve">All the bids must be accompanied by bid </w:t>
      </w:r>
      <w:r w:rsidR="00D053CE" w:rsidRPr="00873C35">
        <w:rPr>
          <w:rFonts w:ascii="Century Gothic" w:eastAsia="Century Gothic" w:hAnsi="Century Gothic"/>
          <w:bCs/>
          <w:color w:val="000000" w:themeColor="text1"/>
          <w:sz w:val="24"/>
        </w:rPr>
        <w:t>security (</w:t>
      </w:r>
      <w:r w:rsidRPr="00873C35">
        <w:rPr>
          <w:rFonts w:ascii="Century Gothic" w:eastAsia="Century Gothic" w:hAnsi="Century Gothic"/>
          <w:bCs/>
          <w:color w:val="000000" w:themeColor="text1"/>
          <w:sz w:val="24"/>
        </w:rPr>
        <w:t>EMD</w:t>
      </w:r>
      <w:r w:rsidR="00D053CE" w:rsidRPr="00873C35">
        <w:rPr>
          <w:rFonts w:ascii="Century Gothic" w:eastAsia="Century Gothic" w:hAnsi="Century Gothic"/>
          <w:bCs/>
          <w:color w:val="000000" w:themeColor="text1"/>
          <w:sz w:val="24"/>
        </w:rPr>
        <w:t>) in</w:t>
      </w:r>
      <w:r w:rsidRPr="00873C35">
        <w:rPr>
          <w:rFonts w:ascii="Century Gothic" w:eastAsia="Century Gothic" w:hAnsi="Century Gothic"/>
          <w:bCs/>
          <w:color w:val="000000" w:themeColor="text1"/>
          <w:sz w:val="24"/>
        </w:rPr>
        <w:t xml:space="preserve"> accordance with the Instructions to Bidders in the bidding documents.</w:t>
      </w:r>
    </w:p>
    <w:p w:rsidR="00AA1CE5" w:rsidRPr="00873C35" w:rsidRDefault="00AA1CE5">
      <w:pPr>
        <w:tabs>
          <w:tab w:val="left" w:pos="960"/>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8</w:t>
      </w:r>
      <w:r w:rsidRPr="00873C35">
        <w:rPr>
          <w:rFonts w:ascii="Century Gothic" w:eastAsia="Century Gothic" w:hAnsi="Century Gothic"/>
          <w:b/>
          <w:color w:val="000000" w:themeColor="text1"/>
          <w:sz w:val="24"/>
        </w:rPr>
        <w:t>.</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 xml:space="preserve">All bids must be submitted on or before </w:t>
      </w:r>
      <w:r w:rsidR="0092034D" w:rsidRPr="00873C35">
        <w:rPr>
          <w:rFonts w:ascii="Century Gothic" w:eastAsia="Century Gothic" w:hAnsi="Century Gothic"/>
          <w:color w:val="000000" w:themeColor="text1"/>
          <w:sz w:val="24"/>
        </w:rPr>
        <w:t xml:space="preserve">the date mentioned in the Tender Document above. </w:t>
      </w:r>
      <w:r w:rsidRPr="00873C35">
        <w:rPr>
          <w:rFonts w:ascii="Century Gothic" w:eastAsia="Century Gothic" w:hAnsi="Century Gothic"/>
          <w:color w:val="000000" w:themeColor="text1"/>
          <w:sz w:val="24"/>
        </w:rPr>
        <w:t xml:space="preserve">Any offer received after expiry of the time and date prescribed for receiving complete bid will not be entertained. </w:t>
      </w:r>
      <w:r w:rsidR="001979FD" w:rsidRPr="00873C35">
        <w:rPr>
          <w:rFonts w:ascii="Century Gothic" w:eastAsia="Century Gothic" w:hAnsi="Century Gothic"/>
          <w:color w:val="000000" w:themeColor="text1"/>
          <w:sz w:val="24"/>
        </w:rPr>
        <w:t>Only technical</w:t>
      </w:r>
      <w:r w:rsidRPr="00873C35">
        <w:rPr>
          <w:rFonts w:ascii="Century Gothic" w:eastAsia="Century Gothic" w:hAnsi="Century Gothic"/>
          <w:color w:val="000000" w:themeColor="text1"/>
          <w:sz w:val="24"/>
        </w:rPr>
        <w:t xml:space="preserve"> Bid will be opened in public on the date </w:t>
      </w:r>
      <w:r w:rsidR="0092034D" w:rsidRPr="00873C35">
        <w:rPr>
          <w:rFonts w:ascii="Century Gothic" w:eastAsia="Century Gothic" w:hAnsi="Century Gothic"/>
          <w:color w:val="000000" w:themeColor="text1"/>
          <w:sz w:val="24"/>
        </w:rPr>
        <w:t xml:space="preserve">as specified </w:t>
      </w:r>
      <w:r w:rsidR="001A55A5" w:rsidRPr="00873C35">
        <w:rPr>
          <w:rFonts w:ascii="Century Gothic" w:eastAsia="Century Gothic" w:hAnsi="Century Gothic"/>
          <w:color w:val="000000" w:themeColor="text1"/>
          <w:sz w:val="24"/>
        </w:rPr>
        <w:t xml:space="preserve">in the Tender Document </w:t>
      </w:r>
      <w:r w:rsidR="0092034D" w:rsidRPr="00873C35">
        <w:rPr>
          <w:rFonts w:ascii="Century Gothic" w:eastAsia="Century Gothic" w:hAnsi="Century Gothic"/>
          <w:color w:val="000000" w:themeColor="text1"/>
          <w:sz w:val="24"/>
        </w:rPr>
        <w:t xml:space="preserve">above </w:t>
      </w:r>
      <w:r w:rsidRPr="00873C35">
        <w:rPr>
          <w:rFonts w:ascii="Century Gothic" w:eastAsia="Century Gothic" w:hAnsi="Century Gothic"/>
          <w:color w:val="000000" w:themeColor="text1"/>
          <w:sz w:val="24"/>
        </w:rPr>
        <w:t xml:space="preserve">in the presence of the bidders or their representative, who choose to attend on the said date in the Committee Room, Punjab Pollution Control Board, </w:t>
      </w:r>
      <w:proofErr w:type="spellStart"/>
      <w:r w:rsidRPr="00873C35">
        <w:rPr>
          <w:rFonts w:ascii="Century Gothic" w:eastAsia="Century Gothic" w:hAnsi="Century Gothic"/>
          <w:color w:val="000000" w:themeColor="text1"/>
          <w:sz w:val="24"/>
        </w:rPr>
        <w:t>Nabha</w:t>
      </w:r>
      <w:proofErr w:type="spellEnd"/>
      <w:r w:rsidRPr="00873C35">
        <w:rPr>
          <w:rFonts w:ascii="Century Gothic" w:eastAsia="Century Gothic" w:hAnsi="Century Gothic"/>
          <w:color w:val="000000" w:themeColor="text1"/>
          <w:sz w:val="24"/>
        </w:rPr>
        <w:t xml:space="preserve"> Road, Patiala.</w:t>
      </w:r>
    </w:p>
    <w:p w:rsidR="00AA1CE5" w:rsidRPr="00873C35" w:rsidRDefault="00AA1CE5">
      <w:pPr>
        <w:spacing w:line="9" w:lineRule="exact"/>
        <w:rPr>
          <w:rFonts w:ascii="Times New Roman" w:eastAsia="Times New Roman" w:hAnsi="Times New Roman"/>
          <w:color w:val="000000" w:themeColor="text1"/>
        </w:rPr>
      </w:pPr>
    </w:p>
    <w:p w:rsidR="00AA1CE5" w:rsidRPr="00873C35" w:rsidRDefault="00AA1CE5">
      <w:pPr>
        <w:numPr>
          <w:ilvl w:val="0"/>
          <w:numId w:val="3"/>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Issuance of Bidding Documents will not be construed to mean that such bidders are automatically considered qualified.</w:t>
      </w:r>
    </w:p>
    <w:p w:rsidR="00AA1CE5" w:rsidRPr="00873C35" w:rsidRDefault="00AA1CE5">
      <w:pPr>
        <w:spacing w:line="4" w:lineRule="exact"/>
        <w:rPr>
          <w:rFonts w:ascii="Times New Roman" w:eastAsia="Times New Roman" w:hAnsi="Times New Roman"/>
          <w:color w:val="000000" w:themeColor="text1"/>
        </w:rPr>
      </w:pPr>
      <w:bookmarkStart w:id="4" w:name="page5"/>
      <w:bookmarkEnd w:id="4"/>
    </w:p>
    <w:p w:rsidR="00AA1CE5" w:rsidRPr="00873C35" w:rsidRDefault="00AA1CE5">
      <w:pPr>
        <w:spacing w:line="4" w:lineRule="exact"/>
        <w:rPr>
          <w:rFonts w:ascii="Century Gothic" w:eastAsia="Century Gothic" w:hAnsi="Century Gothic"/>
          <w:color w:val="000000" w:themeColor="text1"/>
          <w:sz w:val="24"/>
        </w:rPr>
      </w:pPr>
    </w:p>
    <w:p w:rsidR="00AA1CE5" w:rsidRPr="00873C35" w:rsidRDefault="00AA1CE5">
      <w:pPr>
        <w:numPr>
          <w:ilvl w:val="0"/>
          <w:numId w:val="4"/>
        </w:numPr>
        <w:tabs>
          <w:tab w:val="left" w:pos="980"/>
        </w:tabs>
        <w:spacing w:line="23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Pollution Control Board will not be responsible for any cost(s) or expense(s) incurred by bidder</w:t>
      </w:r>
      <w:r w:rsidR="00384782"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s</w:t>
      </w:r>
      <w:r w:rsidR="00384782"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in connection with the preparation or delivery of bids.</w:t>
      </w:r>
    </w:p>
    <w:p w:rsidR="00AA1CE5" w:rsidRPr="00873C35" w:rsidRDefault="00AA1CE5">
      <w:pPr>
        <w:spacing w:line="7" w:lineRule="exact"/>
        <w:rPr>
          <w:rFonts w:ascii="Century Gothic" w:eastAsia="Century Gothic" w:hAnsi="Century Gothic"/>
          <w:color w:val="000000" w:themeColor="text1"/>
          <w:sz w:val="24"/>
        </w:rPr>
      </w:pPr>
    </w:p>
    <w:p w:rsidR="00AA1CE5" w:rsidRPr="00873C35" w:rsidRDefault="00AA1CE5">
      <w:pPr>
        <w:numPr>
          <w:ilvl w:val="0"/>
          <w:numId w:val="4"/>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Punjab Pollution Control Board reserves the right to reject any or all the bids without assigning any reason whatsoever.</w:t>
      </w:r>
    </w:p>
    <w:p w:rsidR="00AA1CE5" w:rsidRPr="00873C35" w:rsidRDefault="00AA1CE5">
      <w:pPr>
        <w:spacing w:line="4" w:lineRule="exact"/>
        <w:rPr>
          <w:rFonts w:ascii="Century Gothic" w:eastAsia="Century Gothic" w:hAnsi="Century Gothic"/>
          <w:color w:val="000000" w:themeColor="text1"/>
          <w:sz w:val="24"/>
        </w:rPr>
      </w:pPr>
    </w:p>
    <w:p w:rsidR="00AA1CE5" w:rsidRPr="00873C35" w:rsidRDefault="00AA1CE5">
      <w:pPr>
        <w:numPr>
          <w:ilvl w:val="0"/>
          <w:numId w:val="4"/>
        </w:numPr>
        <w:tabs>
          <w:tab w:val="left" w:pos="980"/>
        </w:tabs>
        <w:spacing w:line="23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the event of date being declared as a closed holiday the date for submissions of bids and opening of bids will be the following working day at the appointed time.</w:t>
      </w:r>
    </w:p>
    <w:p w:rsidR="00AA1CE5" w:rsidRPr="00873C35" w:rsidRDefault="00AA1CE5">
      <w:pPr>
        <w:spacing w:line="7" w:lineRule="exact"/>
        <w:rPr>
          <w:rFonts w:ascii="Century Gothic" w:eastAsia="Century Gothic" w:hAnsi="Century Gothic"/>
          <w:color w:val="000000" w:themeColor="text1"/>
          <w:sz w:val="24"/>
        </w:rPr>
      </w:pPr>
    </w:p>
    <w:p w:rsidR="00AA1CE5" w:rsidRPr="00873C35" w:rsidRDefault="00AA1CE5">
      <w:pPr>
        <w:numPr>
          <w:ilvl w:val="0"/>
          <w:numId w:val="4"/>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Interested eligible Bidders may obtain further information from website of </w:t>
      </w:r>
      <w:r w:rsidR="00D86093" w:rsidRPr="00873C35">
        <w:rPr>
          <w:rFonts w:ascii="Century Gothic" w:eastAsia="Century Gothic" w:hAnsi="Century Gothic"/>
          <w:color w:val="000000" w:themeColor="text1"/>
          <w:sz w:val="24"/>
        </w:rPr>
        <w:t>Punjab Government (</w:t>
      </w:r>
      <w:r w:rsidR="00D86093" w:rsidRPr="00873C35">
        <w:rPr>
          <w:rFonts w:ascii="Century Gothic" w:eastAsia="Century Gothic" w:hAnsi="Century Gothic"/>
          <w:color w:val="000000" w:themeColor="text1"/>
          <w:sz w:val="24"/>
          <w:u w:val="single"/>
        </w:rPr>
        <w:t>www.eproc.punjab.gov.in</w:t>
      </w:r>
      <w:r w:rsidR="00D86093" w:rsidRPr="00873C35">
        <w:rPr>
          <w:rFonts w:ascii="Century Gothic" w:eastAsia="Century Gothic" w:hAnsi="Century Gothic"/>
          <w:color w:val="000000" w:themeColor="text1"/>
          <w:sz w:val="24"/>
        </w:rPr>
        <w:t>).</w:t>
      </w:r>
    </w:p>
    <w:p w:rsidR="00AA1CE5" w:rsidRPr="00873C35" w:rsidRDefault="00AA1CE5">
      <w:pPr>
        <w:numPr>
          <w:ilvl w:val="0"/>
          <w:numId w:val="4"/>
        </w:numPr>
        <w:tabs>
          <w:tab w:val="left" w:pos="940"/>
        </w:tabs>
        <w:spacing w:line="0" w:lineRule="atLeast"/>
        <w:ind w:left="940" w:hanging="53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Description of works shall be as per </w:t>
      </w:r>
      <w:r w:rsidR="00384782" w:rsidRPr="00873C35">
        <w:rPr>
          <w:rFonts w:ascii="Century Gothic" w:eastAsia="Century Gothic" w:hAnsi="Century Gothic"/>
          <w:color w:val="000000" w:themeColor="text1"/>
          <w:sz w:val="24"/>
        </w:rPr>
        <w:t>A</w:t>
      </w:r>
      <w:r w:rsidRPr="00873C35">
        <w:rPr>
          <w:rFonts w:ascii="Century Gothic" w:eastAsia="Century Gothic" w:hAnsi="Century Gothic"/>
          <w:color w:val="000000" w:themeColor="text1"/>
          <w:sz w:val="24"/>
        </w:rPr>
        <w:t>nnexure -I enclosed.</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184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Sd</w:t>
      </w:r>
      <w:proofErr w:type="spellEnd"/>
      <w:r w:rsidRPr="00873C35">
        <w:rPr>
          <w:rFonts w:ascii="Century Gothic" w:eastAsia="Century Gothic" w:hAnsi="Century Gothic"/>
          <w:b/>
          <w:color w:val="000000" w:themeColor="text1"/>
          <w:sz w:val="24"/>
        </w:rPr>
        <w:t>/-</w:t>
      </w:r>
    </w:p>
    <w:p w:rsidR="00AA1CE5" w:rsidRPr="00873C35" w:rsidRDefault="00AA1CE5">
      <w:pPr>
        <w:spacing w:line="238" w:lineRule="auto"/>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AA1CE5" w:rsidRPr="00873C35" w:rsidRDefault="00AA1CE5">
      <w:pPr>
        <w:spacing w:line="238" w:lineRule="auto"/>
        <w:ind w:left="98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 Patiala</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087590" w:rsidRPr="00873C35" w:rsidRDefault="00087590" w:rsidP="002F224C">
      <w:pPr>
        <w:tabs>
          <w:tab w:val="left" w:pos="7580"/>
        </w:tabs>
        <w:spacing w:line="0" w:lineRule="atLeast"/>
        <w:ind w:left="400"/>
        <w:jc w:val="both"/>
        <w:rPr>
          <w:rFonts w:ascii="Century Gothic" w:eastAsia="Century Gothic" w:hAnsi="Century Gothic"/>
          <w:color w:val="000000" w:themeColor="text1"/>
          <w:sz w:val="17"/>
        </w:rPr>
        <w:sectPr w:rsidR="00087590" w:rsidRPr="00873C35" w:rsidSect="001345DB">
          <w:pgSz w:w="12240" w:h="15840"/>
          <w:pgMar w:top="1440" w:right="1440" w:bottom="158" w:left="1440" w:header="0" w:footer="0" w:gutter="0"/>
          <w:cols w:space="0" w:equalWidth="0">
            <w:col w:w="9360"/>
          </w:cols>
          <w:docGrid w:linePitch="360"/>
        </w:sectPr>
      </w:pPr>
    </w:p>
    <w:p w:rsidR="00AA1CE5" w:rsidRPr="00873C35" w:rsidRDefault="00AA1CE5" w:rsidP="002F224C">
      <w:pPr>
        <w:spacing w:line="266" w:lineRule="exact"/>
        <w:jc w:val="both"/>
        <w:rPr>
          <w:rFonts w:ascii="Times New Roman" w:eastAsia="Times New Roman" w:hAnsi="Times New Roman"/>
          <w:color w:val="000000" w:themeColor="text1"/>
        </w:rPr>
      </w:pPr>
    </w:p>
    <w:p w:rsidR="00433761" w:rsidRPr="00873C35" w:rsidRDefault="00433761" w:rsidP="002F224C">
      <w:pPr>
        <w:spacing w:line="0" w:lineRule="atLeast"/>
        <w:jc w:val="both"/>
        <w:rPr>
          <w:rFonts w:ascii="Verdana" w:eastAsia="Verdana" w:hAnsi="Verdana"/>
          <w:b/>
          <w:color w:val="000000" w:themeColor="text1"/>
          <w:sz w:val="28"/>
        </w:rPr>
      </w:pPr>
      <w:bookmarkStart w:id="5" w:name="page6"/>
      <w:bookmarkEnd w:id="5"/>
    </w:p>
    <w:p w:rsidR="00433761" w:rsidRPr="00873C35" w:rsidRDefault="00433761" w:rsidP="002F224C">
      <w:pPr>
        <w:spacing w:line="0" w:lineRule="atLeast"/>
        <w:jc w:val="both"/>
        <w:rPr>
          <w:rFonts w:ascii="Verdana" w:eastAsia="Verdana" w:hAnsi="Verdana"/>
          <w:b/>
          <w:color w:val="000000" w:themeColor="text1"/>
          <w:sz w:val="28"/>
        </w:rPr>
      </w:pPr>
    </w:p>
    <w:p w:rsidR="00433761" w:rsidRPr="00873C35" w:rsidRDefault="00433761" w:rsidP="002F224C">
      <w:pPr>
        <w:spacing w:line="0" w:lineRule="atLeast"/>
        <w:jc w:val="both"/>
        <w:rPr>
          <w:rFonts w:ascii="Verdana" w:eastAsia="Verdana" w:hAnsi="Verdana"/>
          <w:b/>
          <w:color w:val="000000" w:themeColor="text1"/>
          <w:sz w:val="28"/>
        </w:rPr>
      </w:pPr>
    </w:p>
    <w:p w:rsidR="00433761" w:rsidRPr="00873C35" w:rsidRDefault="00433761" w:rsidP="002F224C">
      <w:pPr>
        <w:spacing w:line="0" w:lineRule="atLeast"/>
        <w:jc w:val="both"/>
        <w:rPr>
          <w:rFonts w:ascii="Verdana" w:eastAsia="Verdana" w:hAnsi="Verdana"/>
          <w:b/>
          <w:color w:val="000000" w:themeColor="text1"/>
          <w:sz w:val="28"/>
        </w:rPr>
      </w:pPr>
    </w:p>
    <w:p w:rsidR="00433761" w:rsidRPr="00873C35" w:rsidRDefault="00433761" w:rsidP="002F224C">
      <w:pPr>
        <w:spacing w:line="0" w:lineRule="atLeast"/>
        <w:jc w:val="both"/>
        <w:rPr>
          <w:rFonts w:ascii="Verdana" w:eastAsia="Verdana" w:hAnsi="Verdana"/>
          <w:b/>
          <w:color w:val="000000" w:themeColor="text1"/>
          <w:sz w:val="28"/>
        </w:rPr>
      </w:pPr>
    </w:p>
    <w:p w:rsidR="005302D4" w:rsidRPr="00873C35" w:rsidRDefault="005302D4" w:rsidP="002F224C">
      <w:pPr>
        <w:spacing w:line="0" w:lineRule="atLeast"/>
        <w:jc w:val="both"/>
        <w:rPr>
          <w:rFonts w:ascii="Verdana" w:eastAsia="Verdana" w:hAnsi="Verdana"/>
          <w:b/>
          <w:color w:val="000000" w:themeColor="text1"/>
          <w:sz w:val="28"/>
        </w:rPr>
      </w:pPr>
    </w:p>
    <w:p w:rsidR="005302D4" w:rsidRPr="00873C35" w:rsidRDefault="005302D4" w:rsidP="002F224C">
      <w:pPr>
        <w:spacing w:line="0" w:lineRule="atLeast"/>
        <w:jc w:val="both"/>
        <w:rPr>
          <w:rFonts w:ascii="Verdana" w:eastAsia="Verdana" w:hAnsi="Verdana"/>
          <w:b/>
          <w:color w:val="000000" w:themeColor="text1"/>
          <w:sz w:val="28"/>
        </w:rPr>
      </w:pPr>
    </w:p>
    <w:p w:rsidR="005302D4" w:rsidRPr="00873C35" w:rsidRDefault="005302D4" w:rsidP="002F224C">
      <w:pPr>
        <w:spacing w:line="0" w:lineRule="atLeast"/>
        <w:jc w:val="both"/>
        <w:rPr>
          <w:rFonts w:ascii="Verdana" w:eastAsia="Verdana" w:hAnsi="Verdana"/>
          <w:b/>
          <w:color w:val="000000" w:themeColor="text1"/>
          <w:sz w:val="28"/>
        </w:rPr>
      </w:pPr>
    </w:p>
    <w:p w:rsidR="005302D4" w:rsidRPr="00873C35" w:rsidRDefault="005302D4" w:rsidP="002F224C">
      <w:pPr>
        <w:spacing w:line="0" w:lineRule="atLeast"/>
        <w:jc w:val="both"/>
        <w:rPr>
          <w:rFonts w:ascii="Verdana" w:eastAsia="Verdana" w:hAnsi="Verdana"/>
          <w:b/>
          <w:color w:val="000000" w:themeColor="text1"/>
          <w:sz w:val="28"/>
        </w:rPr>
      </w:pPr>
    </w:p>
    <w:p w:rsidR="005302D4" w:rsidRPr="00873C35" w:rsidRDefault="005302D4" w:rsidP="002F224C">
      <w:pPr>
        <w:spacing w:line="0" w:lineRule="atLeast"/>
        <w:jc w:val="both"/>
        <w:rPr>
          <w:rFonts w:ascii="Verdana" w:eastAsia="Verdana" w:hAnsi="Verdana"/>
          <w:b/>
          <w:color w:val="000000" w:themeColor="text1"/>
          <w:sz w:val="28"/>
        </w:rPr>
      </w:pPr>
    </w:p>
    <w:p w:rsidR="005302D4" w:rsidRPr="00873C35" w:rsidRDefault="005302D4" w:rsidP="002F224C">
      <w:pPr>
        <w:spacing w:line="0" w:lineRule="atLeast"/>
        <w:jc w:val="both"/>
        <w:rPr>
          <w:rFonts w:ascii="Verdana" w:eastAsia="Verdana" w:hAnsi="Verdana"/>
          <w:b/>
          <w:color w:val="000000" w:themeColor="text1"/>
          <w:sz w:val="28"/>
        </w:rPr>
      </w:pPr>
    </w:p>
    <w:p w:rsidR="005302D4" w:rsidRPr="00873C35" w:rsidRDefault="005302D4" w:rsidP="002F224C">
      <w:pPr>
        <w:spacing w:line="0" w:lineRule="atLeast"/>
        <w:jc w:val="both"/>
        <w:rPr>
          <w:rFonts w:ascii="Verdana" w:eastAsia="Verdana" w:hAnsi="Verdana"/>
          <w:b/>
          <w:color w:val="000000" w:themeColor="text1"/>
          <w:sz w:val="28"/>
        </w:rPr>
      </w:pPr>
    </w:p>
    <w:p w:rsidR="001070FB" w:rsidRPr="00873C35" w:rsidRDefault="001070FB" w:rsidP="002F224C">
      <w:pPr>
        <w:spacing w:line="0" w:lineRule="atLeast"/>
        <w:jc w:val="both"/>
        <w:rPr>
          <w:rFonts w:ascii="Verdana" w:eastAsia="Verdana" w:hAnsi="Verdana"/>
          <w:b/>
          <w:color w:val="000000" w:themeColor="text1"/>
          <w:sz w:val="28"/>
        </w:rPr>
      </w:pPr>
      <w:r w:rsidRPr="00873C35">
        <w:rPr>
          <w:rFonts w:ascii="Verdana" w:eastAsia="Verdana" w:hAnsi="Verdana"/>
          <w:b/>
          <w:color w:val="000000" w:themeColor="text1"/>
          <w:sz w:val="28"/>
        </w:rPr>
        <w:t>List of the Cities where CAAQMS will be installed</w:t>
      </w:r>
    </w:p>
    <w:p w:rsidR="001070FB" w:rsidRPr="00873C35" w:rsidRDefault="001070FB" w:rsidP="002F224C">
      <w:pPr>
        <w:spacing w:line="200" w:lineRule="exact"/>
        <w:jc w:val="both"/>
        <w:rPr>
          <w:rFonts w:ascii="Times New Roman" w:eastAsia="Times New Roman" w:hAnsi="Times New Roman"/>
          <w:color w:val="000000" w:themeColor="text1"/>
        </w:rPr>
      </w:pPr>
    </w:p>
    <w:p w:rsidR="001070FB" w:rsidRPr="00873C35" w:rsidRDefault="001070FB" w:rsidP="002F224C">
      <w:pPr>
        <w:spacing w:line="200" w:lineRule="exact"/>
        <w:jc w:val="both"/>
        <w:rPr>
          <w:rFonts w:ascii="Times New Roman" w:eastAsia="Times New Roman" w:hAnsi="Times New Roman"/>
          <w:color w:val="000000" w:themeColor="text1"/>
        </w:rPr>
      </w:pPr>
    </w:p>
    <w:p w:rsidR="001070FB" w:rsidRPr="00873C35" w:rsidRDefault="001070FB" w:rsidP="002F224C">
      <w:pPr>
        <w:spacing w:line="280" w:lineRule="exact"/>
        <w:jc w:val="both"/>
        <w:rPr>
          <w:rFonts w:ascii="Times New Roman" w:eastAsia="Times New Roman" w:hAnsi="Times New Roman"/>
          <w:color w:val="000000" w:themeColor="text1"/>
        </w:rPr>
      </w:pPr>
    </w:p>
    <w:p w:rsidR="001070FB" w:rsidRPr="00873C35" w:rsidRDefault="00BD6A34" w:rsidP="002F224C">
      <w:pPr>
        <w:numPr>
          <w:ilvl w:val="0"/>
          <w:numId w:val="5"/>
        </w:numPr>
        <w:tabs>
          <w:tab w:val="left" w:pos="1480"/>
        </w:tabs>
        <w:spacing w:line="0" w:lineRule="atLeast"/>
        <w:ind w:left="1480" w:hanging="716"/>
        <w:jc w:val="both"/>
        <w:rPr>
          <w:rFonts w:ascii="Verdana" w:eastAsia="Verdana" w:hAnsi="Verdana"/>
          <w:color w:val="000000" w:themeColor="text1"/>
          <w:sz w:val="24"/>
        </w:rPr>
      </w:pPr>
      <w:r w:rsidRPr="00873C35">
        <w:rPr>
          <w:rFonts w:ascii="Verdana" w:eastAsia="Verdana" w:hAnsi="Verdana"/>
          <w:color w:val="000000" w:themeColor="text1"/>
          <w:sz w:val="24"/>
        </w:rPr>
        <w:t xml:space="preserve">Dera Baba </w:t>
      </w:r>
      <w:r w:rsidR="002F224C" w:rsidRPr="00873C35">
        <w:rPr>
          <w:rFonts w:ascii="Verdana" w:eastAsia="Verdana" w:hAnsi="Verdana"/>
          <w:color w:val="000000" w:themeColor="text1"/>
          <w:sz w:val="24"/>
        </w:rPr>
        <w:t>Nanak (</w:t>
      </w:r>
      <w:r w:rsidRPr="00873C35">
        <w:rPr>
          <w:rFonts w:ascii="Verdana" w:eastAsia="Verdana" w:hAnsi="Verdana"/>
          <w:color w:val="000000" w:themeColor="text1"/>
          <w:sz w:val="24"/>
        </w:rPr>
        <w:t>Punjab), India -1 No</w:t>
      </w:r>
      <w:r w:rsidR="001070FB" w:rsidRPr="00873C35">
        <w:rPr>
          <w:rFonts w:ascii="Verdana" w:eastAsia="Verdana" w:hAnsi="Verdana"/>
          <w:color w:val="000000" w:themeColor="text1"/>
          <w:sz w:val="24"/>
        </w:rPr>
        <w:t>.</w:t>
      </w:r>
    </w:p>
    <w:p w:rsidR="001070FB" w:rsidRPr="00873C35" w:rsidRDefault="001070FB" w:rsidP="002F224C">
      <w:pPr>
        <w:spacing w:line="145" w:lineRule="exact"/>
        <w:jc w:val="both"/>
        <w:rPr>
          <w:rFonts w:ascii="Verdana" w:eastAsia="Verdana" w:hAnsi="Verdana"/>
          <w:color w:val="000000" w:themeColor="text1"/>
          <w:sz w:val="24"/>
        </w:rPr>
      </w:pPr>
    </w:p>
    <w:p w:rsidR="001070FB" w:rsidRPr="00873C35" w:rsidRDefault="001070FB" w:rsidP="002F224C">
      <w:pPr>
        <w:spacing w:line="147" w:lineRule="exact"/>
        <w:jc w:val="both"/>
        <w:rPr>
          <w:rFonts w:ascii="Verdana" w:eastAsia="Verdana" w:hAnsi="Verdana"/>
          <w:color w:val="000000" w:themeColor="text1"/>
          <w:sz w:val="24"/>
        </w:rPr>
      </w:pPr>
    </w:p>
    <w:p w:rsidR="001070FB" w:rsidRPr="00873C35" w:rsidRDefault="00BD6A34" w:rsidP="002F224C">
      <w:pPr>
        <w:numPr>
          <w:ilvl w:val="0"/>
          <w:numId w:val="5"/>
        </w:numPr>
        <w:tabs>
          <w:tab w:val="left" w:pos="1480"/>
        </w:tabs>
        <w:spacing w:line="0" w:lineRule="atLeast"/>
        <w:ind w:left="1480" w:hanging="716"/>
        <w:jc w:val="both"/>
        <w:rPr>
          <w:rFonts w:ascii="Verdana" w:eastAsia="Verdana" w:hAnsi="Verdana"/>
          <w:color w:val="000000" w:themeColor="text1"/>
          <w:sz w:val="24"/>
        </w:rPr>
      </w:pPr>
      <w:r w:rsidRPr="00873C35">
        <w:rPr>
          <w:rFonts w:ascii="Verdana" w:eastAsia="Verdana" w:hAnsi="Verdana"/>
          <w:color w:val="000000" w:themeColor="text1"/>
          <w:sz w:val="24"/>
        </w:rPr>
        <w:t>Dera Bassi (Punjab), India -1 No</w:t>
      </w:r>
      <w:r w:rsidR="001070FB" w:rsidRPr="00873C35">
        <w:rPr>
          <w:rFonts w:ascii="Verdana" w:eastAsia="Verdana" w:hAnsi="Verdana"/>
          <w:color w:val="000000" w:themeColor="text1"/>
          <w:sz w:val="24"/>
        </w:rPr>
        <w:t>.</w:t>
      </w:r>
    </w:p>
    <w:p w:rsidR="005302D4" w:rsidRPr="00873C35" w:rsidRDefault="005302D4" w:rsidP="005302D4">
      <w:pPr>
        <w:tabs>
          <w:tab w:val="left" w:pos="1480"/>
        </w:tabs>
        <w:spacing w:line="0" w:lineRule="atLeast"/>
        <w:ind w:left="1480"/>
        <w:jc w:val="both"/>
        <w:rPr>
          <w:rFonts w:ascii="Verdana" w:eastAsia="Verdana" w:hAnsi="Verdana"/>
          <w:color w:val="000000" w:themeColor="text1"/>
          <w:sz w:val="24"/>
        </w:rPr>
      </w:pPr>
    </w:p>
    <w:p w:rsidR="00AA1CE5" w:rsidRPr="00873C35" w:rsidRDefault="00BD6A34" w:rsidP="005302D4">
      <w:pPr>
        <w:numPr>
          <w:ilvl w:val="0"/>
          <w:numId w:val="5"/>
        </w:numPr>
        <w:tabs>
          <w:tab w:val="left" w:pos="1480"/>
        </w:tabs>
        <w:spacing w:line="0" w:lineRule="atLeast"/>
        <w:ind w:left="1480" w:hanging="716"/>
        <w:jc w:val="both"/>
        <w:rPr>
          <w:rFonts w:ascii="Verdana" w:eastAsia="Verdana" w:hAnsi="Verdana"/>
          <w:color w:val="000000" w:themeColor="text1"/>
          <w:sz w:val="24"/>
        </w:rPr>
      </w:pPr>
      <w:r w:rsidRPr="00873C35">
        <w:rPr>
          <w:rFonts w:ascii="Verdana" w:eastAsia="Verdana" w:hAnsi="Verdana"/>
          <w:color w:val="000000" w:themeColor="text1"/>
          <w:sz w:val="24"/>
        </w:rPr>
        <w:t>Naya Nangal (Punjab), India- 1No.</w:t>
      </w:r>
    </w:p>
    <w:p w:rsidR="00654DC7" w:rsidRPr="00873C35" w:rsidRDefault="00654DC7" w:rsidP="00654DC7">
      <w:pPr>
        <w:tabs>
          <w:tab w:val="left" w:pos="1480"/>
        </w:tabs>
        <w:spacing w:line="0" w:lineRule="atLeast"/>
        <w:ind w:left="1480"/>
        <w:jc w:val="both"/>
        <w:rPr>
          <w:rFonts w:ascii="Verdana" w:eastAsia="Verdana" w:hAnsi="Verdana"/>
          <w:color w:val="000000" w:themeColor="text1"/>
          <w:sz w:val="24"/>
        </w:rPr>
      </w:pPr>
    </w:p>
    <w:p w:rsidR="00654DC7" w:rsidRPr="00873C35" w:rsidRDefault="00654DC7" w:rsidP="00654DC7">
      <w:pPr>
        <w:numPr>
          <w:ilvl w:val="0"/>
          <w:numId w:val="5"/>
        </w:numPr>
        <w:tabs>
          <w:tab w:val="left" w:pos="1480"/>
        </w:tabs>
        <w:spacing w:line="0" w:lineRule="atLeast"/>
        <w:ind w:left="1480" w:hanging="716"/>
        <w:jc w:val="both"/>
        <w:rPr>
          <w:rFonts w:ascii="Verdana" w:eastAsia="Verdana" w:hAnsi="Verdana"/>
          <w:color w:val="000000" w:themeColor="text1"/>
          <w:sz w:val="24"/>
        </w:rPr>
      </w:pPr>
      <w:proofErr w:type="spellStart"/>
      <w:r w:rsidRPr="00873C35">
        <w:rPr>
          <w:rFonts w:ascii="Verdana" w:eastAsia="Verdana" w:hAnsi="Verdana"/>
          <w:color w:val="000000" w:themeColor="text1"/>
          <w:sz w:val="24"/>
        </w:rPr>
        <w:t>Barnala</w:t>
      </w:r>
      <w:proofErr w:type="spellEnd"/>
      <w:r w:rsidRPr="00873C35">
        <w:rPr>
          <w:rFonts w:ascii="Verdana" w:eastAsia="Verdana" w:hAnsi="Verdana"/>
          <w:color w:val="000000" w:themeColor="text1"/>
          <w:sz w:val="24"/>
        </w:rPr>
        <w:t xml:space="preserve"> (Punjab), India- 1No.</w:t>
      </w:r>
    </w:p>
    <w:p w:rsidR="00654DC7" w:rsidRPr="00873C35" w:rsidRDefault="00654DC7" w:rsidP="00654DC7">
      <w:pPr>
        <w:tabs>
          <w:tab w:val="left" w:pos="1480"/>
        </w:tabs>
        <w:spacing w:line="0" w:lineRule="atLeast"/>
        <w:ind w:left="1480"/>
        <w:jc w:val="both"/>
        <w:rPr>
          <w:rFonts w:ascii="Verdana" w:eastAsia="Verdana" w:hAnsi="Verdana"/>
          <w:color w:val="000000" w:themeColor="text1"/>
          <w:sz w:val="24"/>
        </w:rPr>
      </w:pPr>
    </w:p>
    <w:p w:rsidR="00AA1CE5" w:rsidRPr="00873C35" w:rsidRDefault="00AA1CE5" w:rsidP="002F224C">
      <w:pPr>
        <w:spacing w:line="200" w:lineRule="exact"/>
        <w:jc w:val="both"/>
        <w:rPr>
          <w:rFonts w:ascii="Verdana" w:eastAsia="Verdana" w:hAnsi="Verdana"/>
          <w:color w:val="000000" w:themeColor="text1"/>
          <w:sz w:val="24"/>
        </w:rPr>
      </w:pPr>
    </w:p>
    <w:p w:rsidR="00AA1CE5" w:rsidRPr="00873C35" w:rsidRDefault="00AA1CE5" w:rsidP="002F224C">
      <w:pPr>
        <w:spacing w:line="200" w:lineRule="exact"/>
        <w:jc w:val="both"/>
        <w:rPr>
          <w:rFonts w:ascii="Verdana" w:eastAsia="Verdana" w:hAnsi="Verdana"/>
          <w:color w:val="000000" w:themeColor="text1"/>
          <w:sz w:val="24"/>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5302D4">
      <w:pPr>
        <w:tabs>
          <w:tab w:val="left" w:pos="7580"/>
        </w:tabs>
        <w:spacing w:line="0" w:lineRule="atLeast"/>
        <w:jc w:val="both"/>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F321CA" w:rsidRPr="00873C35" w:rsidRDefault="00F321CA" w:rsidP="002F224C">
      <w:pPr>
        <w:spacing w:line="360" w:lineRule="auto"/>
        <w:jc w:val="both"/>
        <w:rPr>
          <w:rFonts w:asciiTheme="minorHAnsi" w:hAnsiTheme="minorHAnsi"/>
          <w:b/>
          <w:bCs/>
          <w:color w:val="000000" w:themeColor="text1"/>
        </w:rPr>
      </w:pPr>
      <w:bookmarkStart w:id="6" w:name="page7"/>
      <w:bookmarkEnd w:id="6"/>
    </w:p>
    <w:p w:rsidR="00F321CA" w:rsidRPr="00873C35" w:rsidRDefault="00F321CA" w:rsidP="002F224C">
      <w:pPr>
        <w:spacing w:line="360" w:lineRule="auto"/>
        <w:jc w:val="both"/>
        <w:rPr>
          <w:rFonts w:asciiTheme="minorHAnsi" w:hAnsiTheme="minorHAnsi"/>
          <w:b/>
          <w:bCs/>
          <w:color w:val="000000" w:themeColor="text1"/>
        </w:rPr>
      </w:pPr>
    </w:p>
    <w:p w:rsidR="00F321CA" w:rsidRPr="00873C35" w:rsidRDefault="00F321CA" w:rsidP="002F224C">
      <w:pPr>
        <w:spacing w:line="360" w:lineRule="auto"/>
        <w:jc w:val="both"/>
        <w:rPr>
          <w:rFonts w:asciiTheme="minorHAnsi" w:hAnsiTheme="minorHAnsi"/>
          <w:b/>
          <w:bCs/>
          <w:color w:val="000000" w:themeColor="text1"/>
        </w:rPr>
      </w:pPr>
    </w:p>
    <w:p w:rsidR="00F321CA" w:rsidRPr="00873C35" w:rsidRDefault="00F321CA" w:rsidP="002F224C">
      <w:pPr>
        <w:spacing w:line="360" w:lineRule="auto"/>
        <w:jc w:val="both"/>
        <w:rPr>
          <w:rFonts w:asciiTheme="minorHAnsi" w:hAnsiTheme="minorHAnsi"/>
          <w:b/>
          <w:bCs/>
          <w:color w:val="000000" w:themeColor="text1"/>
        </w:rPr>
      </w:pPr>
    </w:p>
    <w:p w:rsidR="00F321CA" w:rsidRPr="00873C35" w:rsidRDefault="00F321CA" w:rsidP="002F224C">
      <w:pPr>
        <w:spacing w:line="360" w:lineRule="auto"/>
        <w:jc w:val="both"/>
        <w:rPr>
          <w:rFonts w:asciiTheme="minorHAnsi" w:hAnsiTheme="minorHAnsi"/>
          <w:b/>
          <w:bCs/>
          <w:color w:val="000000" w:themeColor="text1"/>
        </w:rPr>
      </w:pPr>
    </w:p>
    <w:p w:rsidR="00226331" w:rsidRPr="00873C35" w:rsidRDefault="00226331" w:rsidP="002F224C">
      <w:pPr>
        <w:spacing w:line="360" w:lineRule="auto"/>
        <w:jc w:val="both"/>
        <w:rPr>
          <w:rFonts w:asciiTheme="minorHAnsi" w:hAnsiTheme="minorHAnsi"/>
          <w:b/>
          <w:bCs/>
          <w:color w:val="000000" w:themeColor="text1"/>
        </w:rPr>
      </w:pPr>
      <w:r w:rsidRPr="00873C35">
        <w:rPr>
          <w:rFonts w:asciiTheme="minorHAnsi" w:hAnsiTheme="minorHAnsi"/>
          <w:b/>
          <w:bCs/>
          <w:color w:val="000000" w:themeColor="text1"/>
        </w:rPr>
        <w:t xml:space="preserve">ANNEXURTE-I </w:t>
      </w:r>
      <w:r w:rsidR="001E4788" w:rsidRPr="00873C35">
        <w:rPr>
          <w:rFonts w:asciiTheme="minorHAnsi" w:hAnsiTheme="minorHAnsi"/>
          <w:b/>
          <w:bCs/>
          <w:color w:val="000000" w:themeColor="text1"/>
        </w:rPr>
        <w:t>(Items</w:t>
      </w:r>
      <w:r w:rsidRPr="00873C35">
        <w:rPr>
          <w:rFonts w:asciiTheme="minorHAnsi" w:hAnsiTheme="minorHAnsi"/>
          <w:b/>
          <w:bCs/>
          <w:color w:val="000000" w:themeColor="text1"/>
        </w:rPr>
        <w:t xml:space="preserve"> Description for one CAAQM Station)</w:t>
      </w:r>
    </w:p>
    <w:tbl>
      <w:tblPr>
        <w:tblStyle w:val="TableGrid"/>
        <w:tblW w:w="0" w:type="auto"/>
        <w:tblLook w:val="04A0" w:firstRow="1" w:lastRow="0" w:firstColumn="1" w:lastColumn="0" w:noHBand="0" w:noVBand="1"/>
      </w:tblPr>
      <w:tblGrid>
        <w:gridCol w:w="828"/>
        <w:gridCol w:w="6750"/>
        <w:gridCol w:w="1665"/>
      </w:tblGrid>
      <w:tr w:rsidR="00873C35" w:rsidRPr="00873C35" w:rsidTr="00CF53A4">
        <w:tc>
          <w:tcPr>
            <w:tcW w:w="828" w:type="dxa"/>
          </w:tcPr>
          <w:p w:rsidR="00226331" w:rsidRPr="00873C35" w:rsidRDefault="00226331" w:rsidP="002F224C">
            <w:pPr>
              <w:jc w:val="both"/>
              <w:rPr>
                <w:rFonts w:asciiTheme="minorHAnsi" w:hAnsiTheme="minorHAnsi"/>
                <w:b/>
                <w:bCs/>
                <w:color w:val="000000" w:themeColor="text1"/>
              </w:rPr>
            </w:pPr>
            <w:r w:rsidRPr="00873C35">
              <w:rPr>
                <w:rFonts w:asciiTheme="minorHAnsi" w:hAnsiTheme="minorHAnsi"/>
                <w:b/>
                <w:bCs/>
                <w:color w:val="000000" w:themeColor="text1"/>
              </w:rPr>
              <w:t>Sr.No.</w:t>
            </w:r>
          </w:p>
        </w:tc>
        <w:tc>
          <w:tcPr>
            <w:tcW w:w="6750" w:type="dxa"/>
          </w:tcPr>
          <w:p w:rsidR="00226331" w:rsidRPr="00873C35" w:rsidRDefault="00226331" w:rsidP="002F224C">
            <w:pPr>
              <w:jc w:val="both"/>
              <w:rPr>
                <w:rFonts w:asciiTheme="minorHAnsi" w:hAnsiTheme="minorHAnsi"/>
                <w:b/>
                <w:bCs/>
                <w:color w:val="000000" w:themeColor="text1"/>
              </w:rPr>
            </w:pPr>
            <w:r w:rsidRPr="00873C35">
              <w:rPr>
                <w:rFonts w:asciiTheme="minorHAnsi" w:hAnsiTheme="minorHAnsi"/>
                <w:b/>
                <w:bCs/>
                <w:color w:val="000000" w:themeColor="text1"/>
              </w:rPr>
              <w:t>Item/Analyzer Name</w:t>
            </w:r>
          </w:p>
        </w:tc>
        <w:tc>
          <w:tcPr>
            <w:tcW w:w="1665" w:type="dxa"/>
          </w:tcPr>
          <w:p w:rsidR="00226331" w:rsidRPr="00873C35" w:rsidRDefault="00226331" w:rsidP="002F224C">
            <w:pPr>
              <w:jc w:val="both"/>
              <w:rPr>
                <w:rFonts w:asciiTheme="minorHAnsi" w:hAnsiTheme="minorHAnsi"/>
                <w:b/>
                <w:bCs/>
                <w:color w:val="000000" w:themeColor="text1"/>
              </w:rPr>
            </w:pPr>
            <w:r w:rsidRPr="00873C35">
              <w:rPr>
                <w:rFonts w:asciiTheme="minorHAnsi" w:hAnsiTheme="minorHAnsi"/>
                <w:b/>
                <w:bCs/>
                <w:color w:val="000000" w:themeColor="text1"/>
              </w:rPr>
              <w:t>Total Quantity</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1.</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Monitoring Station foundations.</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Actual</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2.</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Air Conditioner, Split Type, Wall mounted</w:t>
            </w:r>
            <w:r w:rsidR="00377A07" w:rsidRPr="00873C35">
              <w:rPr>
                <w:rFonts w:asciiTheme="minorHAnsi" w:hAnsiTheme="minorHAnsi"/>
                <w:color w:val="000000" w:themeColor="text1"/>
              </w:rPr>
              <w:t>/ roof mounted</w:t>
            </w:r>
            <w:r w:rsidRPr="00873C35">
              <w:rPr>
                <w:rFonts w:asciiTheme="minorHAnsi" w:hAnsiTheme="minorHAnsi"/>
                <w:color w:val="000000" w:themeColor="text1"/>
              </w:rPr>
              <w:t xml:space="preserve"> along with voltage stabilizer (2 X 2 ton, 1 X 1 </w:t>
            </w:r>
            <w:r w:rsidR="00377A07" w:rsidRPr="00873C35">
              <w:rPr>
                <w:rFonts w:asciiTheme="minorHAnsi" w:hAnsiTheme="minorHAnsi"/>
                <w:color w:val="000000" w:themeColor="text1"/>
              </w:rPr>
              <w:t>Ton)</w:t>
            </w:r>
            <w:r w:rsidRPr="00873C35">
              <w:rPr>
                <w:rFonts w:asciiTheme="minorHAnsi" w:hAnsiTheme="minorHAnsi"/>
                <w:color w:val="000000" w:themeColor="text1"/>
              </w:rPr>
              <w:t xml:space="preserve"> at the CAAQM Station</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Three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3.</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 line UPS (1 X 10 KVA, 1 hr. back up and 1 X 5 KVA, 2 hr. back up) at the CAAQM Station</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Two</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4.</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Sampling System having 10 port manifold</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5.</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 xml:space="preserve">19” Rack cabinet </w:t>
            </w:r>
            <w:r w:rsidR="001979FD" w:rsidRPr="00873C35">
              <w:rPr>
                <w:rFonts w:asciiTheme="minorHAnsi" w:hAnsiTheme="minorHAnsi"/>
                <w:color w:val="000000" w:themeColor="text1"/>
              </w:rPr>
              <w:t>to accommodate</w:t>
            </w:r>
            <w:r w:rsidRPr="00873C35">
              <w:rPr>
                <w:rFonts w:asciiTheme="minorHAnsi" w:hAnsiTheme="minorHAnsi"/>
                <w:color w:val="000000" w:themeColor="text1"/>
              </w:rPr>
              <w:t xml:space="preserve"> all analyzers &amp; systems</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Three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6.</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Continuous Ambient Oxides of Nitrogen (NO/NO</w:t>
            </w:r>
            <w:r w:rsidRPr="00873C35">
              <w:rPr>
                <w:rFonts w:asciiTheme="minorHAnsi" w:hAnsiTheme="minorHAnsi"/>
                <w:color w:val="000000" w:themeColor="text1"/>
                <w:vertAlign w:val="subscript"/>
              </w:rPr>
              <w:t>2</w:t>
            </w:r>
            <w:r w:rsidRPr="00873C35">
              <w:rPr>
                <w:rFonts w:asciiTheme="minorHAnsi" w:hAnsiTheme="minorHAnsi"/>
                <w:color w:val="000000" w:themeColor="text1"/>
              </w:rPr>
              <w:t xml:space="preserve"> / NO</w:t>
            </w:r>
            <w:r w:rsidRPr="00873C35">
              <w:rPr>
                <w:rFonts w:asciiTheme="minorHAnsi" w:hAnsiTheme="minorHAnsi"/>
                <w:color w:val="000000" w:themeColor="text1"/>
                <w:vertAlign w:val="subscript"/>
              </w:rPr>
              <w:t>X</w:t>
            </w:r>
            <w:r w:rsidRPr="00873C35">
              <w:rPr>
                <w:rFonts w:asciiTheme="minorHAnsi" w:hAnsiTheme="minorHAnsi"/>
                <w:color w:val="000000" w:themeColor="text1"/>
              </w:rPr>
              <w:t>) Analyzer</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7.</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Continuous Ambient Ammonia (NH</w:t>
            </w:r>
            <w:r w:rsidRPr="00873C35">
              <w:rPr>
                <w:rFonts w:asciiTheme="minorHAnsi" w:hAnsiTheme="minorHAnsi"/>
                <w:color w:val="000000" w:themeColor="text1"/>
                <w:vertAlign w:val="subscript"/>
              </w:rPr>
              <w:t>3</w:t>
            </w:r>
            <w:r w:rsidRPr="00873C35">
              <w:rPr>
                <w:rFonts w:asciiTheme="minorHAnsi" w:hAnsiTheme="minorHAnsi"/>
                <w:color w:val="000000" w:themeColor="text1"/>
              </w:rPr>
              <w:t>) Analyzer</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8</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Continuous Ambient Sulphur Dioxide (SO</w:t>
            </w:r>
            <w:r w:rsidRPr="00873C35">
              <w:rPr>
                <w:rFonts w:asciiTheme="minorHAnsi" w:hAnsiTheme="minorHAnsi"/>
                <w:color w:val="000000" w:themeColor="text1"/>
                <w:vertAlign w:val="subscript"/>
              </w:rPr>
              <w:t>2</w:t>
            </w:r>
            <w:r w:rsidRPr="00873C35">
              <w:rPr>
                <w:rFonts w:asciiTheme="minorHAnsi" w:hAnsiTheme="minorHAnsi"/>
                <w:color w:val="000000" w:themeColor="text1"/>
              </w:rPr>
              <w:t>) Analyzer</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9.</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Continuous Ambient Ozone (O</w:t>
            </w:r>
            <w:r w:rsidRPr="00873C35">
              <w:rPr>
                <w:rFonts w:asciiTheme="minorHAnsi" w:hAnsiTheme="minorHAnsi"/>
                <w:color w:val="000000" w:themeColor="text1"/>
                <w:vertAlign w:val="subscript"/>
              </w:rPr>
              <w:t>3</w:t>
            </w:r>
            <w:r w:rsidRPr="00873C35">
              <w:rPr>
                <w:rFonts w:asciiTheme="minorHAnsi" w:hAnsiTheme="minorHAnsi"/>
                <w:color w:val="000000" w:themeColor="text1"/>
              </w:rPr>
              <w:t>) Analyzer</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10.</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Continuous Ambient Carbon Monoxide (CO) Analyzer</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11.</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Continuous BTEX Monitor/ Analyzer</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12.</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Multi calibration System for Gas calibration and Meteorological, Flow and Electronic Calibration</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 set</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13.</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Automatic PM</w:t>
            </w:r>
            <w:r w:rsidRPr="00873C35">
              <w:rPr>
                <w:rFonts w:asciiTheme="minorHAnsi" w:hAnsiTheme="minorHAnsi"/>
                <w:color w:val="000000" w:themeColor="text1"/>
                <w:vertAlign w:val="subscript"/>
              </w:rPr>
              <w:t xml:space="preserve">2.5 </w:t>
            </w:r>
            <w:r w:rsidRPr="00873C35">
              <w:rPr>
                <w:rFonts w:asciiTheme="minorHAnsi" w:hAnsiTheme="minorHAnsi"/>
                <w:color w:val="000000" w:themeColor="text1"/>
              </w:rPr>
              <w:t>Particulate Matter Monitor</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14.</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Automatic PM</w:t>
            </w:r>
            <w:r w:rsidRPr="00873C35">
              <w:rPr>
                <w:rFonts w:asciiTheme="minorHAnsi" w:hAnsiTheme="minorHAnsi"/>
                <w:color w:val="000000" w:themeColor="text1"/>
                <w:vertAlign w:val="subscript"/>
              </w:rPr>
              <w:t>10</w:t>
            </w:r>
            <w:r w:rsidRPr="00873C35">
              <w:rPr>
                <w:rFonts w:asciiTheme="minorHAnsi" w:hAnsiTheme="minorHAnsi"/>
                <w:color w:val="000000" w:themeColor="text1"/>
              </w:rPr>
              <w:t>Particulate Matter Monitor</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15.</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Meteorological Sensors for Wind Direction, Wind Speed, Ambient Temperature, Rainfall, Relative Humidity, Solar Radiation and Telescoping Crank- up Meteorological Tower</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 set</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16.</w:t>
            </w:r>
          </w:p>
        </w:tc>
        <w:tc>
          <w:tcPr>
            <w:tcW w:w="8415" w:type="dxa"/>
            <w:gridSpan w:val="2"/>
          </w:tcPr>
          <w:p w:rsidR="00226331" w:rsidRPr="00873C35" w:rsidRDefault="00226331" w:rsidP="002F224C">
            <w:pPr>
              <w:jc w:val="both"/>
              <w:rPr>
                <w:rFonts w:asciiTheme="minorHAnsi" w:hAnsiTheme="minorHAnsi"/>
                <w:color w:val="000000" w:themeColor="text1"/>
              </w:rPr>
            </w:pPr>
            <w:r w:rsidRPr="00873C35">
              <w:rPr>
                <w:rFonts w:asciiTheme="minorHAnsi" w:hAnsiTheme="minorHAnsi"/>
                <w:b/>
                <w:bCs/>
                <w:color w:val="000000" w:themeColor="text1"/>
              </w:rPr>
              <w:t>IT PERIPHERLS:</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(a)</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Data Acquisition System (DAS) : One for each CAAQM Station</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(b)</w:t>
            </w:r>
          </w:p>
        </w:tc>
        <w:tc>
          <w:tcPr>
            <w:tcW w:w="6750"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Computer System for DAS: One for each CAAQM Station</w:t>
            </w:r>
          </w:p>
        </w:tc>
        <w:tc>
          <w:tcPr>
            <w:tcW w:w="1665" w:type="dxa"/>
          </w:tcPr>
          <w:p w:rsidR="00226331" w:rsidRPr="00873C35" w:rsidRDefault="00226331"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(c)</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 xml:space="preserve">Laser Printer </w:t>
            </w:r>
            <w:proofErr w:type="spellStart"/>
            <w:r w:rsidRPr="00873C35">
              <w:rPr>
                <w:rFonts w:asciiTheme="minorHAnsi" w:hAnsiTheme="minorHAnsi"/>
                <w:color w:val="000000" w:themeColor="text1"/>
              </w:rPr>
              <w:t>ColourMFP</w:t>
            </w:r>
            <w:proofErr w:type="spellEnd"/>
            <w:r w:rsidRPr="00873C35">
              <w:rPr>
                <w:rFonts w:asciiTheme="minorHAnsi" w:hAnsiTheme="minorHAnsi"/>
                <w:color w:val="000000" w:themeColor="text1"/>
              </w:rPr>
              <w:t xml:space="preserve"> :  One for each CAAQM Station</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(d)</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Server Rack : One for PPCB</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(e)</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Rack Server : One for PPCB</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(f)</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Access Point : One for PPCB</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(g)</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UTM : One for PPCB</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(h)</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24 Ports CISCO Switch : One for PPCB</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w:t>
            </w:r>
            <w:proofErr w:type="spellStart"/>
            <w:r w:rsidRPr="00873C35">
              <w:rPr>
                <w:rFonts w:asciiTheme="minorHAnsi" w:hAnsiTheme="minorHAnsi"/>
                <w:color w:val="000000" w:themeColor="text1"/>
              </w:rPr>
              <w:t>i</w:t>
            </w:r>
            <w:proofErr w:type="spellEnd"/>
            <w:r w:rsidRPr="00873C35">
              <w:rPr>
                <w:rFonts w:asciiTheme="minorHAnsi" w:hAnsiTheme="minorHAnsi"/>
                <w:color w:val="000000" w:themeColor="text1"/>
              </w:rPr>
              <w:t>)</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Central Management Software with License w.r.t. Data Acquisition : One for PPCB</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(j)</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Remote Calibration &amp; Validation Software: One for PPCB</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(k)</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Remote Connectivity Tool/ Software : One for PPCB</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17.</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Data display Board Transmission Device</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 xml:space="preserve">Two </w:t>
            </w: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18.</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Day &amp; Night Visible Data Display Board (Near to the station)</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 xml:space="preserve">Two </w:t>
            </w:r>
          </w:p>
        </w:tc>
      </w:tr>
      <w:tr w:rsidR="00873C35" w:rsidRPr="00873C35" w:rsidTr="00CF53A4">
        <w:trPr>
          <w:trHeight w:val="1160"/>
        </w:trPr>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19.</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Continuous Automatic Monitoring Stations with Sampling line, Internal fitting, Instruments racks, Electrical fittings and Gas line fittings, Tools (electrical and mechanical), Data display system, Recommended spares in a Housing Container</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 set</w:t>
            </w:r>
          </w:p>
          <w:p w:rsidR="00737705" w:rsidRPr="00873C35" w:rsidRDefault="00737705" w:rsidP="002F224C">
            <w:pPr>
              <w:jc w:val="both"/>
              <w:rPr>
                <w:rFonts w:asciiTheme="minorHAnsi" w:hAnsiTheme="minorHAnsi"/>
                <w:color w:val="000000" w:themeColor="text1"/>
              </w:rPr>
            </w:pPr>
          </w:p>
          <w:p w:rsidR="00737705" w:rsidRPr="00873C35" w:rsidRDefault="00737705" w:rsidP="002F224C">
            <w:pPr>
              <w:jc w:val="both"/>
              <w:rPr>
                <w:rFonts w:asciiTheme="minorHAnsi" w:hAnsiTheme="minorHAnsi"/>
                <w:color w:val="000000" w:themeColor="text1"/>
              </w:rPr>
            </w:pPr>
          </w:p>
          <w:p w:rsidR="00737705" w:rsidRPr="00873C35" w:rsidRDefault="00737705" w:rsidP="002F224C">
            <w:pPr>
              <w:jc w:val="both"/>
              <w:rPr>
                <w:rFonts w:asciiTheme="minorHAnsi" w:hAnsiTheme="minorHAnsi"/>
                <w:color w:val="000000" w:themeColor="text1"/>
              </w:rPr>
            </w:pPr>
          </w:p>
        </w:tc>
      </w:tr>
      <w:tr w:rsidR="00873C3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20.</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Lease Line for Internet and Broadband (for station) and  Data Card as mode communication system(for display Board)</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One set</w:t>
            </w:r>
          </w:p>
        </w:tc>
      </w:tr>
      <w:tr w:rsidR="00737705" w:rsidRPr="00873C35" w:rsidTr="00CF53A4">
        <w:tc>
          <w:tcPr>
            <w:tcW w:w="828"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21.</w:t>
            </w:r>
          </w:p>
        </w:tc>
        <w:tc>
          <w:tcPr>
            <w:tcW w:w="6750"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RCC foundation, pillars misc. works including caging, civil &amp; electrical work (for CAAQM Stations as well as Data Display Boards)</w:t>
            </w:r>
          </w:p>
        </w:tc>
        <w:tc>
          <w:tcPr>
            <w:tcW w:w="1665" w:type="dxa"/>
          </w:tcPr>
          <w:p w:rsidR="00737705" w:rsidRPr="00873C35" w:rsidRDefault="00737705" w:rsidP="002F224C">
            <w:pPr>
              <w:jc w:val="both"/>
              <w:rPr>
                <w:rFonts w:asciiTheme="minorHAnsi" w:hAnsiTheme="minorHAnsi"/>
                <w:color w:val="000000" w:themeColor="text1"/>
              </w:rPr>
            </w:pPr>
            <w:r w:rsidRPr="00873C35">
              <w:rPr>
                <w:rFonts w:asciiTheme="minorHAnsi" w:hAnsiTheme="minorHAnsi"/>
                <w:color w:val="000000" w:themeColor="text1"/>
              </w:rPr>
              <w:t>Actual</w:t>
            </w:r>
          </w:p>
        </w:tc>
      </w:tr>
    </w:tbl>
    <w:p w:rsidR="00AA1CE5" w:rsidRPr="00873C35" w:rsidRDefault="00AA1CE5" w:rsidP="002F224C">
      <w:pPr>
        <w:spacing w:line="200" w:lineRule="exact"/>
        <w:jc w:val="both"/>
        <w:rPr>
          <w:rFonts w:ascii="Times New Roman" w:eastAsia="Times New Roman" w:hAnsi="Times New Roman"/>
          <w:color w:val="000000" w:themeColor="text1"/>
        </w:rPr>
      </w:pPr>
    </w:p>
    <w:p w:rsidR="006540F5" w:rsidRPr="00873C35" w:rsidRDefault="006540F5" w:rsidP="002F224C">
      <w:pPr>
        <w:spacing w:line="0" w:lineRule="atLeast"/>
        <w:ind w:right="-399"/>
        <w:jc w:val="both"/>
        <w:rPr>
          <w:rFonts w:ascii="Century Gothic" w:eastAsia="Century Gothic" w:hAnsi="Century Gothic"/>
          <w:b/>
          <w:color w:val="000000" w:themeColor="text1"/>
          <w:sz w:val="24"/>
        </w:rPr>
      </w:pPr>
      <w:bookmarkStart w:id="7" w:name="page8"/>
      <w:bookmarkEnd w:id="7"/>
    </w:p>
    <w:p w:rsidR="00AA1CE5" w:rsidRPr="00873C35" w:rsidRDefault="00AA1CE5" w:rsidP="006540F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VOLUME 1</w:t>
      </w:r>
    </w:p>
    <w:p w:rsidR="00AA1CE5" w:rsidRPr="00873C35" w:rsidRDefault="00AA1CE5" w:rsidP="006540F5">
      <w:pPr>
        <w:spacing w:line="294" w:lineRule="exact"/>
        <w:jc w:val="center"/>
        <w:rPr>
          <w:rFonts w:ascii="Times New Roman" w:eastAsia="Times New Roman" w:hAnsi="Times New Roman"/>
          <w:color w:val="000000" w:themeColor="text1"/>
        </w:rPr>
      </w:pPr>
    </w:p>
    <w:p w:rsidR="00AA1CE5" w:rsidRPr="00873C35" w:rsidRDefault="00AA1CE5" w:rsidP="006540F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SECTION I (ITB)</w:t>
      </w:r>
    </w:p>
    <w:p w:rsidR="00AA1CE5" w:rsidRPr="00873C35" w:rsidRDefault="00AA1CE5" w:rsidP="006540F5">
      <w:pPr>
        <w:spacing w:line="294" w:lineRule="exact"/>
        <w:jc w:val="center"/>
        <w:rPr>
          <w:rFonts w:ascii="Times New Roman" w:eastAsia="Times New Roman" w:hAnsi="Times New Roman"/>
          <w:color w:val="000000" w:themeColor="text1"/>
        </w:rPr>
      </w:pPr>
    </w:p>
    <w:p w:rsidR="00AA1CE5" w:rsidRPr="00873C35" w:rsidRDefault="00AA1CE5" w:rsidP="006540F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INSTRUCTIONS TO BIDDERS</w:t>
      </w:r>
    </w:p>
    <w:p w:rsidR="00AA1CE5" w:rsidRPr="00873C35" w:rsidRDefault="00AA1CE5" w:rsidP="002F224C">
      <w:pPr>
        <w:spacing w:line="294" w:lineRule="exact"/>
        <w:jc w:val="both"/>
        <w:rPr>
          <w:rFonts w:ascii="Times New Roman" w:eastAsia="Times New Roman" w:hAnsi="Times New Roman"/>
          <w:color w:val="000000" w:themeColor="text1"/>
        </w:rPr>
      </w:pPr>
    </w:p>
    <w:p w:rsidR="00AA1CE5" w:rsidRPr="00873C35" w:rsidRDefault="00AA1CE5" w:rsidP="002F224C">
      <w:pPr>
        <w:spacing w:line="0" w:lineRule="atLeast"/>
        <w:ind w:right="-399"/>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CONTENTS</w:t>
      </w:r>
    </w:p>
    <w:p w:rsidR="00AA1CE5" w:rsidRPr="00873C35" w:rsidRDefault="00AA1CE5" w:rsidP="002F224C">
      <w:pPr>
        <w:spacing w:line="1" w:lineRule="exact"/>
        <w:jc w:val="both"/>
        <w:rPr>
          <w:rFonts w:ascii="Times New Roman" w:eastAsia="Times New Roman" w:hAnsi="Times New Roman"/>
          <w:color w:val="000000" w:themeColor="text1"/>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Definitions ………………………………………………………………</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Introduction ……………………………………………………………</w:t>
      </w:r>
      <w:r w:rsidR="002F224C" w:rsidRPr="00873C35">
        <w:rPr>
          <w:rFonts w:ascii="Century Gothic" w:eastAsia="Century Gothic" w:hAnsi="Century Gothic"/>
          <w:color w:val="000000" w:themeColor="text1"/>
          <w:sz w:val="24"/>
        </w:rPr>
        <w:t>.</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Bidding Documents ………………………………………………</w:t>
      </w:r>
      <w:r w:rsidR="002F224C" w:rsidRPr="00873C35">
        <w:rPr>
          <w:rFonts w:ascii="Century Gothic" w:eastAsia="Century Gothic" w:hAnsi="Century Gothic"/>
          <w:color w:val="000000" w:themeColor="text1"/>
          <w:sz w:val="24"/>
        </w:rPr>
        <w:t>…...</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Preparation and Submission of Bid ………………………………...</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Preparation of Techn</w:t>
      </w:r>
      <w:r w:rsidR="00C43E05"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cal Bid ………………………</w:t>
      </w:r>
      <w:r w:rsidR="002F224C" w:rsidRPr="00873C35">
        <w:rPr>
          <w:rFonts w:ascii="Century Gothic" w:eastAsia="Century Gothic" w:hAnsi="Century Gothic"/>
          <w:color w:val="000000" w:themeColor="text1"/>
          <w:sz w:val="24"/>
        </w:rPr>
        <w:t>…....................</w:t>
      </w:r>
    </w:p>
    <w:p w:rsidR="00AA1CE5" w:rsidRPr="00873C35" w:rsidRDefault="00AA1CE5" w:rsidP="002F224C">
      <w:pPr>
        <w:spacing w:line="144"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Preparation of Financial Bid …………………………………………</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Submission of Bid ……………………………………………………….</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Opening and Evaluation of Techn</w:t>
      </w:r>
      <w:r w:rsidR="00C43E05"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cal Bid …………</w:t>
      </w:r>
      <w:r w:rsidR="002F224C" w:rsidRPr="00873C35">
        <w:rPr>
          <w:rFonts w:ascii="Century Gothic" w:eastAsia="Century Gothic" w:hAnsi="Century Gothic"/>
          <w:color w:val="000000" w:themeColor="text1"/>
          <w:sz w:val="24"/>
        </w:rPr>
        <w:t>…………</w:t>
      </w:r>
      <w:proofErr w:type="gramStart"/>
      <w:r w:rsidR="002F224C" w:rsidRPr="00873C35">
        <w:rPr>
          <w:rFonts w:ascii="Century Gothic" w:eastAsia="Century Gothic" w:hAnsi="Century Gothic"/>
          <w:color w:val="000000" w:themeColor="text1"/>
          <w:sz w:val="24"/>
        </w:rPr>
        <w:t>…..</w:t>
      </w:r>
      <w:proofErr w:type="gramEnd"/>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Notification of Successful </w:t>
      </w:r>
      <w:r w:rsidR="00BE313A" w:rsidRPr="00873C35">
        <w:rPr>
          <w:rFonts w:ascii="Century Gothic" w:eastAsia="Century Gothic" w:hAnsi="Century Gothic"/>
          <w:color w:val="000000" w:themeColor="text1"/>
          <w:sz w:val="24"/>
        </w:rPr>
        <w:t>Technical</w:t>
      </w:r>
      <w:r w:rsidRPr="00873C35">
        <w:rPr>
          <w:rFonts w:ascii="Century Gothic" w:eastAsia="Century Gothic" w:hAnsi="Century Gothic"/>
          <w:color w:val="000000" w:themeColor="text1"/>
          <w:sz w:val="24"/>
        </w:rPr>
        <w:t xml:space="preserve"> Bid ……………...</w:t>
      </w:r>
      <w:r w:rsidR="002F224C" w:rsidRPr="00873C35">
        <w:rPr>
          <w:rFonts w:ascii="Century Gothic" w:eastAsia="Century Gothic" w:hAnsi="Century Gothic"/>
          <w:color w:val="000000" w:themeColor="text1"/>
          <w:sz w:val="24"/>
        </w:rPr>
        <w:t>.................</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Opening of Financial Bid ………………………………………………</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Examination of Financial Bid ………………………………………….</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Evaluation and Comparison of Financial Bid ………………………</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Award of Contract ………………………………………………………</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Performance Security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Expense of Bid ……………………………………………………………</w:t>
      </w:r>
    </w:p>
    <w:p w:rsidR="00AA1CE5" w:rsidRPr="00873C35" w:rsidRDefault="00AA1CE5" w:rsidP="002F224C">
      <w:pPr>
        <w:spacing w:line="147" w:lineRule="exact"/>
        <w:jc w:val="both"/>
        <w:rPr>
          <w:rFonts w:ascii="Century Gothic" w:eastAsia="Century Gothic" w:hAnsi="Century Gothic"/>
          <w:color w:val="000000" w:themeColor="text1"/>
          <w:sz w:val="24"/>
        </w:rPr>
      </w:pPr>
    </w:p>
    <w:p w:rsidR="00AA1CE5" w:rsidRPr="00873C35" w:rsidRDefault="00AA1CE5" w:rsidP="002F224C">
      <w:pPr>
        <w:numPr>
          <w:ilvl w:val="0"/>
          <w:numId w:val="6"/>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Responsibility for information supplied ………………………………</w:t>
      </w:r>
    </w:p>
    <w:p w:rsidR="00AA1CE5" w:rsidRPr="00873C35" w:rsidRDefault="00AA1CE5" w:rsidP="002F224C">
      <w:pPr>
        <w:spacing w:line="150" w:lineRule="exact"/>
        <w:jc w:val="both"/>
        <w:rPr>
          <w:rFonts w:ascii="Times New Roman" w:eastAsia="Times New Roman" w:hAnsi="Times New Roman"/>
          <w:color w:val="000000" w:themeColor="text1"/>
        </w:rPr>
      </w:pPr>
    </w:p>
    <w:p w:rsidR="006540F5" w:rsidRPr="00873C35" w:rsidRDefault="006540F5" w:rsidP="002F224C">
      <w:pPr>
        <w:tabs>
          <w:tab w:val="left" w:pos="1820"/>
        </w:tabs>
        <w:spacing w:line="239" w:lineRule="auto"/>
        <w:ind w:left="1840" w:hanging="1439"/>
        <w:jc w:val="both"/>
        <w:rPr>
          <w:rFonts w:ascii="Century Gothic" w:eastAsia="Century Gothic" w:hAnsi="Century Gothic"/>
          <w:color w:val="000000" w:themeColor="text1"/>
          <w:sz w:val="24"/>
        </w:rPr>
      </w:pPr>
    </w:p>
    <w:p w:rsidR="006540F5" w:rsidRPr="00873C35" w:rsidRDefault="006540F5" w:rsidP="002F224C">
      <w:pPr>
        <w:tabs>
          <w:tab w:val="left" w:pos="1820"/>
        </w:tabs>
        <w:spacing w:line="239" w:lineRule="auto"/>
        <w:ind w:left="1840" w:hanging="1439"/>
        <w:jc w:val="both"/>
        <w:rPr>
          <w:rFonts w:ascii="Century Gothic" w:eastAsia="Century Gothic" w:hAnsi="Century Gothic"/>
          <w:color w:val="000000" w:themeColor="text1"/>
          <w:sz w:val="24"/>
        </w:rPr>
      </w:pPr>
    </w:p>
    <w:p w:rsidR="006540F5" w:rsidRPr="00873C35" w:rsidRDefault="006540F5" w:rsidP="002F224C">
      <w:pPr>
        <w:tabs>
          <w:tab w:val="left" w:pos="1820"/>
        </w:tabs>
        <w:spacing w:line="239" w:lineRule="auto"/>
        <w:ind w:left="1840" w:hanging="1439"/>
        <w:jc w:val="both"/>
        <w:rPr>
          <w:rFonts w:ascii="Century Gothic" w:eastAsia="Century Gothic" w:hAnsi="Century Gothic"/>
          <w:color w:val="000000" w:themeColor="text1"/>
          <w:sz w:val="24"/>
        </w:rPr>
      </w:pPr>
    </w:p>
    <w:p w:rsidR="00AA1CE5" w:rsidRPr="00873C35" w:rsidRDefault="00AA1CE5" w:rsidP="002F224C">
      <w:pPr>
        <w:tabs>
          <w:tab w:val="left" w:pos="1820"/>
        </w:tabs>
        <w:spacing w:line="239" w:lineRule="auto"/>
        <w:ind w:left="1840" w:hanging="1439"/>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Important:</w:t>
      </w:r>
      <w:r w:rsidRPr="00873C35">
        <w:rPr>
          <w:rFonts w:ascii="Century Gothic" w:eastAsia="Century Gothic" w:hAnsi="Century Gothic"/>
          <w:color w:val="000000" w:themeColor="text1"/>
          <w:sz w:val="24"/>
        </w:rPr>
        <w:tab/>
        <w:t xml:space="preserve">Bidders are expected to examine the Bidding Documents carefully and are deemed to have received and read all documents. It shall be the responsibility of the Bidder to request </w:t>
      </w:r>
      <w:r w:rsidR="004208F3" w:rsidRPr="00873C35">
        <w:rPr>
          <w:rFonts w:ascii="Century Gothic" w:eastAsia="Century Gothic" w:hAnsi="Century Gothic"/>
          <w:color w:val="000000" w:themeColor="text1"/>
          <w:sz w:val="24"/>
        </w:rPr>
        <w:t xml:space="preserve">for </w:t>
      </w:r>
      <w:r w:rsidR="001979FD" w:rsidRPr="00873C35">
        <w:rPr>
          <w:rFonts w:ascii="Century Gothic" w:eastAsia="Century Gothic" w:hAnsi="Century Gothic"/>
          <w:color w:val="000000" w:themeColor="text1"/>
          <w:sz w:val="24"/>
        </w:rPr>
        <w:t>copies of missing</w:t>
      </w:r>
      <w:r w:rsidRPr="00873C35">
        <w:rPr>
          <w:rFonts w:ascii="Century Gothic" w:eastAsia="Century Gothic" w:hAnsi="Century Gothic"/>
          <w:color w:val="000000" w:themeColor="text1"/>
          <w:sz w:val="24"/>
        </w:rPr>
        <w:t xml:space="preserve"> documents</w:t>
      </w:r>
      <w:r w:rsidR="004208F3" w:rsidRPr="00873C35">
        <w:rPr>
          <w:rFonts w:ascii="Century Gothic" w:eastAsia="Century Gothic" w:hAnsi="Century Gothic"/>
          <w:color w:val="000000" w:themeColor="text1"/>
          <w:sz w:val="24"/>
        </w:rPr>
        <w:t>, if any</w:t>
      </w:r>
      <w:r w:rsidRPr="00873C35">
        <w:rPr>
          <w:rFonts w:ascii="Century Gothic" w:eastAsia="Century Gothic" w:hAnsi="Century Gothic"/>
          <w:color w:val="000000" w:themeColor="text1"/>
          <w:sz w:val="24"/>
        </w:rPr>
        <w:t>. Failures to do so will be at the Bidder’s risk.</w:t>
      </w: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tabs>
          <w:tab w:val="left" w:pos="7580"/>
        </w:tabs>
        <w:spacing w:line="0" w:lineRule="atLeast"/>
        <w:ind w:left="400"/>
        <w:jc w:val="both"/>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rsidP="002F224C">
      <w:pPr>
        <w:spacing w:line="294" w:lineRule="exact"/>
        <w:jc w:val="both"/>
        <w:rPr>
          <w:rFonts w:ascii="Times New Roman" w:eastAsia="Times New Roman" w:hAnsi="Times New Roman"/>
          <w:color w:val="000000" w:themeColor="text1"/>
        </w:rPr>
      </w:pPr>
      <w:bookmarkStart w:id="8" w:name="page9"/>
      <w:bookmarkEnd w:id="8"/>
    </w:p>
    <w:p w:rsidR="003A7BFE" w:rsidRPr="00873C35" w:rsidRDefault="003A7BFE" w:rsidP="002F224C">
      <w:pPr>
        <w:spacing w:line="0" w:lineRule="atLeast"/>
        <w:ind w:left="3440"/>
        <w:jc w:val="both"/>
        <w:rPr>
          <w:rFonts w:ascii="Century Gothic" w:eastAsia="Century Gothic" w:hAnsi="Century Gothic"/>
          <w:b/>
          <w:color w:val="000000" w:themeColor="text1"/>
          <w:sz w:val="24"/>
        </w:rPr>
      </w:pPr>
    </w:p>
    <w:p w:rsidR="003A7BFE" w:rsidRPr="00873C35" w:rsidRDefault="003A7BFE" w:rsidP="002F224C">
      <w:pPr>
        <w:spacing w:line="0" w:lineRule="atLeast"/>
        <w:ind w:left="3440"/>
        <w:jc w:val="both"/>
        <w:rPr>
          <w:rFonts w:ascii="Century Gothic" w:eastAsia="Century Gothic" w:hAnsi="Century Gothic"/>
          <w:b/>
          <w:color w:val="000000" w:themeColor="text1"/>
          <w:sz w:val="24"/>
        </w:rPr>
      </w:pPr>
    </w:p>
    <w:p w:rsidR="00AA1CE5" w:rsidRPr="00873C35" w:rsidRDefault="00AA1CE5" w:rsidP="002F224C">
      <w:pPr>
        <w:spacing w:line="0" w:lineRule="atLeast"/>
        <w:ind w:left="3440"/>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INSTRUCTION TO BIDDERS</w:t>
      </w:r>
    </w:p>
    <w:p w:rsidR="00AA1CE5" w:rsidRPr="00873C35" w:rsidRDefault="00AA1CE5" w:rsidP="002F224C">
      <w:pPr>
        <w:spacing w:line="294"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0" w:lineRule="atLeast"/>
        <w:ind w:left="400"/>
        <w:jc w:val="both"/>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1.0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DEFINITIONS</w:t>
      </w:r>
    </w:p>
    <w:p w:rsidR="00AA1CE5" w:rsidRPr="00873C35" w:rsidRDefault="00AA1CE5" w:rsidP="002F224C">
      <w:pPr>
        <w:spacing w:line="299" w:lineRule="exact"/>
        <w:jc w:val="both"/>
        <w:rPr>
          <w:rFonts w:ascii="Times New Roman" w:eastAsia="Times New Roman" w:hAnsi="Times New Roman"/>
          <w:color w:val="000000" w:themeColor="text1"/>
        </w:rPr>
      </w:pPr>
    </w:p>
    <w:p w:rsidR="00AA1CE5" w:rsidRPr="00873C35" w:rsidRDefault="00AA1CE5" w:rsidP="002F224C">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terms used in this bidding document shall have the meaning defined hereunder:</w:t>
      </w:r>
    </w:p>
    <w:p w:rsidR="00AA1CE5" w:rsidRPr="00873C35" w:rsidRDefault="00AA1CE5" w:rsidP="002F224C">
      <w:pPr>
        <w:spacing w:line="300" w:lineRule="exact"/>
        <w:jc w:val="both"/>
        <w:rPr>
          <w:rFonts w:ascii="Times New Roman" w:eastAsia="Times New Roman" w:hAnsi="Times New Roman"/>
          <w:color w:val="000000" w:themeColor="text1"/>
          <w:sz w:val="2"/>
          <w:szCs w:val="2"/>
        </w:rPr>
      </w:pPr>
    </w:p>
    <w:p w:rsidR="00F122A9" w:rsidRPr="00873C35" w:rsidRDefault="00AA1CE5" w:rsidP="002F224C">
      <w:pPr>
        <w:numPr>
          <w:ilvl w:val="1"/>
          <w:numId w:val="140"/>
        </w:numPr>
        <w:tabs>
          <w:tab w:val="left" w:pos="96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Project” or “The Works” means supply, installation &amp; Commissioning of </w:t>
      </w:r>
      <w:r w:rsidR="001E4788"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for</w:t>
      </w:r>
      <w:r w:rsidR="0087596C" w:rsidRPr="00873C35">
        <w:rPr>
          <w:rFonts w:ascii="Century Gothic" w:eastAsia="Century Gothic" w:hAnsi="Century Gothic"/>
          <w:color w:val="000000" w:themeColor="text1"/>
          <w:sz w:val="24"/>
        </w:rPr>
        <w:t xml:space="preserve"> 3</w:t>
      </w:r>
      <w:r w:rsidR="00082D2D" w:rsidRPr="00873C35">
        <w:rPr>
          <w:rFonts w:ascii="Century Gothic" w:eastAsia="Century Gothic" w:hAnsi="Century Gothic"/>
          <w:color w:val="000000" w:themeColor="text1"/>
          <w:sz w:val="24"/>
        </w:rPr>
        <w:t xml:space="preserve"> nos</w:t>
      </w:r>
      <w:r w:rsidR="004208F3" w:rsidRPr="00873C35">
        <w:rPr>
          <w:rFonts w:ascii="Century Gothic" w:eastAsia="Century Gothic" w:hAnsi="Century Gothic"/>
          <w:color w:val="000000" w:themeColor="text1"/>
          <w:sz w:val="24"/>
        </w:rPr>
        <w:t>.</w:t>
      </w:r>
      <w:r w:rsidR="006B5C75" w:rsidRPr="00873C35">
        <w:rPr>
          <w:rFonts w:ascii="Century Gothic" w:eastAsia="Century Gothic" w:hAnsi="Century Gothic"/>
          <w:color w:val="000000" w:themeColor="text1"/>
          <w:sz w:val="24"/>
        </w:rPr>
        <w:t xml:space="preserve"> </w:t>
      </w:r>
      <w:r w:rsidR="00F122A9" w:rsidRPr="00873C35">
        <w:rPr>
          <w:rFonts w:ascii="Century Gothic" w:eastAsia="Century Gothic" w:hAnsi="Century Gothic"/>
          <w:color w:val="000000" w:themeColor="text1"/>
          <w:sz w:val="24"/>
        </w:rPr>
        <w:t xml:space="preserve">of </w:t>
      </w:r>
      <w:r w:rsidRPr="00873C35">
        <w:rPr>
          <w:rFonts w:ascii="Century Gothic" w:eastAsia="Century Gothic" w:hAnsi="Century Gothic"/>
          <w:color w:val="000000" w:themeColor="text1"/>
          <w:sz w:val="24"/>
        </w:rPr>
        <w:t xml:space="preserve">Continuous Ambient Air Quality Monitoring Stations (CAAQMS) and </w:t>
      </w:r>
      <w:r w:rsidR="00082D2D" w:rsidRPr="00873C35">
        <w:rPr>
          <w:rFonts w:ascii="Century Gothic" w:eastAsia="Century Gothic" w:hAnsi="Century Gothic"/>
          <w:color w:val="000000" w:themeColor="text1"/>
          <w:sz w:val="24"/>
        </w:rPr>
        <w:t xml:space="preserve">their </w:t>
      </w:r>
      <w:r w:rsidRPr="00873C35">
        <w:rPr>
          <w:rFonts w:ascii="Century Gothic" w:eastAsia="Century Gothic" w:hAnsi="Century Gothic"/>
          <w:color w:val="000000" w:themeColor="text1"/>
          <w:sz w:val="24"/>
        </w:rPr>
        <w:t xml:space="preserve">Operation &amp; Maintenance </w:t>
      </w:r>
      <w:r w:rsidR="0065678A" w:rsidRPr="00873C35">
        <w:rPr>
          <w:rFonts w:ascii="Century Gothic" w:eastAsia="Century Gothic" w:hAnsi="Century Gothic"/>
          <w:color w:val="000000" w:themeColor="text1"/>
          <w:sz w:val="24"/>
        </w:rPr>
        <w:t>in</w:t>
      </w:r>
      <w:r w:rsidRPr="00873C35">
        <w:rPr>
          <w:rFonts w:ascii="Century Gothic" w:eastAsia="Century Gothic" w:hAnsi="Century Gothic"/>
          <w:color w:val="000000" w:themeColor="text1"/>
          <w:sz w:val="24"/>
        </w:rPr>
        <w:t xml:space="preserve"> the </w:t>
      </w:r>
      <w:r w:rsidR="001E4788" w:rsidRPr="00873C35">
        <w:rPr>
          <w:rFonts w:ascii="Century Gothic" w:eastAsia="Century Gothic" w:hAnsi="Century Gothic"/>
          <w:color w:val="000000" w:themeColor="text1"/>
          <w:sz w:val="24"/>
        </w:rPr>
        <w:t>pre-defined</w:t>
      </w:r>
      <w:r w:rsidR="004208F3" w:rsidRPr="00873C35">
        <w:rPr>
          <w:rFonts w:ascii="Century Gothic" w:eastAsia="Century Gothic" w:hAnsi="Century Gothic"/>
          <w:color w:val="000000" w:themeColor="text1"/>
          <w:sz w:val="24"/>
        </w:rPr>
        <w:t xml:space="preserve"> cities &amp; locations</w:t>
      </w:r>
      <w:r w:rsidR="00F122A9" w:rsidRPr="00873C35">
        <w:rPr>
          <w:rFonts w:ascii="Century Gothic" w:eastAsia="Century Gothic" w:hAnsi="Century Gothic"/>
          <w:color w:val="000000" w:themeColor="text1"/>
          <w:sz w:val="24"/>
        </w:rPr>
        <w:t>.</w:t>
      </w:r>
    </w:p>
    <w:p w:rsidR="00F122A9" w:rsidRPr="00873C35" w:rsidRDefault="00F122A9" w:rsidP="002F224C">
      <w:pPr>
        <w:tabs>
          <w:tab w:val="left" w:pos="960"/>
        </w:tabs>
        <w:spacing w:line="239" w:lineRule="auto"/>
        <w:ind w:left="1135"/>
        <w:jc w:val="both"/>
        <w:rPr>
          <w:rFonts w:ascii="Century Gothic" w:eastAsia="Century Gothic" w:hAnsi="Century Gothic"/>
          <w:color w:val="000000" w:themeColor="text1"/>
          <w:sz w:val="24"/>
        </w:rPr>
      </w:pPr>
    </w:p>
    <w:p w:rsidR="00AA1CE5" w:rsidRPr="00873C35" w:rsidRDefault="00AA1CE5" w:rsidP="002F224C">
      <w:pPr>
        <w:tabs>
          <w:tab w:val="left" w:pos="960"/>
        </w:tabs>
        <w:spacing w:line="239" w:lineRule="auto"/>
        <w:ind w:left="980" w:hanging="565"/>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1.2</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 xml:space="preserve">“The Board” means the </w:t>
      </w:r>
      <w:r w:rsidRPr="00873C35">
        <w:rPr>
          <w:rFonts w:ascii="Century Gothic" w:eastAsia="Century Gothic" w:hAnsi="Century Gothic"/>
          <w:b/>
          <w:color w:val="000000" w:themeColor="text1"/>
          <w:sz w:val="24"/>
        </w:rPr>
        <w:t>Punjab Pollution Control Board,</w:t>
      </w:r>
      <w:r w:rsidRPr="00873C35">
        <w:rPr>
          <w:rFonts w:ascii="Century Gothic" w:eastAsia="Century Gothic" w:hAnsi="Century Gothic"/>
          <w:color w:val="000000" w:themeColor="text1"/>
          <w:sz w:val="24"/>
        </w:rPr>
        <w:t xml:space="preserve"> having its office at </w:t>
      </w:r>
      <w:proofErr w:type="spellStart"/>
      <w:r w:rsidR="00E62AEC" w:rsidRPr="00873C35">
        <w:rPr>
          <w:rFonts w:ascii="Century Gothic" w:eastAsia="Century Gothic" w:hAnsi="Century Gothic"/>
          <w:color w:val="000000" w:themeColor="text1"/>
          <w:sz w:val="24"/>
        </w:rPr>
        <w:t>Vatavaran</w:t>
      </w:r>
      <w:proofErr w:type="spellEnd"/>
      <w:r w:rsidR="00E62AEC" w:rsidRPr="00873C35">
        <w:rPr>
          <w:rFonts w:ascii="Century Gothic" w:eastAsia="Century Gothic" w:hAnsi="Century Gothic"/>
          <w:color w:val="000000" w:themeColor="text1"/>
          <w:sz w:val="24"/>
        </w:rPr>
        <w:t xml:space="preserve"> </w:t>
      </w:r>
      <w:proofErr w:type="spellStart"/>
      <w:r w:rsidR="00E62AEC" w:rsidRPr="00873C35">
        <w:rPr>
          <w:rFonts w:ascii="Century Gothic" w:eastAsia="Century Gothic" w:hAnsi="Century Gothic"/>
          <w:color w:val="000000" w:themeColor="text1"/>
          <w:sz w:val="24"/>
        </w:rPr>
        <w:t>Bhawan</w:t>
      </w:r>
      <w:proofErr w:type="spellEnd"/>
      <w:r w:rsidR="00E62AEC" w:rsidRPr="00873C35">
        <w:rPr>
          <w:rFonts w:ascii="Century Gothic" w:eastAsia="Century Gothic" w:hAnsi="Century Gothic"/>
          <w:color w:val="000000" w:themeColor="text1"/>
          <w:sz w:val="24"/>
        </w:rPr>
        <w:t xml:space="preserve">, </w:t>
      </w:r>
      <w:proofErr w:type="spellStart"/>
      <w:r w:rsidR="00E62AEC" w:rsidRPr="00873C35">
        <w:rPr>
          <w:rFonts w:ascii="Century Gothic" w:eastAsia="Century Gothic" w:hAnsi="Century Gothic"/>
          <w:color w:val="000000" w:themeColor="text1"/>
          <w:sz w:val="24"/>
        </w:rPr>
        <w:t>Nabha</w:t>
      </w:r>
      <w:proofErr w:type="spellEnd"/>
      <w:r w:rsidR="00E62AEC" w:rsidRPr="00873C35">
        <w:rPr>
          <w:rFonts w:ascii="Century Gothic" w:eastAsia="Century Gothic" w:hAnsi="Century Gothic"/>
          <w:color w:val="000000" w:themeColor="text1"/>
          <w:sz w:val="24"/>
        </w:rPr>
        <w:t xml:space="preserve"> Road, </w:t>
      </w:r>
      <w:r w:rsidRPr="00873C35">
        <w:rPr>
          <w:rFonts w:ascii="Century Gothic" w:eastAsia="Century Gothic" w:hAnsi="Century Gothic"/>
          <w:color w:val="000000" w:themeColor="text1"/>
          <w:sz w:val="24"/>
        </w:rPr>
        <w:t xml:space="preserve">Patiala, Punjab, India and shall include any person or persons authorized by the Board. The Board is also executing agency of the Project. “The </w:t>
      </w:r>
      <w:r w:rsidRPr="00873C35">
        <w:rPr>
          <w:rFonts w:ascii="Century Gothic" w:eastAsia="Century Gothic" w:hAnsi="Century Gothic"/>
          <w:b/>
          <w:color w:val="000000" w:themeColor="text1"/>
          <w:sz w:val="24"/>
        </w:rPr>
        <w:t>Owner” means the</w:t>
      </w:r>
      <w:r w:rsidR="00DE5C56" w:rsidRPr="00873C35">
        <w:rPr>
          <w:rFonts w:ascii="Century Gothic" w:eastAsia="Century Gothic" w:hAnsi="Century Gothic"/>
          <w:b/>
          <w:color w:val="000000" w:themeColor="text1"/>
          <w:sz w:val="24"/>
        </w:rPr>
        <w:t xml:space="preserve"> Punjab Pollution Control </w:t>
      </w:r>
      <w:r w:rsidR="001E4788" w:rsidRPr="00873C35">
        <w:rPr>
          <w:rFonts w:ascii="Century Gothic" w:eastAsia="Century Gothic" w:hAnsi="Century Gothic"/>
          <w:b/>
          <w:color w:val="000000" w:themeColor="text1"/>
          <w:sz w:val="24"/>
        </w:rPr>
        <w:t>Board.</w:t>
      </w:r>
    </w:p>
    <w:p w:rsidR="00AA1CE5" w:rsidRPr="00873C35" w:rsidRDefault="00AA1CE5" w:rsidP="002F224C">
      <w:pPr>
        <w:spacing w:line="299"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1.3</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“The Bid” means the offer or proposal of the Bidder to be submitted for the works in accordance with the stipulations set forth in this Bidding Documents.</w:t>
      </w:r>
    </w:p>
    <w:p w:rsidR="00AA1CE5" w:rsidRPr="00873C35" w:rsidRDefault="00AA1CE5" w:rsidP="002F224C">
      <w:pPr>
        <w:spacing w:line="301"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1.4</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 xml:space="preserve">“The </w:t>
      </w:r>
      <w:r w:rsidR="001E4788" w:rsidRPr="00873C35">
        <w:rPr>
          <w:rFonts w:ascii="Century Gothic" w:eastAsia="Century Gothic" w:hAnsi="Century Gothic"/>
          <w:color w:val="000000" w:themeColor="text1"/>
          <w:sz w:val="24"/>
        </w:rPr>
        <w:t>Technical Bid</w:t>
      </w:r>
      <w:r w:rsidRPr="00873C35">
        <w:rPr>
          <w:rFonts w:ascii="Century Gothic" w:eastAsia="Century Gothic" w:hAnsi="Century Gothic"/>
          <w:color w:val="000000" w:themeColor="text1"/>
          <w:sz w:val="24"/>
        </w:rPr>
        <w:t xml:space="preserve">” means the </w:t>
      </w:r>
      <w:r w:rsidR="00EE7390" w:rsidRPr="00873C35">
        <w:rPr>
          <w:rFonts w:ascii="Century Gothic" w:eastAsia="Century Gothic" w:hAnsi="Century Gothic"/>
          <w:color w:val="000000" w:themeColor="text1"/>
          <w:sz w:val="24"/>
        </w:rPr>
        <w:t>Technical part</w:t>
      </w:r>
      <w:r w:rsidRPr="00873C35">
        <w:rPr>
          <w:rFonts w:ascii="Century Gothic" w:eastAsia="Century Gothic" w:hAnsi="Century Gothic"/>
          <w:color w:val="000000" w:themeColor="text1"/>
          <w:sz w:val="24"/>
        </w:rPr>
        <w:t xml:space="preserve"> of the Bid.</w:t>
      </w:r>
    </w:p>
    <w:p w:rsidR="00AA1CE5" w:rsidRPr="00873C35" w:rsidRDefault="00AA1CE5" w:rsidP="002F224C">
      <w:pPr>
        <w:spacing w:line="295"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0" w:lineRule="atLeast"/>
        <w:ind w:left="400"/>
        <w:jc w:val="both"/>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1.5</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“The Financial Bid” means the financial part of the Bid.</w:t>
      </w:r>
    </w:p>
    <w:p w:rsidR="00AA1CE5" w:rsidRPr="00873C35" w:rsidRDefault="00AA1CE5" w:rsidP="002F224C">
      <w:pPr>
        <w:spacing w:line="299"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1.6</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“The Bidder” means either the manufacturer of the Equipment or his authorized Representative, who submits the Bid for the Works.</w:t>
      </w:r>
    </w:p>
    <w:p w:rsidR="00AA1CE5" w:rsidRPr="00873C35" w:rsidRDefault="00AA1CE5" w:rsidP="002F224C">
      <w:pPr>
        <w:spacing w:line="300"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1.7</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“The Authorized representative” means the bidder who has enclosed the manufacturer’s authorization as per the format “Form of letter of authorit</w:t>
      </w:r>
      <w:r w:rsidR="00F122A9" w:rsidRPr="00873C35">
        <w:rPr>
          <w:rFonts w:ascii="Century Gothic" w:eastAsia="Century Gothic" w:hAnsi="Century Gothic"/>
          <w:color w:val="000000" w:themeColor="text1"/>
          <w:sz w:val="24"/>
        </w:rPr>
        <w:t>y</w:t>
      </w:r>
      <w:r w:rsidRPr="00873C35">
        <w:rPr>
          <w:rFonts w:ascii="Century Gothic" w:eastAsia="Century Gothic" w:hAnsi="Century Gothic"/>
          <w:color w:val="000000" w:themeColor="text1"/>
          <w:sz w:val="24"/>
        </w:rPr>
        <w:t>” provided as Attachment 3 of Section III.</w:t>
      </w:r>
    </w:p>
    <w:p w:rsidR="00AA1CE5" w:rsidRPr="00873C35" w:rsidRDefault="00AA1CE5" w:rsidP="002F224C">
      <w:pPr>
        <w:spacing w:line="303"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1.8</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“The Contractor” or “The Contractor” means the Bidder, whose Bid for the Works has been accepted by the Board and includes his personal representatives, successors and authorized assignees.</w:t>
      </w:r>
    </w:p>
    <w:p w:rsidR="00AA1CE5" w:rsidRPr="00873C35" w:rsidRDefault="00AA1CE5" w:rsidP="002F224C">
      <w:pPr>
        <w:spacing w:line="301"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1.9</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“The Manufacturer” means</w:t>
      </w:r>
      <w:r w:rsidR="006B5C75" w:rsidRPr="00873C35">
        <w:rPr>
          <w:rFonts w:ascii="Century Gothic" w:eastAsia="Century Gothic" w:hAnsi="Century Gothic"/>
          <w:color w:val="000000" w:themeColor="text1"/>
          <w:sz w:val="24"/>
        </w:rPr>
        <w:t xml:space="preserve"> </w:t>
      </w:r>
      <w:r w:rsidR="000967F2" w:rsidRPr="00873C35">
        <w:rPr>
          <w:rFonts w:ascii="Century Gothic" w:eastAsia="Century Gothic" w:hAnsi="Century Gothic"/>
          <w:color w:val="000000" w:themeColor="text1"/>
          <w:sz w:val="24"/>
        </w:rPr>
        <w:t>Original Equipment Manufacturer</w:t>
      </w:r>
      <w:r w:rsidRPr="00873C35">
        <w:rPr>
          <w:rFonts w:ascii="Century Gothic" w:eastAsia="Century Gothic" w:hAnsi="Century Gothic"/>
          <w:color w:val="000000" w:themeColor="text1"/>
          <w:sz w:val="24"/>
        </w:rPr>
        <w:t xml:space="preserve"> the firms, which produces the equipment to be furnished by the Contractor under the Contract with the Board.</w:t>
      </w:r>
    </w:p>
    <w:p w:rsidR="00AA1CE5" w:rsidRPr="00873C35" w:rsidRDefault="00AA1CE5" w:rsidP="002F224C">
      <w:pPr>
        <w:spacing w:line="300" w:lineRule="exact"/>
        <w:jc w:val="both"/>
        <w:rPr>
          <w:rFonts w:ascii="Times New Roman" w:eastAsia="Times New Roman" w:hAnsi="Times New Roman"/>
          <w:color w:val="000000" w:themeColor="text1"/>
        </w:rPr>
      </w:pPr>
    </w:p>
    <w:p w:rsidR="00AA1CE5" w:rsidRPr="00873C35" w:rsidRDefault="00AA1CE5" w:rsidP="002F224C">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1.10 “The Bidding Documents” mean all the documents in Volume I and II in the bidding documents annexed thereto.</w:t>
      </w:r>
    </w:p>
    <w:p w:rsidR="00AA1CE5" w:rsidRPr="00873C35" w:rsidRDefault="00AA1CE5" w:rsidP="002F224C">
      <w:pPr>
        <w:spacing w:line="202" w:lineRule="exact"/>
        <w:jc w:val="both"/>
        <w:rPr>
          <w:rFonts w:ascii="Times New Roman" w:eastAsia="Times New Roman" w:hAnsi="Times New Roman"/>
          <w:color w:val="000000" w:themeColor="text1"/>
        </w:rPr>
      </w:pPr>
    </w:p>
    <w:p w:rsidR="00AA1CE5" w:rsidRPr="00873C35" w:rsidRDefault="00AA1CE5" w:rsidP="002F224C">
      <w:pPr>
        <w:spacing w:line="4" w:lineRule="exact"/>
        <w:jc w:val="both"/>
        <w:rPr>
          <w:rFonts w:ascii="Times New Roman" w:eastAsia="Times New Roman" w:hAnsi="Times New Roman"/>
          <w:color w:val="000000" w:themeColor="text1"/>
        </w:rPr>
      </w:pPr>
      <w:bookmarkStart w:id="9" w:name="page10"/>
      <w:bookmarkEnd w:id="9"/>
    </w:p>
    <w:p w:rsidR="00AA1CE5" w:rsidRPr="00873C35" w:rsidRDefault="00AA1CE5" w:rsidP="002F224C">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1.11 “</w:t>
      </w:r>
      <w:r w:rsidR="001E4788" w:rsidRPr="00873C35">
        <w:rPr>
          <w:rFonts w:ascii="Century Gothic" w:eastAsia="Century Gothic" w:hAnsi="Century Gothic"/>
          <w:color w:val="000000" w:themeColor="text1"/>
          <w:sz w:val="24"/>
        </w:rPr>
        <w:t>The Contract</w:t>
      </w:r>
      <w:r w:rsidRPr="00873C35">
        <w:rPr>
          <w:rFonts w:ascii="Century Gothic" w:eastAsia="Century Gothic" w:hAnsi="Century Gothic"/>
          <w:color w:val="000000" w:themeColor="text1"/>
          <w:sz w:val="24"/>
        </w:rPr>
        <w:t xml:space="preserve">” means the written agreement to be concluded between the Board and the Contractor and includes terms and conditions stipulated </w:t>
      </w:r>
      <w:r w:rsidR="006F4563"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n the Bidding Documents and any other descriptions annexed thereto which form an integral part of the agreement to be provided by the Board.</w:t>
      </w:r>
    </w:p>
    <w:p w:rsidR="00AA1CE5" w:rsidRPr="00873C35" w:rsidRDefault="00AA1CE5" w:rsidP="002F224C">
      <w:pPr>
        <w:spacing w:line="307" w:lineRule="exact"/>
        <w:jc w:val="both"/>
        <w:rPr>
          <w:rFonts w:ascii="Times New Roman" w:eastAsia="Times New Roman" w:hAnsi="Times New Roman"/>
          <w:color w:val="000000" w:themeColor="text1"/>
        </w:rPr>
      </w:pPr>
    </w:p>
    <w:p w:rsidR="00AA1CE5" w:rsidRPr="00873C35" w:rsidRDefault="00AA1CE5" w:rsidP="002F224C">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1.12 “The Equipment” means all kind of materials, machinery, components, apparatus, articles and instruments for the Project to be provided by the Contractor to the Board under the Contract.</w:t>
      </w:r>
    </w:p>
    <w:p w:rsidR="00AA1CE5" w:rsidRPr="00873C35" w:rsidRDefault="00AA1CE5" w:rsidP="002F224C">
      <w:pPr>
        <w:spacing w:line="301" w:lineRule="exact"/>
        <w:jc w:val="both"/>
        <w:rPr>
          <w:rFonts w:ascii="Times New Roman" w:eastAsia="Times New Roman" w:hAnsi="Times New Roman"/>
          <w:color w:val="000000" w:themeColor="text1"/>
        </w:rPr>
      </w:pPr>
    </w:p>
    <w:p w:rsidR="00AA1CE5" w:rsidRPr="00873C35" w:rsidRDefault="00AA1CE5" w:rsidP="002F224C">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1.13 “The Specifications” means the specifications of the Works to be performed by the Contractor in conformity with those specified in the Technical Specifications and all other related documents in the Bidding Documents and modifications thereof or additions thereto as may from time to time be made and approved in writing by the Board in case prior to the Contract and agreed upon by both the Board and the Contractor after the Contract.</w:t>
      </w:r>
    </w:p>
    <w:p w:rsidR="00AA1CE5" w:rsidRPr="00873C35" w:rsidRDefault="00AA1CE5" w:rsidP="002F224C">
      <w:pPr>
        <w:spacing w:line="299" w:lineRule="exact"/>
        <w:jc w:val="both"/>
        <w:rPr>
          <w:rFonts w:ascii="Times New Roman" w:eastAsia="Times New Roman" w:hAnsi="Times New Roman"/>
          <w:color w:val="000000" w:themeColor="text1"/>
        </w:rPr>
      </w:pPr>
    </w:p>
    <w:p w:rsidR="00AA1CE5" w:rsidRPr="00873C35" w:rsidRDefault="00AA1CE5" w:rsidP="006540F5">
      <w:pPr>
        <w:spacing w:line="0" w:lineRule="atLeast"/>
        <w:ind w:left="415"/>
        <w:jc w:val="both"/>
        <w:rPr>
          <w:rFonts w:ascii="Century Gothic" w:eastAsia="Century Gothic" w:hAnsi="Century Gothic"/>
          <w:color w:val="000000" w:themeColor="text1"/>
          <w:sz w:val="24"/>
        </w:rPr>
      </w:pPr>
      <w:proofErr w:type="gramStart"/>
      <w:r w:rsidRPr="00873C35">
        <w:rPr>
          <w:rFonts w:ascii="Century Gothic" w:eastAsia="Century Gothic" w:hAnsi="Century Gothic"/>
          <w:color w:val="000000" w:themeColor="text1"/>
          <w:sz w:val="24"/>
        </w:rPr>
        <w:t>1.14</w:t>
      </w:r>
      <w:r w:rsidR="006540F5" w:rsidRPr="00873C35">
        <w:rPr>
          <w:rFonts w:ascii="Century Gothic" w:eastAsia="Century Gothic" w:hAnsi="Century Gothic"/>
          <w:color w:val="000000" w:themeColor="text1"/>
          <w:sz w:val="24"/>
        </w:rPr>
        <w:t xml:space="preserve">  “</w:t>
      </w:r>
      <w:proofErr w:type="gramEnd"/>
      <w:r w:rsidRPr="00873C35">
        <w:rPr>
          <w:rFonts w:ascii="Century Gothic" w:eastAsia="Century Gothic" w:hAnsi="Century Gothic"/>
          <w:color w:val="000000" w:themeColor="text1"/>
          <w:sz w:val="24"/>
        </w:rPr>
        <w:t>S/W” means the Scope of Works</w:t>
      </w:r>
      <w:r w:rsidR="0065678A" w:rsidRPr="00873C35">
        <w:rPr>
          <w:rFonts w:ascii="Century Gothic" w:eastAsia="Century Gothic" w:hAnsi="Century Gothic"/>
          <w:color w:val="000000" w:themeColor="text1"/>
          <w:sz w:val="24"/>
        </w:rPr>
        <w:t xml:space="preserve"> as defined  </w:t>
      </w:r>
      <w:r w:rsidRPr="00873C35">
        <w:rPr>
          <w:rFonts w:ascii="Century Gothic" w:eastAsia="Century Gothic" w:hAnsi="Century Gothic"/>
          <w:color w:val="000000" w:themeColor="text1"/>
          <w:sz w:val="24"/>
        </w:rPr>
        <w:t xml:space="preserve"> in Section II of this Volume.</w:t>
      </w:r>
      <w:r w:rsidR="006540F5" w:rsidRPr="00873C35">
        <w:rPr>
          <w:rFonts w:ascii="Century Gothic" w:eastAsia="Century Gothic" w:hAnsi="Century Gothic"/>
          <w:color w:val="000000" w:themeColor="text1"/>
          <w:sz w:val="24"/>
        </w:rPr>
        <w:tab/>
        <w:t xml:space="preserve">      </w:t>
      </w:r>
      <w:r w:rsidR="00434431" w:rsidRPr="00873C35">
        <w:rPr>
          <w:rFonts w:ascii="Century Gothic" w:eastAsia="Century Gothic" w:hAnsi="Century Gothic"/>
          <w:color w:val="000000" w:themeColor="text1"/>
          <w:sz w:val="24"/>
        </w:rPr>
        <w:t>O&amp;M means Operation and Maintenance</w:t>
      </w:r>
    </w:p>
    <w:p w:rsidR="00AA1CE5" w:rsidRPr="00873C35" w:rsidRDefault="00AA1CE5" w:rsidP="002F224C">
      <w:pPr>
        <w:spacing w:line="294" w:lineRule="exact"/>
        <w:jc w:val="both"/>
        <w:rPr>
          <w:rFonts w:ascii="Times New Roman" w:eastAsia="Times New Roman" w:hAnsi="Times New Roman"/>
          <w:color w:val="000000" w:themeColor="text1"/>
        </w:rPr>
      </w:pPr>
    </w:p>
    <w:p w:rsidR="00AA1CE5" w:rsidRPr="00873C35" w:rsidRDefault="00AA1CE5" w:rsidP="002F224C">
      <w:pPr>
        <w:spacing w:line="0" w:lineRule="atLeast"/>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1.15 “The Sites” means</w:t>
      </w:r>
      <w:r w:rsidR="0065678A" w:rsidRPr="00873C35">
        <w:rPr>
          <w:rFonts w:ascii="Century Gothic" w:eastAsia="Century Gothic" w:hAnsi="Century Gothic"/>
          <w:color w:val="000000" w:themeColor="text1"/>
          <w:sz w:val="24"/>
        </w:rPr>
        <w:t xml:space="preserve"> the site for installation </w:t>
      </w:r>
      <w:r w:rsidR="00FD3C45" w:rsidRPr="00873C35">
        <w:rPr>
          <w:rFonts w:ascii="Century Gothic" w:eastAsia="Century Gothic" w:hAnsi="Century Gothic"/>
          <w:color w:val="000000" w:themeColor="text1"/>
          <w:sz w:val="24"/>
        </w:rPr>
        <w:t xml:space="preserve">of </w:t>
      </w:r>
      <w:r w:rsidR="00840361" w:rsidRPr="00873C35">
        <w:rPr>
          <w:rFonts w:ascii="Century Gothic" w:eastAsia="Century Gothic" w:hAnsi="Century Gothic"/>
          <w:color w:val="000000" w:themeColor="text1"/>
          <w:sz w:val="24"/>
        </w:rPr>
        <w:t>CAAQMS in the</w:t>
      </w:r>
      <w:r w:rsidRPr="00873C35">
        <w:rPr>
          <w:rFonts w:ascii="Century Gothic" w:eastAsia="Century Gothic" w:hAnsi="Century Gothic"/>
          <w:color w:val="000000" w:themeColor="text1"/>
          <w:sz w:val="24"/>
        </w:rPr>
        <w:t xml:space="preserve"> defined </w:t>
      </w:r>
      <w:r w:rsidR="00E3058D" w:rsidRPr="00873C35">
        <w:rPr>
          <w:rFonts w:ascii="Century Gothic" w:eastAsia="Century Gothic" w:hAnsi="Century Gothic"/>
          <w:color w:val="000000" w:themeColor="text1"/>
          <w:sz w:val="24"/>
        </w:rPr>
        <w:tab/>
      </w:r>
      <w:r w:rsidR="00E3058D" w:rsidRPr="00873C35">
        <w:rPr>
          <w:rFonts w:ascii="Century Gothic" w:eastAsia="Century Gothic" w:hAnsi="Century Gothic"/>
          <w:color w:val="000000" w:themeColor="text1"/>
          <w:sz w:val="24"/>
        </w:rPr>
        <w:tab/>
      </w:r>
      <w:r w:rsidR="006540F5"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cit</w:t>
      </w:r>
      <w:r w:rsidR="0065678A" w:rsidRPr="00873C35">
        <w:rPr>
          <w:rFonts w:ascii="Century Gothic" w:eastAsia="Century Gothic" w:hAnsi="Century Gothic"/>
          <w:color w:val="000000" w:themeColor="text1"/>
          <w:sz w:val="24"/>
        </w:rPr>
        <w:t>ies /</w:t>
      </w:r>
      <w:r w:rsidRPr="00873C35">
        <w:rPr>
          <w:rFonts w:ascii="Century Gothic" w:eastAsia="Century Gothic" w:hAnsi="Century Gothic"/>
          <w:color w:val="000000" w:themeColor="text1"/>
          <w:sz w:val="24"/>
        </w:rPr>
        <w:t xml:space="preserve"> location</w:t>
      </w:r>
      <w:r w:rsidR="0065678A"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w:t>
      </w:r>
    </w:p>
    <w:p w:rsidR="00AA1CE5" w:rsidRPr="00873C35" w:rsidRDefault="00AA1CE5" w:rsidP="002F224C">
      <w:pPr>
        <w:spacing w:line="299" w:lineRule="exact"/>
        <w:jc w:val="both"/>
        <w:rPr>
          <w:rFonts w:ascii="Times New Roman" w:eastAsia="Times New Roman" w:hAnsi="Times New Roman"/>
          <w:color w:val="000000" w:themeColor="text1"/>
        </w:rPr>
      </w:pPr>
    </w:p>
    <w:p w:rsidR="00AA1CE5" w:rsidRPr="00873C35" w:rsidRDefault="00AA1CE5" w:rsidP="002F224C">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1.16 “The Contract Price” means the price payable to the contractor under the contract for full and </w:t>
      </w:r>
      <w:r w:rsidR="0065678A" w:rsidRPr="00873C35">
        <w:rPr>
          <w:rFonts w:ascii="Century Gothic" w:eastAsia="Century Gothic" w:hAnsi="Century Gothic"/>
          <w:color w:val="000000" w:themeColor="text1"/>
          <w:sz w:val="24"/>
        </w:rPr>
        <w:t>satisfactory compliance/</w:t>
      </w:r>
      <w:r w:rsidRPr="00873C35">
        <w:rPr>
          <w:rFonts w:ascii="Century Gothic" w:eastAsia="Century Gothic" w:hAnsi="Century Gothic"/>
          <w:color w:val="000000" w:themeColor="text1"/>
          <w:sz w:val="24"/>
        </w:rPr>
        <w:t xml:space="preserve"> performance of its contractual obligations.</w:t>
      </w:r>
    </w:p>
    <w:p w:rsidR="00AA1CE5" w:rsidRPr="00873C35" w:rsidRDefault="00AA1CE5" w:rsidP="002F224C">
      <w:pPr>
        <w:spacing w:line="294"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0" w:lineRule="atLeast"/>
        <w:ind w:left="400"/>
        <w:jc w:val="both"/>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2.0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INTRODUCTION</w:t>
      </w:r>
    </w:p>
    <w:p w:rsidR="00AA1CE5" w:rsidRPr="00873C35" w:rsidRDefault="00AA1CE5" w:rsidP="002F224C">
      <w:pPr>
        <w:spacing w:line="299" w:lineRule="exact"/>
        <w:jc w:val="both"/>
        <w:rPr>
          <w:rFonts w:ascii="Times New Roman" w:eastAsia="Times New Roman" w:hAnsi="Times New Roman"/>
          <w:color w:val="000000" w:themeColor="text1"/>
        </w:rPr>
      </w:pPr>
    </w:p>
    <w:p w:rsidR="00AA1CE5" w:rsidRPr="00873C35" w:rsidRDefault="00AA1CE5" w:rsidP="002F224C">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2.1</w:t>
      </w:r>
      <w:r w:rsidRPr="00873C35">
        <w:rPr>
          <w:rFonts w:ascii="Century Gothic" w:eastAsia="Century Gothic" w:hAnsi="Century Gothic"/>
          <w:color w:val="000000" w:themeColor="text1"/>
          <w:sz w:val="24"/>
        </w:rPr>
        <w:tab/>
        <w:t xml:space="preserve">The </w:t>
      </w:r>
      <w:r w:rsidRPr="00873C35">
        <w:rPr>
          <w:rFonts w:ascii="Century Gothic" w:eastAsia="Century Gothic" w:hAnsi="Century Gothic"/>
          <w:b/>
          <w:color w:val="000000" w:themeColor="text1"/>
          <w:sz w:val="24"/>
        </w:rPr>
        <w:t>Punjab Pollution Control Board</w:t>
      </w:r>
      <w:r w:rsidRPr="00873C35">
        <w:rPr>
          <w:rFonts w:ascii="Century Gothic" w:eastAsia="Century Gothic" w:hAnsi="Century Gothic"/>
          <w:color w:val="000000" w:themeColor="text1"/>
          <w:sz w:val="24"/>
        </w:rPr>
        <w:t xml:space="preserve"> intends to invite bids from eligible bidders for supply, installation &amp; commissioning of </w:t>
      </w:r>
      <w:r w:rsidR="00FD3C45"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for </w:t>
      </w:r>
      <w:r w:rsidR="00654DC7" w:rsidRPr="00873C35">
        <w:rPr>
          <w:rFonts w:ascii="Century Gothic" w:eastAsia="Century Gothic" w:hAnsi="Century Gothic"/>
          <w:color w:val="000000" w:themeColor="text1"/>
          <w:sz w:val="24"/>
        </w:rPr>
        <w:t>04</w:t>
      </w:r>
      <w:r w:rsidR="0065678A" w:rsidRPr="00873C35">
        <w:rPr>
          <w:rFonts w:ascii="Century Gothic" w:eastAsia="Century Gothic" w:hAnsi="Century Gothic"/>
          <w:color w:val="000000" w:themeColor="text1"/>
          <w:sz w:val="24"/>
        </w:rPr>
        <w:t xml:space="preserve"> </w:t>
      </w:r>
      <w:r w:rsidR="002F224C" w:rsidRPr="00873C35">
        <w:rPr>
          <w:rFonts w:ascii="Century Gothic" w:eastAsia="Century Gothic" w:hAnsi="Century Gothic"/>
          <w:color w:val="000000" w:themeColor="text1"/>
          <w:sz w:val="24"/>
        </w:rPr>
        <w:t>No. Continuous</w:t>
      </w:r>
      <w:r w:rsidRPr="00873C35">
        <w:rPr>
          <w:rFonts w:ascii="Century Gothic" w:eastAsia="Century Gothic" w:hAnsi="Century Gothic"/>
          <w:color w:val="000000" w:themeColor="text1"/>
          <w:sz w:val="24"/>
        </w:rPr>
        <w:t xml:space="preserve"> Ambient Air Quality Monitoring Station</w:t>
      </w:r>
      <w:r w:rsidR="00840361"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(CAAQMS) and </w:t>
      </w:r>
      <w:r w:rsidR="00B75EE3" w:rsidRPr="00873C35">
        <w:rPr>
          <w:rFonts w:ascii="Century Gothic" w:eastAsia="Century Gothic" w:hAnsi="Century Gothic"/>
          <w:color w:val="000000" w:themeColor="text1"/>
          <w:sz w:val="24"/>
        </w:rPr>
        <w:t xml:space="preserve">their </w:t>
      </w:r>
      <w:r w:rsidRPr="00873C35">
        <w:rPr>
          <w:rFonts w:ascii="Century Gothic" w:eastAsia="Century Gothic" w:hAnsi="Century Gothic"/>
          <w:color w:val="000000" w:themeColor="text1"/>
          <w:sz w:val="24"/>
        </w:rPr>
        <w:t xml:space="preserve">operation &amp; Maintenance </w:t>
      </w:r>
      <w:r w:rsidR="00B75EE3" w:rsidRPr="00873C35">
        <w:rPr>
          <w:rFonts w:ascii="Century Gothic" w:eastAsia="Century Gothic" w:hAnsi="Century Gothic"/>
          <w:color w:val="000000" w:themeColor="text1"/>
          <w:sz w:val="24"/>
        </w:rPr>
        <w:t xml:space="preserve">in </w:t>
      </w:r>
      <w:r w:rsidRPr="00873C35">
        <w:rPr>
          <w:rFonts w:ascii="Century Gothic" w:eastAsia="Century Gothic" w:hAnsi="Century Gothic"/>
          <w:color w:val="000000" w:themeColor="text1"/>
          <w:sz w:val="24"/>
        </w:rPr>
        <w:t>specified cit</w:t>
      </w:r>
      <w:r w:rsidR="00B75EE3" w:rsidRPr="00873C35">
        <w:rPr>
          <w:rFonts w:ascii="Century Gothic" w:eastAsia="Century Gothic" w:hAnsi="Century Gothic"/>
          <w:color w:val="000000" w:themeColor="text1"/>
          <w:sz w:val="24"/>
        </w:rPr>
        <w:t>ies</w:t>
      </w:r>
      <w:r w:rsidRPr="00873C35">
        <w:rPr>
          <w:rFonts w:ascii="Century Gothic" w:eastAsia="Century Gothic" w:hAnsi="Century Gothic"/>
          <w:color w:val="000000" w:themeColor="text1"/>
          <w:sz w:val="24"/>
        </w:rPr>
        <w:t xml:space="preserve"> / locations.</w:t>
      </w:r>
    </w:p>
    <w:p w:rsidR="00AA1CE5" w:rsidRPr="00873C35" w:rsidRDefault="00AA1CE5" w:rsidP="002F224C">
      <w:pPr>
        <w:spacing w:line="302" w:lineRule="exact"/>
        <w:jc w:val="both"/>
        <w:rPr>
          <w:rFonts w:ascii="Times New Roman" w:eastAsia="Times New Roman" w:hAnsi="Times New Roman"/>
          <w:color w:val="000000" w:themeColor="text1"/>
          <w:sz w:val="16"/>
          <w:szCs w:val="16"/>
        </w:rPr>
      </w:pPr>
    </w:p>
    <w:p w:rsidR="00AA1CE5" w:rsidRPr="00873C35" w:rsidRDefault="00AA1CE5" w:rsidP="002F224C">
      <w:pPr>
        <w:tabs>
          <w:tab w:val="left" w:pos="960"/>
        </w:tabs>
        <w:spacing w:line="0" w:lineRule="atLeast"/>
        <w:ind w:left="400"/>
        <w:jc w:val="both"/>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2.2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Scope of Works</w:t>
      </w:r>
    </w:p>
    <w:p w:rsidR="00AA1CE5" w:rsidRPr="00873C35" w:rsidRDefault="00AA1CE5" w:rsidP="002F224C">
      <w:pPr>
        <w:spacing w:line="200" w:lineRule="exact"/>
        <w:jc w:val="both"/>
        <w:rPr>
          <w:rFonts w:ascii="Times New Roman" w:eastAsia="Times New Roman" w:hAnsi="Times New Roman"/>
          <w:color w:val="000000" w:themeColor="text1"/>
          <w:sz w:val="14"/>
          <w:szCs w:val="14"/>
        </w:rPr>
      </w:pPr>
    </w:p>
    <w:p w:rsidR="00AA1CE5" w:rsidRPr="00873C35" w:rsidRDefault="00AA1CE5" w:rsidP="002F224C">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description of Scope of Works is set for</w:t>
      </w:r>
      <w:r w:rsidR="002F224C" w:rsidRPr="00873C35">
        <w:rPr>
          <w:rFonts w:ascii="Century Gothic" w:eastAsia="Century Gothic" w:hAnsi="Century Gothic"/>
          <w:color w:val="000000" w:themeColor="text1"/>
          <w:sz w:val="24"/>
        </w:rPr>
        <w:t xml:space="preserve">th in Section II of this Volume </w:t>
      </w:r>
      <w:r w:rsidRPr="00873C35">
        <w:rPr>
          <w:rFonts w:ascii="Century Gothic" w:eastAsia="Century Gothic" w:hAnsi="Century Gothic"/>
          <w:color w:val="000000" w:themeColor="text1"/>
          <w:sz w:val="24"/>
        </w:rPr>
        <w:t>1.</w:t>
      </w:r>
    </w:p>
    <w:p w:rsidR="00AA1CE5" w:rsidRPr="00873C35" w:rsidRDefault="00AA1CE5" w:rsidP="002F224C">
      <w:pPr>
        <w:spacing w:line="293" w:lineRule="exact"/>
        <w:jc w:val="both"/>
        <w:rPr>
          <w:rFonts w:ascii="Times New Roman" w:eastAsia="Times New Roman" w:hAnsi="Times New Roman"/>
          <w:color w:val="000000" w:themeColor="text1"/>
        </w:rPr>
      </w:pPr>
    </w:p>
    <w:p w:rsidR="00AA1CE5" w:rsidRPr="00873C35" w:rsidRDefault="00AA1CE5" w:rsidP="002F224C">
      <w:pPr>
        <w:tabs>
          <w:tab w:val="left" w:pos="1100"/>
        </w:tabs>
        <w:spacing w:line="0" w:lineRule="atLeast"/>
        <w:ind w:left="40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2.3</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Size of Bid</w:t>
      </w:r>
    </w:p>
    <w:p w:rsidR="00AA1CE5" w:rsidRPr="00873C35" w:rsidRDefault="00AA1CE5" w:rsidP="002F224C">
      <w:pPr>
        <w:spacing w:line="299" w:lineRule="exact"/>
        <w:jc w:val="both"/>
        <w:rPr>
          <w:rFonts w:ascii="Times New Roman" w:eastAsia="Times New Roman" w:hAnsi="Times New Roman"/>
          <w:color w:val="000000" w:themeColor="text1"/>
          <w:sz w:val="14"/>
          <w:szCs w:val="14"/>
        </w:rPr>
      </w:pPr>
    </w:p>
    <w:p w:rsidR="00AA1CE5" w:rsidRPr="00873C35" w:rsidRDefault="00AA1CE5" w:rsidP="002F224C">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whole bid is for single composite package as detailed at Section </w:t>
      </w:r>
      <w:r w:rsidR="00097F72"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II</w:t>
      </w:r>
      <w:r w:rsidR="00097F72" w:rsidRPr="00873C35">
        <w:rPr>
          <w:rFonts w:ascii="Century Gothic" w:eastAsia="Century Gothic" w:hAnsi="Century Gothic"/>
          <w:color w:val="000000" w:themeColor="text1"/>
          <w:sz w:val="24"/>
        </w:rPr>
        <w:t xml:space="preserve"> of this Volume 1</w:t>
      </w:r>
      <w:r w:rsidRPr="00873C35">
        <w:rPr>
          <w:rFonts w:ascii="Century Gothic" w:eastAsia="Century Gothic" w:hAnsi="Century Gothic"/>
          <w:color w:val="000000" w:themeColor="text1"/>
          <w:sz w:val="24"/>
        </w:rPr>
        <w:t xml:space="preserve"> i.e. scope of work.</w:t>
      </w:r>
    </w:p>
    <w:p w:rsidR="00AA1CE5" w:rsidRPr="00873C35" w:rsidRDefault="00AA1CE5" w:rsidP="002F224C">
      <w:pPr>
        <w:spacing w:line="293" w:lineRule="exact"/>
        <w:jc w:val="both"/>
        <w:rPr>
          <w:rFonts w:ascii="Times New Roman" w:eastAsia="Times New Roman" w:hAnsi="Times New Roman"/>
          <w:color w:val="000000" w:themeColor="text1"/>
        </w:rPr>
      </w:pPr>
      <w:bookmarkStart w:id="10" w:name="page11"/>
      <w:bookmarkEnd w:id="10"/>
    </w:p>
    <w:p w:rsidR="003A7BFE" w:rsidRPr="00873C35" w:rsidRDefault="003A7BFE" w:rsidP="002F224C">
      <w:pPr>
        <w:tabs>
          <w:tab w:val="left" w:pos="1100"/>
        </w:tabs>
        <w:spacing w:line="0" w:lineRule="atLeast"/>
        <w:ind w:left="400"/>
        <w:jc w:val="both"/>
        <w:rPr>
          <w:rFonts w:ascii="Century Gothic" w:eastAsia="Century Gothic" w:hAnsi="Century Gothic"/>
          <w:color w:val="000000" w:themeColor="text1"/>
          <w:sz w:val="24"/>
        </w:rPr>
      </w:pPr>
    </w:p>
    <w:p w:rsidR="003A7BFE" w:rsidRPr="00873C35" w:rsidRDefault="003A7BFE" w:rsidP="002F224C">
      <w:pPr>
        <w:tabs>
          <w:tab w:val="left" w:pos="1100"/>
        </w:tabs>
        <w:spacing w:line="0" w:lineRule="atLeast"/>
        <w:ind w:left="400"/>
        <w:jc w:val="both"/>
        <w:rPr>
          <w:rFonts w:ascii="Century Gothic" w:eastAsia="Century Gothic" w:hAnsi="Century Gothic"/>
          <w:color w:val="000000" w:themeColor="text1"/>
          <w:sz w:val="24"/>
        </w:rPr>
      </w:pPr>
    </w:p>
    <w:p w:rsidR="003A7BFE" w:rsidRPr="00873C35" w:rsidRDefault="003A7BFE" w:rsidP="002F224C">
      <w:pPr>
        <w:tabs>
          <w:tab w:val="left" w:pos="1100"/>
        </w:tabs>
        <w:spacing w:line="0" w:lineRule="atLeast"/>
        <w:ind w:left="400"/>
        <w:jc w:val="both"/>
        <w:rPr>
          <w:rFonts w:ascii="Century Gothic" w:eastAsia="Century Gothic" w:hAnsi="Century Gothic"/>
          <w:color w:val="000000" w:themeColor="text1"/>
          <w:sz w:val="24"/>
        </w:rPr>
      </w:pPr>
    </w:p>
    <w:p w:rsidR="003A7BFE" w:rsidRPr="00873C35" w:rsidRDefault="003A7BFE" w:rsidP="002F224C">
      <w:pPr>
        <w:tabs>
          <w:tab w:val="left" w:pos="1100"/>
        </w:tabs>
        <w:spacing w:line="0" w:lineRule="atLeast"/>
        <w:ind w:left="400"/>
        <w:jc w:val="both"/>
        <w:rPr>
          <w:rFonts w:ascii="Century Gothic" w:eastAsia="Century Gothic" w:hAnsi="Century Gothic"/>
          <w:color w:val="000000" w:themeColor="text1"/>
          <w:sz w:val="24"/>
        </w:rPr>
      </w:pPr>
    </w:p>
    <w:p w:rsidR="00AA1CE5" w:rsidRPr="00873C35" w:rsidRDefault="00AA1CE5" w:rsidP="002F224C">
      <w:pPr>
        <w:tabs>
          <w:tab w:val="left" w:pos="1100"/>
        </w:tabs>
        <w:spacing w:line="0" w:lineRule="atLeast"/>
        <w:ind w:left="40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2.4</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Eligible Equipment and conformity to the bidding documents</w:t>
      </w:r>
    </w:p>
    <w:p w:rsidR="00AA1CE5" w:rsidRPr="00873C35" w:rsidRDefault="00AA1CE5" w:rsidP="002F224C">
      <w:pPr>
        <w:spacing w:line="299" w:lineRule="exact"/>
        <w:jc w:val="both"/>
        <w:rPr>
          <w:rFonts w:ascii="Times New Roman" w:eastAsia="Times New Roman" w:hAnsi="Times New Roman"/>
          <w:color w:val="000000" w:themeColor="text1"/>
          <w:sz w:val="12"/>
          <w:szCs w:val="12"/>
        </w:rPr>
      </w:pPr>
    </w:p>
    <w:p w:rsidR="00AA1CE5" w:rsidRPr="00873C35" w:rsidRDefault="00857C2E" w:rsidP="002F224C">
      <w:pPr>
        <w:numPr>
          <w:ilvl w:val="0"/>
          <w:numId w:val="7"/>
        </w:numPr>
        <w:tabs>
          <w:tab w:val="left" w:pos="1540"/>
        </w:tabs>
        <w:spacing w:line="237"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Being Global Tender, bidders from a</w:t>
      </w:r>
      <w:r w:rsidR="00AA1CE5" w:rsidRPr="00873C35">
        <w:rPr>
          <w:rFonts w:ascii="Century Gothic" w:eastAsia="Century Gothic" w:hAnsi="Century Gothic"/>
          <w:color w:val="000000" w:themeColor="text1"/>
          <w:sz w:val="24"/>
        </w:rPr>
        <w:t>ll countries are the eligible source countries for goods and services to be supplied under this contract.</w:t>
      </w:r>
    </w:p>
    <w:p w:rsidR="00AA1CE5" w:rsidRPr="00873C35" w:rsidRDefault="00AA1CE5" w:rsidP="002F224C">
      <w:pPr>
        <w:spacing w:line="302" w:lineRule="exact"/>
        <w:jc w:val="both"/>
        <w:rPr>
          <w:rFonts w:ascii="Century Gothic" w:eastAsia="Century Gothic" w:hAnsi="Century Gothic"/>
          <w:color w:val="000000" w:themeColor="text1"/>
          <w:sz w:val="16"/>
          <w:szCs w:val="12"/>
        </w:rPr>
      </w:pPr>
    </w:p>
    <w:p w:rsidR="00AA1CE5" w:rsidRPr="00873C35" w:rsidRDefault="00AA1CE5" w:rsidP="002F224C">
      <w:pPr>
        <w:numPr>
          <w:ilvl w:val="0"/>
          <w:numId w:val="7"/>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For the purpose of this clause “origin” means the place where the equipment or component parts thereof are </w:t>
      </w:r>
      <w:r w:rsidR="00205388" w:rsidRPr="00873C35">
        <w:rPr>
          <w:rFonts w:ascii="Century Gothic" w:eastAsia="Century Gothic" w:hAnsi="Century Gothic"/>
          <w:color w:val="000000" w:themeColor="text1"/>
          <w:sz w:val="24"/>
        </w:rPr>
        <w:t>manufactured/</w:t>
      </w:r>
      <w:r w:rsidR="003357AF"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produced. Equipment </w:t>
      </w:r>
      <w:r w:rsidR="009A056D" w:rsidRPr="00873C35">
        <w:rPr>
          <w:rFonts w:ascii="Century Gothic" w:eastAsia="Century Gothic" w:hAnsi="Century Gothic"/>
          <w:color w:val="000000" w:themeColor="text1"/>
          <w:sz w:val="24"/>
        </w:rPr>
        <w:t>is</w:t>
      </w:r>
      <w:r w:rsidRPr="00873C35">
        <w:rPr>
          <w:rFonts w:ascii="Century Gothic" w:eastAsia="Century Gothic" w:hAnsi="Century Gothic"/>
          <w:color w:val="000000" w:themeColor="text1"/>
          <w:sz w:val="24"/>
        </w:rPr>
        <w:t xml:space="preserve"> produced when, through manufacturing, processing or substantial and major assembling of components.</w:t>
      </w:r>
    </w:p>
    <w:p w:rsidR="00AA1CE5" w:rsidRPr="00873C35" w:rsidRDefault="00AA1CE5" w:rsidP="002F224C">
      <w:pPr>
        <w:spacing w:line="303" w:lineRule="exact"/>
        <w:jc w:val="both"/>
        <w:rPr>
          <w:rFonts w:ascii="Century Gothic" w:eastAsia="Century Gothic" w:hAnsi="Century Gothic"/>
          <w:color w:val="000000" w:themeColor="text1"/>
          <w:sz w:val="24"/>
        </w:rPr>
      </w:pPr>
    </w:p>
    <w:p w:rsidR="00AA1CE5" w:rsidRPr="00873C35" w:rsidRDefault="00AA1CE5" w:rsidP="002F224C">
      <w:pPr>
        <w:numPr>
          <w:ilvl w:val="0"/>
          <w:numId w:val="7"/>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Bidder shall furnish the Certificate of Country of Origin (duly authenticated by competent authority of that country) </w:t>
      </w:r>
      <w:r w:rsidR="0065678A" w:rsidRPr="00873C35">
        <w:rPr>
          <w:rFonts w:ascii="Century Gothic" w:eastAsia="Century Gothic" w:hAnsi="Century Gothic"/>
          <w:color w:val="000000" w:themeColor="text1"/>
          <w:sz w:val="24"/>
        </w:rPr>
        <w:t>for</w:t>
      </w:r>
      <w:r w:rsidRPr="00873C35">
        <w:rPr>
          <w:rFonts w:ascii="Century Gothic" w:eastAsia="Century Gothic" w:hAnsi="Century Gothic"/>
          <w:color w:val="000000" w:themeColor="text1"/>
          <w:sz w:val="24"/>
        </w:rPr>
        <w:t xml:space="preserve"> each Equipment (as per Attachment 4 to Section III in these instructions</w:t>
      </w:r>
      <w:r w:rsidR="0065678A"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as the documentary evidence of the eligibility of the Equipment.</w:t>
      </w:r>
    </w:p>
    <w:p w:rsidR="00AA1CE5" w:rsidRPr="00873C35" w:rsidRDefault="00AA1CE5" w:rsidP="002F224C">
      <w:pPr>
        <w:spacing w:line="303" w:lineRule="exact"/>
        <w:jc w:val="both"/>
        <w:rPr>
          <w:rFonts w:ascii="Century Gothic" w:eastAsia="Century Gothic" w:hAnsi="Century Gothic"/>
          <w:color w:val="000000" w:themeColor="text1"/>
          <w:sz w:val="24"/>
        </w:rPr>
      </w:pPr>
    </w:p>
    <w:p w:rsidR="00AA1CE5" w:rsidRPr="00873C35" w:rsidRDefault="00AA1CE5" w:rsidP="002F224C">
      <w:pPr>
        <w:numPr>
          <w:ilvl w:val="0"/>
          <w:numId w:val="7"/>
        </w:numPr>
        <w:tabs>
          <w:tab w:val="left" w:pos="1540"/>
        </w:tabs>
        <w:spacing w:line="237"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origin of equipment may be distinct from the nationality of the bidder</w:t>
      </w:r>
      <w:r w:rsidR="0065678A"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s</w:t>
      </w:r>
      <w:r w:rsidR="0065678A"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w:t>
      </w:r>
    </w:p>
    <w:p w:rsidR="00AA1CE5" w:rsidRPr="00873C35" w:rsidRDefault="00AA1CE5" w:rsidP="002F224C">
      <w:pPr>
        <w:spacing w:line="299" w:lineRule="exact"/>
        <w:jc w:val="both"/>
        <w:rPr>
          <w:rFonts w:ascii="Century Gothic" w:eastAsia="Century Gothic" w:hAnsi="Century Gothic"/>
          <w:color w:val="000000" w:themeColor="text1"/>
          <w:sz w:val="24"/>
        </w:rPr>
      </w:pPr>
    </w:p>
    <w:p w:rsidR="00AA1CE5" w:rsidRPr="00873C35" w:rsidRDefault="00AA1CE5" w:rsidP="002F224C">
      <w:pPr>
        <w:numPr>
          <w:ilvl w:val="0"/>
          <w:numId w:val="7"/>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Conformity of the Bidding documents may be in the form of literature, drawings, and data, and the Bidder shall also furnish:</w:t>
      </w:r>
    </w:p>
    <w:p w:rsidR="00AA1CE5" w:rsidRPr="00873C35" w:rsidRDefault="00AA1CE5" w:rsidP="002F224C">
      <w:pPr>
        <w:spacing w:line="300" w:lineRule="exact"/>
        <w:jc w:val="both"/>
        <w:rPr>
          <w:rFonts w:ascii="Times New Roman" w:eastAsia="Times New Roman" w:hAnsi="Times New Roman"/>
          <w:color w:val="000000" w:themeColor="text1"/>
        </w:rPr>
      </w:pPr>
    </w:p>
    <w:p w:rsidR="00AA1CE5" w:rsidRPr="00873C35" w:rsidRDefault="0065678A" w:rsidP="002F224C">
      <w:pPr>
        <w:numPr>
          <w:ilvl w:val="0"/>
          <w:numId w:val="8"/>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w:t>
      </w:r>
      <w:r w:rsidR="00AA1CE5" w:rsidRPr="00873C35">
        <w:rPr>
          <w:rFonts w:ascii="Century Gothic" w:eastAsia="Century Gothic" w:hAnsi="Century Gothic"/>
          <w:color w:val="000000" w:themeColor="text1"/>
          <w:sz w:val="24"/>
        </w:rPr>
        <w:t>etailed description of equipment, essential technical and performance characteristics.</w:t>
      </w:r>
    </w:p>
    <w:p w:rsidR="00AA1CE5" w:rsidRPr="00873C35" w:rsidRDefault="00AA1CE5" w:rsidP="002F224C">
      <w:pPr>
        <w:spacing w:line="4" w:lineRule="exact"/>
        <w:jc w:val="both"/>
        <w:rPr>
          <w:rFonts w:ascii="Century Gothic" w:eastAsia="Century Gothic" w:hAnsi="Century Gothic"/>
          <w:color w:val="000000" w:themeColor="text1"/>
          <w:sz w:val="24"/>
        </w:rPr>
      </w:pPr>
    </w:p>
    <w:p w:rsidR="00AA1CE5" w:rsidRPr="00873C35" w:rsidRDefault="00AA1CE5" w:rsidP="002F224C">
      <w:pPr>
        <w:numPr>
          <w:ilvl w:val="0"/>
          <w:numId w:val="8"/>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 list giving full particulars, including available sources of all spares (whether mandatory or recommended) and their prices, special tools etc., necessary </w:t>
      </w:r>
      <w:r w:rsidR="006B5C75" w:rsidRPr="00873C35">
        <w:rPr>
          <w:rFonts w:ascii="Century Gothic" w:eastAsia="Century Gothic" w:hAnsi="Century Gothic"/>
          <w:color w:val="000000" w:themeColor="text1"/>
          <w:sz w:val="24"/>
        </w:rPr>
        <w:t>for proper</w:t>
      </w:r>
      <w:r w:rsidRPr="00873C35">
        <w:rPr>
          <w:rFonts w:ascii="Century Gothic" w:eastAsia="Century Gothic" w:hAnsi="Century Gothic"/>
          <w:color w:val="000000" w:themeColor="text1"/>
          <w:sz w:val="24"/>
        </w:rPr>
        <w:t xml:space="preserve"> and continued functioning / maintenance of the equipment on long term basis.</w:t>
      </w:r>
    </w:p>
    <w:p w:rsidR="00AA1CE5" w:rsidRPr="00873C35" w:rsidRDefault="00AA1CE5" w:rsidP="002F224C">
      <w:pPr>
        <w:spacing w:line="6" w:lineRule="exact"/>
        <w:jc w:val="both"/>
        <w:rPr>
          <w:rFonts w:ascii="Century Gothic" w:eastAsia="Century Gothic" w:hAnsi="Century Gothic"/>
          <w:color w:val="000000" w:themeColor="text1"/>
          <w:sz w:val="24"/>
        </w:rPr>
      </w:pPr>
    </w:p>
    <w:p w:rsidR="00AA1CE5" w:rsidRPr="00873C35" w:rsidRDefault="00AA1CE5" w:rsidP="002F224C">
      <w:pPr>
        <w:numPr>
          <w:ilvl w:val="0"/>
          <w:numId w:val="8"/>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An inventory of the spare parts for each equipment available with the </w:t>
      </w:r>
      <w:r w:rsidR="00823436" w:rsidRPr="00873C35">
        <w:rPr>
          <w:rFonts w:ascii="Century Gothic" w:eastAsia="Century Gothic" w:hAnsi="Century Gothic"/>
          <w:color w:val="000000" w:themeColor="text1"/>
          <w:sz w:val="24"/>
        </w:rPr>
        <w:t>O&amp;M Part</w:t>
      </w:r>
      <w:r w:rsidR="00270195" w:rsidRPr="00873C35">
        <w:rPr>
          <w:rFonts w:ascii="Century Gothic" w:eastAsia="Century Gothic" w:hAnsi="Century Gothic"/>
          <w:color w:val="000000" w:themeColor="text1"/>
          <w:sz w:val="24"/>
        </w:rPr>
        <w:t xml:space="preserve">ner, authorized channel partner, </w:t>
      </w:r>
      <w:r w:rsidR="00823436" w:rsidRPr="00873C35">
        <w:rPr>
          <w:rFonts w:ascii="Century Gothic" w:eastAsia="Century Gothic" w:hAnsi="Century Gothic"/>
          <w:color w:val="000000" w:themeColor="text1"/>
          <w:sz w:val="24"/>
        </w:rPr>
        <w:t xml:space="preserve">Indian subsidiary </w:t>
      </w:r>
      <w:r w:rsidRPr="00873C35">
        <w:rPr>
          <w:rFonts w:ascii="Century Gothic" w:eastAsia="Century Gothic" w:hAnsi="Century Gothic"/>
          <w:color w:val="000000" w:themeColor="text1"/>
          <w:sz w:val="24"/>
        </w:rPr>
        <w:t xml:space="preserve">in India mentioning the ones not available in India and </w:t>
      </w:r>
      <w:r w:rsidR="006B5C75" w:rsidRPr="00873C35">
        <w:rPr>
          <w:rFonts w:ascii="Century Gothic" w:eastAsia="Century Gothic" w:hAnsi="Century Gothic"/>
          <w:color w:val="000000" w:themeColor="text1"/>
          <w:sz w:val="24"/>
        </w:rPr>
        <w:t>need to</w:t>
      </w:r>
      <w:r w:rsidRPr="00873C35">
        <w:rPr>
          <w:rFonts w:ascii="Century Gothic" w:eastAsia="Century Gothic" w:hAnsi="Century Gothic"/>
          <w:color w:val="000000" w:themeColor="text1"/>
          <w:sz w:val="24"/>
        </w:rPr>
        <w:t xml:space="preserve"> be imported in case necessary after the expiry of O&amp;M period.</w:t>
      </w:r>
    </w:p>
    <w:p w:rsidR="00AA1CE5" w:rsidRPr="00873C35" w:rsidRDefault="006B5C75" w:rsidP="002F224C">
      <w:pPr>
        <w:numPr>
          <w:ilvl w:val="0"/>
          <w:numId w:val="8"/>
        </w:numPr>
        <w:tabs>
          <w:tab w:val="left" w:pos="1540"/>
        </w:tabs>
        <w:spacing w:line="0" w:lineRule="atLeast"/>
        <w:ind w:left="1540" w:hanging="570"/>
        <w:jc w:val="both"/>
        <w:rPr>
          <w:rFonts w:ascii="Century Gothic" w:eastAsia="Century Gothic" w:hAnsi="Century Gothic"/>
          <w:bCs/>
          <w:color w:val="000000" w:themeColor="text1"/>
          <w:sz w:val="24"/>
        </w:rPr>
      </w:pPr>
      <w:r w:rsidRPr="00873C35">
        <w:rPr>
          <w:rFonts w:ascii="Century Gothic" w:eastAsia="Century Gothic" w:hAnsi="Century Gothic"/>
          <w:bCs/>
          <w:color w:val="000000" w:themeColor="text1"/>
          <w:sz w:val="24"/>
        </w:rPr>
        <w:t>A clause</w:t>
      </w:r>
      <w:r w:rsidR="00D010EF" w:rsidRPr="00873C35">
        <w:rPr>
          <w:rFonts w:ascii="Century Gothic" w:eastAsia="Century Gothic" w:hAnsi="Century Gothic"/>
          <w:bCs/>
          <w:color w:val="000000" w:themeColor="text1"/>
          <w:sz w:val="24"/>
        </w:rPr>
        <w:t>-by-</w:t>
      </w:r>
      <w:r w:rsidRPr="00873C35">
        <w:rPr>
          <w:rFonts w:ascii="Century Gothic" w:eastAsia="Century Gothic" w:hAnsi="Century Gothic"/>
          <w:bCs/>
          <w:color w:val="000000" w:themeColor="text1"/>
          <w:sz w:val="24"/>
        </w:rPr>
        <w:t xml:space="preserve">clause commentary of the </w:t>
      </w:r>
      <w:r w:rsidR="002F224C" w:rsidRPr="00873C35">
        <w:rPr>
          <w:rFonts w:ascii="Century Gothic" w:eastAsia="Century Gothic" w:hAnsi="Century Gothic"/>
          <w:bCs/>
          <w:color w:val="000000" w:themeColor="text1"/>
          <w:sz w:val="24"/>
        </w:rPr>
        <w:t>Board’s Technical</w:t>
      </w:r>
    </w:p>
    <w:p w:rsidR="00AA1CE5" w:rsidRPr="00873C35" w:rsidRDefault="00AA1CE5" w:rsidP="002F224C">
      <w:pPr>
        <w:spacing w:line="5" w:lineRule="exact"/>
        <w:jc w:val="both"/>
        <w:rPr>
          <w:rFonts w:ascii="Century Gothic" w:eastAsia="Century Gothic" w:hAnsi="Century Gothic"/>
          <w:bCs/>
          <w:color w:val="000000" w:themeColor="text1"/>
          <w:sz w:val="24"/>
        </w:rPr>
      </w:pPr>
    </w:p>
    <w:p w:rsidR="00AA1CE5" w:rsidRPr="00873C35" w:rsidRDefault="00D43CBF" w:rsidP="002F224C">
      <w:pPr>
        <w:spacing w:line="238" w:lineRule="auto"/>
        <w:ind w:left="1540"/>
        <w:jc w:val="both"/>
        <w:rPr>
          <w:rFonts w:ascii="Century Gothic" w:eastAsia="Century Gothic" w:hAnsi="Century Gothic"/>
          <w:color w:val="000000" w:themeColor="text1"/>
          <w:sz w:val="24"/>
        </w:rPr>
      </w:pPr>
      <w:r w:rsidRPr="00873C35">
        <w:rPr>
          <w:rFonts w:ascii="Century Gothic" w:eastAsia="Century Gothic" w:hAnsi="Century Gothic"/>
          <w:bCs/>
          <w:color w:val="000000" w:themeColor="text1"/>
          <w:sz w:val="24"/>
        </w:rPr>
        <w:t>Specifications</w:t>
      </w:r>
      <w:r w:rsidRPr="00873C35">
        <w:rPr>
          <w:rFonts w:ascii="Century Gothic" w:eastAsia="Century Gothic" w:hAnsi="Century Gothic"/>
          <w:color w:val="000000" w:themeColor="text1"/>
          <w:sz w:val="24"/>
        </w:rPr>
        <w:t xml:space="preserve"> demonstrating</w:t>
      </w:r>
      <w:r w:rsidR="00AA1CE5" w:rsidRPr="00873C35">
        <w:rPr>
          <w:rFonts w:ascii="Century Gothic" w:eastAsia="Century Gothic" w:hAnsi="Century Gothic"/>
          <w:color w:val="000000" w:themeColor="text1"/>
          <w:sz w:val="24"/>
        </w:rPr>
        <w:t xml:space="preserve"> the equipment’s </w:t>
      </w:r>
      <w:r w:rsidRPr="00873C35">
        <w:rPr>
          <w:rFonts w:ascii="Century Gothic" w:eastAsia="Century Gothic" w:hAnsi="Century Gothic"/>
          <w:color w:val="000000" w:themeColor="text1"/>
          <w:sz w:val="24"/>
        </w:rPr>
        <w:t>substantial responsiveness</w:t>
      </w:r>
      <w:r w:rsidR="00AA1CE5" w:rsidRPr="00873C35">
        <w:rPr>
          <w:rFonts w:ascii="Century Gothic" w:eastAsia="Century Gothic" w:hAnsi="Century Gothic"/>
          <w:color w:val="000000" w:themeColor="text1"/>
          <w:sz w:val="24"/>
        </w:rPr>
        <w:t xml:space="preserve"> of these specifications or a statement of deviations of exceptions to the provisions of Technical Specifications.</w:t>
      </w:r>
    </w:p>
    <w:p w:rsidR="00AA1CE5" w:rsidRPr="00873C35" w:rsidRDefault="00AA1CE5" w:rsidP="002F224C">
      <w:pPr>
        <w:spacing w:line="301" w:lineRule="exact"/>
        <w:jc w:val="both"/>
        <w:rPr>
          <w:rFonts w:ascii="Times New Roman" w:eastAsia="Times New Roman" w:hAnsi="Times New Roman"/>
          <w:color w:val="000000" w:themeColor="text1"/>
        </w:rPr>
      </w:pPr>
    </w:p>
    <w:p w:rsidR="00AA1CE5" w:rsidRPr="00873C35" w:rsidRDefault="00AA1CE5" w:rsidP="002F224C">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above stated requirements are a minimum and the Board reserves the right to request any additional information concerning the Bid Proposal in response to this Invitation of Bids.</w:t>
      </w:r>
    </w:p>
    <w:p w:rsidR="00AA1CE5" w:rsidRPr="00873C35" w:rsidRDefault="00AA1CE5">
      <w:pPr>
        <w:spacing w:line="200" w:lineRule="exact"/>
        <w:rPr>
          <w:rFonts w:ascii="Times New Roman" w:eastAsia="Times New Roman" w:hAnsi="Times New Roman"/>
          <w:color w:val="000000" w:themeColor="text1"/>
        </w:rPr>
      </w:pPr>
    </w:p>
    <w:p w:rsidR="00823436" w:rsidRPr="00873C35" w:rsidRDefault="00823436">
      <w:pPr>
        <w:tabs>
          <w:tab w:val="left" w:pos="1100"/>
        </w:tabs>
        <w:spacing w:line="0" w:lineRule="atLeast"/>
        <w:ind w:left="400"/>
        <w:rPr>
          <w:rFonts w:ascii="Century Gothic" w:eastAsia="Century Gothic" w:hAnsi="Century Gothic"/>
          <w:color w:val="000000" w:themeColor="text1"/>
          <w:sz w:val="24"/>
        </w:rPr>
      </w:pPr>
      <w:bookmarkStart w:id="11" w:name="page12"/>
      <w:bookmarkEnd w:id="11"/>
    </w:p>
    <w:p w:rsidR="00823436" w:rsidRPr="00873C35" w:rsidRDefault="00823436">
      <w:pPr>
        <w:tabs>
          <w:tab w:val="left" w:pos="1100"/>
        </w:tabs>
        <w:spacing w:line="0" w:lineRule="atLeast"/>
        <w:ind w:left="400"/>
        <w:rPr>
          <w:rFonts w:ascii="Century Gothic" w:eastAsia="Century Gothic" w:hAnsi="Century Gothic"/>
          <w:color w:val="000000" w:themeColor="text1"/>
          <w:sz w:val="24"/>
        </w:rPr>
      </w:pPr>
    </w:p>
    <w:p w:rsidR="002F224C" w:rsidRPr="00873C35" w:rsidRDefault="002F224C">
      <w:pPr>
        <w:tabs>
          <w:tab w:val="left" w:pos="1100"/>
        </w:tabs>
        <w:spacing w:line="0" w:lineRule="atLeast"/>
        <w:ind w:left="400"/>
        <w:rPr>
          <w:rFonts w:ascii="Century Gothic" w:eastAsia="Century Gothic" w:hAnsi="Century Gothic"/>
          <w:color w:val="000000" w:themeColor="text1"/>
          <w:sz w:val="24"/>
        </w:rPr>
      </w:pPr>
    </w:p>
    <w:p w:rsidR="002F224C" w:rsidRPr="00873C35" w:rsidRDefault="002F224C">
      <w:pPr>
        <w:tabs>
          <w:tab w:val="left" w:pos="1100"/>
        </w:tabs>
        <w:spacing w:line="0" w:lineRule="atLeast"/>
        <w:ind w:left="400"/>
        <w:rPr>
          <w:rFonts w:ascii="Century Gothic" w:eastAsia="Century Gothic" w:hAnsi="Century Gothic"/>
          <w:color w:val="000000" w:themeColor="text1"/>
          <w:sz w:val="24"/>
        </w:rPr>
      </w:pPr>
    </w:p>
    <w:p w:rsidR="00270195" w:rsidRPr="00873C35" w:rsidRDefault="00270195">
      <w:pPr>
        <w:tabs>
          <w:tab w:val="left" w:pos="1100"/>
        </w:tabs>
        <w:spacing w:line="0" w:lineRule="atLeast"/>
        <w:ind w:left="400"/>
        <w:rPr>
          <w:rFonts w:ascii="Century Gothic" w:eastAsia="Century Gothic" w:hAnsi="Century Gothic"/>
          <w:color w:val="000000" w:themeColor="text1"/>
          <w:sz w:val="24"/>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lastRenderedPageBreak/>
        <w:t>2.5</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Qualifying Requirements of Bidders</w:t>
      </w:r>
    </w:p>
    <w:p w:rsidR="00AA1CE5" w:rsidRPr="00873C35" w:rsidRDefault="00AA1CE5">
      <w:pPr>
        <w:spacing w:line="299" w:lineRule="exact"/>
        <w:rPr>
          <w:rFonts w:ascii="Times New Roman" w:eastAsia="Times New Roman" w:hAnsi="Times New Roman"/>
          <w:color w:val="000000" w:themeColor="text1"/>
        </w:rPr>
      </w:pPr>
    </w:p>
    <w:p w:rsidR="003A18FA" w:rsidRPr="00873C35" w:rsidRDefault="00F738FA" w:rsidP="003A18FA">
      <w:pPr>
        <w:spacing w:line="239" w:lineRule="auto"/>
        <w:ind w:left="239" w:firstLine="2"/>
        <w:jc w:val="both"/>
        <w:rPr>
          <w:rFonts w:ascii="Tahoma" w:eastAsia="Century Gothic" w:hAnsi="Tahoma" w:cs="Tahoma"/>
          <w:color w:val="000000" w:themeColor="text1"/>
          <w:sz w:val="24"/>
          <w:szCs w:val="24"/>
        </w:rPr>
      </w:pPr>
      <w:r w:rsidRPr="00873C35">
        <w:rPr>
          <w:rFonts w:ascii="Tahoma" w:eastAsia="Century Gothic" w:hAnsi="Tahoma" w:cs="Tahoma"/>
          <w:color w:val="000000" w:themeColor="text1"/>
          <w:sz w:val="24"/>
          <w:szCs w:val="24"/>
        </w:rPr>
        <w:t xml:space="preserve"> </w:t>
      </w:r>
      <w:r w:rsidRPr="00873C35">
        <w:rPr>
          <w:rFonts w:ascii="Tahoma" w:eastAsia="Century Gothic" w:hAnsi="Tahoma" w:cs="Tahoma"/>
          <w:color w:val="000000" w:themeColor="text1"/>
          <w:sz w:val="24"/>
          <w:szCs w:val="24"/>
        </w:rPr>
        <w:tab/>
      </w:r>
      <w:r w:rsidRPr="00873C35">
        <w:rPr>
          <w:rFonts w:ascii="Tahoma" w:eastAsia="Century Gothic" w:hAnsi="Tahoma" w:cs="Tahoma"/>
          <w:color w:val="000000" w:themeColor="text1"/>
          <w:sz w:val="24"/>
          <w:szCs w:val="24"/>
        </w:rPr>
        <w:tab/>
      </w:r>
      <w:r w:rsidR="003A18FA" w:rsidRPr="00873C35">
        <w:rPr>
          <w:rFonts w:ascii="Tahoma" w:eastAsia="Century Gothic" w:hAnsi="Tahoma" w:cs="Tahoma"/>
          <w:color w:val="000000" w:themeColor="text1"/>
          <w:sz w:val="24"/>
          <w:szCs w:val="24"/>
        </w:rPr>
        <w:t>This invitation for the Bid is open to any bidder who is a reputed manufacturer or authorized representative (</w:t>
      </w:r>
      <w:r w:rsidR="00BC792B" w:rsidRPr="00873C35">
        <w:rPr>
          <w:rFonts w:ascii="Tahoma" w:eastAsia="Century Gothic" w:hAnsi="Tahoma" w:cs="Tahoma"/>
          <w:b/>
          <w:bCs/>
          <w:color w:val="000000" w:themeColor="text1"/>
          <w:sz w:val="24"/>
          <w:szCs w:val="24"/>
        </w:rPr>
        <w:t>O&amp;M Partner, authorized</w:t>
      </w:r>
      <w:r w:rsidR="003A18FA" w:rsidRPr="00873C35">
        <w:rPr>
          <w:rFonts w:ascii="Tahoma" w:eastAsia="Century Gothic" w:hAnsi="Tahoma" w:cs="Tahoma"/>
          <w:b/>
          <w:bCs/>
          <w:color w:val="000000" w:themeColor="text1"/>
          <w:sz w:val="24"/>
          <w:szCs w:val="24"/>
        </w:rPr>
        <w:t xml:space="preserve"> channel partner or Indian subsidiary)</w:t>
      </w:r>
      <w:r w:rsidR="003A18FA" w:rsidRPr="00873C35">
        <w:rPr>
          <w:rFonts w:ascii="Tahoma" w:eastAsia="Century Gothic" w:hAnsi="Tahoma" w:cs="Tahoma"/>
          <w:color w:val="000000" w:themeColor="text1"/>
          <w:sz w:val="24"/>
          <w:szCs w:val="24"/>
        </w:rPr>
        <w:t xml:space="preserve"> of the manufacturer, who on its own or along with his associate as O&amp;M partner meets the Qualifying Requirements stipulated hereunder for participation in the tender. The bidder shall furnish satisfactory evidence to establish that bidder meets the following qualifying requirements.</w:t>
      </w:r>
    </w:p>
    <w:p w:rsidR="00AA1CE5" w:rsidRPr="00873C35" w:rsidRDefault="00AA1CE5">
      <w:pPr>
        <w:spacing w:line="239" w:lineRule="auto"/>
        <w:ind w:left="1120"/>
        <w:jc w:val="both"/>
        <w:rPr>
          <w:rFonts w:ascii="Century Gothic" w:eastAsia="Century Gothic" w:hAnsi="Century Gothic"/>
          <w:color w:val="000000" w:themeColor="text1"/>
          <w:sz w:val="24"/>
        </w:rPr>
      </w:pPr>
    </w:p>
    <w:p w:rsidR="003A18FA" w:rsidRPr="00873C35" w:rsidRDefault="00AA1CE5" w:rsidP="003A18FA">
      <w:pPr>
        <w:tabs>
          <w:tab w:val="left" w:pos="1100"/>
        </w:tabs>
        <w:spacing w:line="239" w:lineRule="auto"/>
        <w:ind w:left="1094" w:hanging="855"/>
        <w:jc w:val="both"/>
        <w:rPr>
          <w:rFonts w:ascii="Tahoma" w:eastAsia="Times New Roman" w:hAnsi="Tahoma" w:cs="Tahoma"/>
          <w:color w:val="000000" w:themeColor="text1"/>
          <w:sz w:val="24"/>
          <w:szCs w:val="24"/>
        </w:rPr>
      </w:pPr>
      <w:r w:rsidRPr="00873C35">
        <w:rPr>
          <w:rFonts w:ascii="Century Gothic" w:eastAsia="Century Gothic" w:hAnsi="Century Gothic"/>
          <w:color w:val="000000" w:themeColor="text1"/>
          <w:sz w:val="24"/>
        </w:rPr>
        <w:t>2.5.1</w:t>
      </w:r>
      <w:r w:rsidRPr="00873C35">
        <w:rPr>
          <w:rFonts w:ascii="Century Gothic" w:eastAsia="Century Gothic" w:hAnsi="Century Gothic"/>
          <w:color w:val="000000" w:themeColor="text1"/>
          <w:sz w:val="24"/>
        </w:rPr>
        <w:tab/>
      </w:r>
      <w:r w:rsidR="003A18FA" w:rsidRPr="00873C35">
        <w:rPr>
          <w:rFonts w:ascii="Tahoma" w:eastAsia="Century Gothic" w:hAnsi="Tahoma" w:cs="Tahoma"/>
          <w:color w:val="000000" w:themeColor="text1"/>
          <w:sz w:val="24"/>
          <w:szCs w:val="24"/>
        </w:rPr>
        <w:t xml:space="preserve">The bidder should be a manufacture or authorized representative </w:t>
      </w:r>
      <w:r w:rsidR="003A18FA" w:rsidRPr="00873C35">
        <w:rPr>
          <w:rFonts w:ascii="Tahoma" w:eastAsia="Century Gothic" w:hAnsi="Tahoma" w:cs="Tahoma"/>
          <w:b/>
          <w:bCs/>
          <w:color w:val="000000" w:themeColor="text1"/>
          <w:sz w:val="24"/>
          <w:szCs w:val="24"/>
        </w:rPr>
        <w:t xml:space="preserve">(O&amp;M Partner, </w:t>
      </w:r>
      <w:proofErr w:type="spellStart"/>
      <w:r w:rsidR="003A18FA" w:rsidRPr="00873C35">
        <w:rPr>
          <w:rFonts w:ascii="Tahoma" w:eastAsia="Century Gothic" w:hAnsi="Tahoma" w:cs="Tahoma"/>
          <w:b/>
          <w:bCs/>
          <w:color w:val="000000" w:themeColor="text1"/>
          <w:sz w:val="24"/>
          <w:szCs w:val="24"/>
        </w:rPr>
        <w:t>authorised</w:t>
      </w:r>
      <w:proofErr w:type="spellEnd"/>
      <w:r w:rsidR="003A18FA" w:rsidRPr="00873C35">
        <w:rPr>
          <w:rFonts w:ascii="Tahoma" w:eastAsia="Century Gothic" w:hAnsi="Tahoma" w:cs="Tahoma"/>
          <w:b/>
          <w:bCs/>
          <w:color w:val="000000" w:themeColor="text1"/>
          <w:sz w:val="24"/>
          <w:szCs w:val="24"/>
        </w:rPr>
        <w:t xml:space="preserve"> channel partner or Indian subsidiary)</w:t>
      </w:r>
      <w:r w:rsidR="003A18FA" w:rsidRPr="00873C35">
        <w:rPr>
          <w:rFonts w:ascii="Tahoma" w:eastAsia="Century Gothic" w:hAnsi="Tahoma" w:cs="Tahoma"/>
          <w:color w:val="000000" w:themeColor="text1"/>
          <w:sz w:val="24"/>
          <w:szCs w:val="24"/>
        </w:rPr>
        <w:t xml:space="preserve"> as listed in the scope of work and must have manufactured, supplied, tested and commissioned minimum six (6) nos. similar air monitoring stations having </w:t>
      </w:r>
      <w:r w:rsidR="003A18FA" w:rsidRPr="00873C35">
        <w:rPr>
          <w:rFonts w:ascii="Tahoma" w:eastAsia="Century Gothic" w:hAnsi="Tahoma" w:cs="Tahoma"/>
          <w:b/>
          <w:bCs/>
          <w:color w:val="000000" w:themeColor="text1"/>
          <w:sz w:val="24"/>
          <w:szCs w:val="24"/>
        </w:rPr>
        <w:t>at least four basic</w:t>
      </w:r>
      <w:r w:rsidR="003A18FA" w:rsidRPr="00873C35">
        <w:rPr>
          <w:rFonts w:ascii="Tahoma" w:eastAsia="Century Gothic" w:hAnsi="Tahoma" w:cs="Tahoma"/>
          <w:color w:val="000000" w:themeColor="text1"/>
          <w:sz w:val="24"/>
          <w:szCs w:val="24"/>
        </w:rPr>
        <w:t xml:space="preserve"> Parameters PM 2.5, PM 10, SO2, NOx either container based or otherwise in the last three years which should be in satisfactory operation. The Principal Firm (manufacturer firm) should have minimum three years’ experience of supply, installation and commissioning of CAAQMS and his representative firm </w:t>
      </w:r>
      <w:r w:rsidR="00BC792B" w:rsidRPr="00873C35">
        <w:rPr>
          <w:rFonts w:ascii="Tahoma" w:eastAsia="Century Gothic" w:hAnsi="Tahoma" w:cs="Tahoma"/>
          <w:b/>
          <w:bCs/>
          <w:color w:val="000000" w:themeColor="text1"/>
          <w:sz w:val="24"/>
          <w:szCs w:val="24"/>
        </w:rPr>
        <w:t>(O&amp;M Partner,</w:t>
      </w:r>
      <w:r w:rsidR="003A18FA" w:rsidRPr="00873C35">
        <w:rPr>
          <w:rFonts w:ascii="Tahoma" w:eastAsia="Century Gothic" w:hAnsi="Tahoma" w:cs="Tahoma"/>
          <w:b/>
          <w:bCs/>
          <w:color w:val="000000" w:themeColor="text1"/>
          <w:sz w:val="24"/>
          <w:szCs w:val="24"/>
        </w:rPr>
        <w:t xml:space="preserve"> </w:t>
      </w:r>
      <w:proofErr w:type="spellStart"/>
      <w:r w:rsidR="003A18FA" w:rsidRPr="00873C35">
        <w:rPr>
          <w:rFonts w:ascii="Tahoma" w:eastAsia="Century Gothic" w:hAnsi="Tahoma" w:cs="Tahoma"/>
          <w:b/>
          <w:bCs/>
          <w:color w:val="000000" w:themeColor="text1"/>
          <w:sz w:val="24"/>
          <w:szCs w:val="24"/>
        </w:rPr>
        <w:t>authorised</w:t>
      </w:r>
      <w:proofErr w:type="spellEnd"/>
      <w:r w:rsidR="003A18FA" w:rsidRPr="00873C35">
        <w:rPr>
          <w:rFonts w:ascii="Tahoma" w:eastAsia="Century Gothic" w:hAnsi="Tahoma" w:cs="Tahoma"/>
          <w:b/>
          <w:bCs/>
          <w:color w:val="000000" w:themeColor="text1"/>
          <w:sz w:val="24"/>
          <w:szCs w:val="24"/>
        </w:rPr>
        <w:t xml:space="preserve"> channel partner or Indian subsidiary) </w:t>
      </w:r>
      <w:r w:rsidR="003A18FA" w:rsidRPr="00873C35">
        <w:rPr>
          <w:rFonts w:ascii="Tahoma" w:eastAsia="Century Gothic" w:hAnsi="Tahoma" w:cs="Tahoma"/>
          <w:color w:val="000000" w:themeColor="text1"/>
          <w:sz w:val="24"/>
          <w:szCs w:val="24"/>
        </w:rPr>
        <w:t xml:space="preserve">should have minimum </w:t>
      </w:r>
      <w:r w:rsidR="003A18FA" w:rsidRPr="00873C35">
        <w:rPr>
          <w:rFonts w:ascii="Tahoma" w:eastAsia="Century Gothic" w:hAnsi="Tahoma" w:cs="Tahoma"/>
          <w:b/>
          <w:bCs/>
          <w:color w:val="000000" w:themeColor="text1"/>
          <w:sz w:val="24"/>
          <w:szCs w:val="24"/>
        </w:rPr>
        <w:t>one years’</w:t>
      </w:r>
      <w:r w:rsidR="003A18FA" w:rsidRPr="00873C35">
        <w:rPr>
          <w:rFonts w:ascii="Tahoma" w:eastAsia="Century Gothic" w:hAnsi="Tahoma" w:cs="Tahoma"/>
          <w:color w:val="000000" w:themeColor="text1"/>
          <w:sz w:val="24"/>
          <w:szCs w:val="24"/>
        </w:rPr>
        <w:t xml:space="preserve"> experience of operation, maintenance, and report preparation etc. of CAAQMS</w:t>
      </w:r>
      <w:r w:rsidR="003A18FA" w:rsidRPr="00873C35">
        <w:rPr>
          <w:rFonts w:ascii="Tahoma" w:eastAsia="Times New Roman" w:hAnsi="Tahoma" w:cs="Tahoma"/>
          <w:color w:val="000000" w:themeColor="text1"/>
          <w:sz w:val="24"/>
          <w:szCs w:val="24"/>
        </w:rPr>
        <w:t>.</w:t>
      </w:r>
    </w:p>
    <w:p w:rsidR="00AA1CE5" w:rsidRPr="00873C35" w:rsidRDefault="00AA1CE5">
      <w:pPr>
        <w:spacing w:line="302" w:lineRule="exact"/>
        <w:rPr>
          <w:rFonts w:ascii="Times New Roman" w:eastAsia="Times New Roman" w:hAnsi="Times New Roman"/>
          <w:color w:val="000000" w:themeColor="text1"/>
          <w:sz w:val="14"/>
          <w:szCs w:val="14"/>
        </w:rPr>
      </w:pPr>
    </w:p>
    <w:p w:rsidR="00AA1CE5" w:rsidRPr="00873C35" w:rsidRDefault="00AA1CE5">
      <w:pPr>
        <w:tabs>
          <w:tab w:val="left" w:pos="1100"/>
        </w:tabs>
        <w:spacing w:line="239" w:lineRule="auto"/>
        <w:ind w:left="1120" w:hanging="707"/>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2.5.2</w:t>
      </w:r>
      <w:r w:rsidRPr="00873C35">
        <w:rPr>
          <w:rFonts w:ascii="Century Gothic" w:eastAsia="Century Gothic" w:hAnsi="Century Gothic"/>
          <w:color w:val="000000" w:themeColor="text1"/>
          <w:sz w:val="24"/>
        </w:rPr>
        <w:tab/>
        <w:t xml:space="preserve">For all the items not manufactured by the Bidder </w:t>
      </w:r>
      <w:proofErr w:type="gramStart"/>
      <w:r w:rsidRPr="00873C35">
        <w:rPr>
          <w:rFonts w:ascii="Century Gothic" w:eastAsia="Century Gothic" w:hAnsi="Century Gothic"/>
          <w:color w:val="000000" w:themeColor="text1"/>
          <w:sz w:val="24"/>
        </w:rPr>
        <w:t>i.e.</w:t>
      </w:r>
      <w:proofErr w:type="gramEnd"/>
      <w:r w:rsidRPr="00873C35">
        <w:rPr>
          <w:rFonts w:ascii="Century Gothic" w:eastAsia="Century Gothic" w:hAnsi="Century Gothic"/>
          <w:color w:val="000000" w:themeColor="text1"/>
          <w:sz w:val="24"/>
        </w:rPr>
        <w:t xml:space="preserve"> Analyzers, Monitors, Calibrators and Sensors, the bidders should be authorized by the manufacturers for these items as per the format “Form of letter of authorities” provided as Attachment 3 of Section </w:t>
      </w:r>
      <w:r w:rsidR="00217101" w:rsidRPr="00873C35">
        <w:rPr>
          <w:rFonts w:ascii="Century Gothic" w:eastAsia="Century Gothic" w:hAnsi="Century Gothic"/>
          <w:color w:val="000000" w:themeColor="text1"/>
          <w:sz w:val="24"/>
        </w:rPr>
        <w:t>III</w:t>
      </w:r>
      <w:r w:rsidRPr="00873C35">
        <w:rPr>
          <w:rFonts w:ascii="Century Gothic" w:eastAsia="Century Gothic" w:hAnsi="Century Gothic"/>
          <w:color w:val="000000" w:themeColor="text1"/>
          <w:sz w:val="24"/>
        </w:rPr>
        <w: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tabs>
          <w:tab w:val="left" w:pos="1100"/>
        </w:tabs>
        <w:spacing w:line="237" w:lineRule="auto"/>
        <w:ind w:left="1120" w:hanging="707"/>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2.5.3</w:t>
      </w:r>
      <w:r w:rsidRPr="00873C35">
        <w:rPr>
          <w:rFonts w:ascii="Century Gothic" w:eastAsia="Century Gothic" w:hAnsi="Century Gothic"/>
          <w:color w:val="000000" w:themeColor="text1"/>
          <w:sz w:val="24"/>
        </w:rPr>
        <w:tab/>
      </w:r>
      <w:r w:rsidR="007844A5" w:rsidRPr="00873C35">
        <w:rPr>
          <w:rFonts w:ascii="Century Gothic" w:eastAsia="Century Gothic" w:hAnsi="Century Gothic"/>
          <w:color w:val="000000" w:themeColor="text1"/>
          <w:sz w:val="24"/>
        </w:rPr>
        <w:t>Bidder or their authorized representative should have A</w:t>
      </w:r>
      <w:r w:rsidR="006B5C75" w:rsidRPr="00873C35">
        <w:rPr>
          <w:rFonts w:ascii="Century Gothic" w:eastAsia="Century Gothic" w:hAnsi="Century Gothic"/>
          <w:color w:val="000000" w:themeColor="text1"/>
          <w:sz w:val="24"/>
        </w:rPr>
        <w:t xml:space="preserve"> </w:t>
      </w:r>
      <w:r w:rsidR="007844A5" w:rsidRPr="00873C35">
        <w:rPr>
          <w:rFonts w:ascii="Century Gothic" w:eastAsia="Century Gothic" w:hAnsi="Century Gothic"/>
          <w:color w:val="000000" w:themeColor="text1"/>
          <w:sz w:val="24"/>
        </w:rPr>
        <w:t xml:space="preserve">MINIMUM TURNOVER OF </w:t>
      </w:r>
      <w:r w:rsidR="00D43CBF" w:rsidRPr="00873C35">
        <w:rPr>
          <w:rFonts w:ascii="Century Gothic" w:eastAsia="Century Gothic" w:hAnsi="Century Gothic"/>
          <w:color w:val="000000" w:themeColor="text1"/>
          <w:sz w:val="24"/>
        </w:rPr>
        <w:t>at least</w:t>
      </w:r>
      <w:r w:rsidR="007844A5" w:rsidRPr="00873C35">
        <w:rPr>
          <w:rFonts w:ascii="Century Gothic" w:eastAsia="Century Gothic" w:hAnsi="Century Gothic"/>
          <w:color w:val="000000" w:themeColor="text1"/>
          <w:sz w:val="24"/>
        </w:rPr>
        <w:t xml:space="preserve"> Rs.300 LACS </w:t>
      </w:r>
      <w:r w:rsidR="008B6D21" w:rsidRPr="00873C35">
        <w:rPr>
          <w:rFonts w:ascii="Century Gothic" w:eastAsia="Century Gothic" w:hAnsi="Century Gothic"/>
          <w:color w:val="000000" w:themeColor="text1"/>
          <w:sz w:val="24"/>
        </w:rPr>
        <w:t>(30</w:t>
      </w:r>
      <w:r w:rsidR="00A12A70" w:rsidRPr="00873C35">
        <w:rPr>
          <w:rFonts w:ascii="Century Gothic" w:eastAsia="Century Gothic" w:hAnsi="Century Gothic"/>
          <w:color w:val="000000" w:themeColor="text1"/>
          <w:sz w:val="24"/>
        </w:rPr>
        <w:t>% OF</w:t>
      </w:r>
      <w:r w:rsidR="007844A5" w:rsidRPr="00873C35">
        <w:rPr>
          <w:rFonts w:ascii="Century Gothic" w:eastAsia="Century Gothic" w:hAnsi="Century Gothic"/>
          <w:color w:val="000000" w:themeColor="text1"/>
          <w:sz w:val="24"/>
        </w:rPr>
        <w:t xml:space="preserve"> THE ESTIMATED COST OF THE TENDER OVEREACH </w:t>
      </w:r>
      <w:r w:rsidR="008B6D21" w:rsidRPr="00873C35">
        <w:rPr>
          <w:rFonts w:ascii="Century Gothic" w:eastAsia="Century Gothic" w:hAnsi="Century Gothic"/>
          <w:color w:val="000000" w:themeColor="text1"/>
          <w:sz w:val="24"/>
        </w:rPr>
        <w:t>OF THE</w:t>
      </w:r>
      <w:r w:rsidR="007844A5" w:rsidRPr="00873C35">
        <w:rPr>
          <w:rFonts w:ascii="Century Gothic" w:eastAsia="Century Gothic" w:hAnsi="Century Gothic"/>
          <w:color w:val="000000" w:themeColor="text1"/>
          <w:sz w:val="24"/>
        </w:rPr>
        <w:t xml:space="preserve"> LAST 03 YEARS to execute the contract. (Attach Last three </w:t>
      </w:r>
      <w:proofErr w:type="gramStart"/>
      <w:r w:rsidR="007844A5" w:rsidRPr="00873C35">
        <w:rPr>
          <w:rFonts w:ascii="Century Gothic" w:eastAsia="Century Gothic" w:hAnsi="Century Gothic"/>
          <w:color w:val="000000" w:themeColor="text1"/>
          <w:sz w:val="24"/>
        </w:rPr>
        <w:t>years</w:t>
      </w:r>
      <w:proofErr w:type="gramEnd"/>
      <w:r w:rsidR="007844A5" w:rsidRPr="00873C35">
        <w:rPr>
          <w:rFonts w:ascii="Century Gothic" w:eastAsia="Century Gothic" w:hAnsi="Century Gothic"/>
          <w:color w:val="000000" w:themeColor="text1"/>
          <w:sz w:val="24"/>
        </w:rPr>
        <w:t xml:space="preserve"> balance sheets)</w:t>
      </w:r>
    </w:p>
    <w:p w:rsidR="00AA1CE5" w:rsidRPr="00873C35" w:rsidRDefault="00AA1CE5">
      <w:pPr>
        <w:tabs>
          <w:tab w:val="left" w:pos="1100"/>
        </w:tabs>
        <w:spacing w:line="238" w:lineRule="auto"/>
        <w:ind w:left="1120" w:hanging="707"/>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2.5.4</w:t>
      </w:r>
      <w:r w:rsidRPr="00873C35">
        <w:rPr>
          <w:rFonts w:ascii="Century Gothic" w:eastAsia="Century Gothic" w:hAnsi="Century Gothic"/>
          <w:color w:val="000000" w:themeColor="text1"/>
          <w:sz w:val="24"/>
        </w:rPr>
        <w:tab/>
        <w:t xml:space="preserve">Bids of bidders quoting as authorized representative of </w:t>
      </w:r>
      <w:r w:rsidR="00D010EF" w:rsidRPr="00873C35">
        <w:rPr>
          <w:rFonts w:ascii="Century Gothic" w:eastAsia="Century Gothic" w:hAnsi="Century Gothic"/>
          <w:b/>
          <w:bCs/>
          <w:color w:val="000000" w:themeColor="text1"/>
          <w:sz w:val="24"/>
        </w:rPr>
        <w:t xml:space="preserve">a </w:t>
      </w:r>
      <w:r w:rsidRPr="00873C35">
        <w:rPr>
          <w:rFonts w:ascii="Century Gothic" w:eastAsia="Century Gothic" w:hAnsi="Century Gothic"/>
          <w:b/>
          <w:bCs/>
          <w:color w:val="000000" w:themeColor="text1"/>
          <w:sz w:val="24"/>
        </w:rPr>
        <w:t xml:space="preserve">manufacturer, who meets the above </w:t>
      </w:r>
      <w:r w:rsidR="008B6D21" w:rsidRPr="00873C35">
        <w:rPr>
          <w:rFonts w:ascii="Century Gothic" w:eastAsia="Century Gothic" w:hAnsi="Century Gothic"/>
          <w:b/>
          <w:bCs/>
          <w:color w:val="000000" w:themeColor="text1"/>
          <w:sz w:val="24"/>
        </w:rPr>
        <w:t>requirements</w:t>
      </w:r>
      <w:r w:rsidR="008B6D21" w:rsidRPr="00873C35">
        <w:rPr>
          <w:rFonts w:ascii="Century Gothic" w:eastAsia="Century Gothic" w:hAnsi="Century Gothic"/>
          <w:color w:val="000000" w:themeColor="text1"/>
          <w:sz w:val="24"/>
        </w:rPr>
        <w:t xml:space="preserve"> in</w:t>
      </w:r>
      <w:r w:rsidRPr="00873C35">
        <w:rPr>
          <w:rFonts w:ascii="Century Gothic" w:eastAsia="Century Gothic" w:hAnsi="Century Gothic"/>
          <w:color w:val="000000" w:themeColor="text1"/>
          <w:sz w:val="24"/>
        </w:rPr>
        <w:t xml:space="preserve"> full, can also </w:t>
      </w:r>
      <w:r w:rsidR="008B6D21" w:rsidRPr="00873C35">
        <w:rPr>
          <w:rFonts w:ascii="Century Gothic" w:eastAsia="Century Gothic" w:hAnsi="Century Gothic"/>
          <w:color w:val="000000" w:themeColor="text1"/>
          <w:sz w:val="24"/>
        </w:rPr>
        <w:t>be considered</w:t>
      </w:r>
      <w:r w:rsidRPr="00873C35">
        <w:rPr>
          <w:rFonts w:ascii="Century Gothic" w:eastAsia="Century Gothic" w:hAnsi="Century Gothic"/>
          <w:color w:val="000000" w:themeColor="text1"/>
          <w:sz w:val="24"/>
        </w:rPr>
        <w:t>, provided:</w:t>
      </w:r>
    </w:p>
    <w:p w:rsidR="00AA1CE5" w:rsidRPr="00873C35" w:rsidRDefault="00AA1CE5">
      <w:pPr>
        <w:spacing w:line="5" w:lineRule="exact"/>
        <w:rPr>
          <w:rFonts w:ascii="Times New Roman" w:eastAsia="Times New Roman" w:hAnsi="Times New Roman"/>
          <w:color w:val="000000" w:themeColor="text1"/>
        </w:rPr>
      </w:pPr>
    </w:p>
    <w:p w:rsidR="00AA1CE5" w:rsidRPr="00873C35" w:rsidRDefault="00AA1CE5">
      <w:pPr>
        <w:numPr>
          <w:ilvl w:val="0"/>
          <w:numId w:val="9"/>
        </w:numPr>
        <w:tabs>
          <w:tab w:val="left" w:pos="1540"/>
        </w:tabs>
        <w:spacing w:line="239" w:lineRule="auto"/>
        <w:ind w:left="1540" w:hanging="428"/>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manufacturer furnishes a legally enforceable authorization certificate in the prescribed form at Attachment-3 Section-III, assuming full guarantee and O&amp;M obligations as per GCC and SCC, for the goods offered; and</w:t>
      </w:r>
    </w:p>
    <w:p w:rsidR="00AA1CE5" w:rsidRPr="00873C35" w:rsidRDefault="00AA1CE5">
      <w:pPr>
        <w:spacing w:line="6" w:lineRule="exact"/>
        <w:rPr>
          <w:rFonts w:ascii="Century Gothic" w:eastAsia="Century Gothic" w:hAnsi="Century Gothic"/>
          <w:color w:val="000000" w:themeColor="text1"/>
          <w:sz w:val="24"/>
        </w:rPr>
      </w:pPr>
    </w:p>
    <w:p w:rsidR="00066AA0" w:rsidRPr="00873C35" w:rsidRDefault="00066AA0" w:rsidP="00066AA0">
      <w:pPr>
        <w:numPr>
          <w:ilvl w:val="0"/>
          <w:numId w:val="9"/>
        </w:numPr>
        <w:tabs>
          <w:tab w:val="left" w:pos="1540"/>
        </w:tabs>
        <w:spacing w:line="239" w:lineRule="auto"/>
        <w:ind w:left="1540" w:hanging="428"/>
        <w:jc w:val="both"/>
        <w:rPr>
          <w:rFonts w:ascii="Century Gothic" w:eastAsia="Century Gothic" w:hAnsi="Century Gothic"/>
          <w:b/>
          <w:bCs/>
          <w:color w:val="000000" w:themeColor="text1"/>
          <w:sz w:val="24"/>
        </w:rPr>
      </w:pPr>
      <w:r w:rsidRPr="00873C35">
        <w:rPr>
          <w:rFonts w:ascii="Tahoma" w:eastAsia="Century Gothic" w:hAnsi="Tahoma" w:cs="Tahoma"/>
          <w:b/>
          <w:bCs/>
          <w:color w:val="000000" w:themeColor="text1"/>
          <w:sz w:val="24"/>
          <w:szCs w:val="24"/>
        </w:rPr>
        <w:t>The bidder, and its authorized representative should have supplied, tested and commissioned minimum six (6) nos. similar air monitoring stations having at least four (4) basic parameters PM 2.5, PM 10, SO2, NOx    stations either container based or otherwise in last THREE years which should be in satisfactory operation with no adverse report for last one year as on date of bid opening</w:t>
      </w:r>
      <w:r w:rsidR="00AA1CE5" w:rsidRPr="00873C35">
        <w:rPr>
          <w:rFonts w:ascii="Century Gothic" w:eastAsia="Century Gothic" w:hAnsi="Century Gothic"/>
          <w:b/>
          <w:bCs/>
          <w:color w:val="000000" w:themeColor="text1"/>
          <w:sz w:val="24"/>
        </w:rPr>
        <w:t>.</w:t>
      </w:r>
    </w:p>
    <w:p w:rsidR="00066AA0" w:rsidRPr="00873C35" w:rsidRDefault="00066AA0" w:rsidP="00066AA0">
      <w:pPr>
        <w:numPr>
          <w:ilvl w:val="0"/>
          <w:numId w:val="9"/>
        </w:numPr>
        <w:tabs>
          <w:tab w:val="left" w:pos="1540"/>
        </w:tabs>
        <w:spacing w:line="239" w:lineRule="auto"/>
        <w:ind w:left="1540" w:hanging="428"/>
        <w:jc w:val="both"/>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t>In this tender, either the Indian subsidiary/channel partner on behalf of the Principal/OEM or Principal/OEM itself can bid but both cannot bid simultaneously for the same item/product in the same tender.</w:t>
      </w:r>
    </w:p>
    <w:p w:rsidR="00D04E1E" w:rsidRPr="00873C35" w:rsidRDefault="00066AA0" w:rsidP="00066AA0">
      <w:pPr>
        <w:numPr>
          <w:ilvl w:val="0"/>
          <w:numId w:val="9"/>
        </w:numPr>
        <w:tabs>
          <w:tab w:val="left" w:pos="1540"/>
        </w:tabs>
        <w:spacing w:line="239" w:lineRule="auto"/>
        <w:ind w:left="1540" w:hanging="428"/>
        <w:jc w:val="both"/>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lastRenderedPageBreak/>
        <w:t>If a subsidiary/ channel partner submits the bid on behalf of the Principal/OEM, the same agent shall not submit a bid on behalf of another Principal/OEM in the same tender for the same item/product.</w:t>
      </w:r>
    </w:p>
    <w:p w:rsidR="00AA1CE5" w:rsidRPr="00873C35" w:rsidRDefault="00AA1CE5">
      <w:pPr>
        <w:spacing w:line="299" w:lineRule="exact"/>
        <w:rPr>
          <w:rFonts w:ascii="Times New Roman" w:eastAsia="Times New Roman" w:hAnsi="Times New Roman"/>
          <w:color w:val="000000" w:themeColor="text1"/>
          <w:sz w:val="6"/>
          <w:szCs w:val="6"/>
        </w:rPr>
      </w:pPr>
    </w:p>
    <w:p w:rsidR="00AA1CE5" w:rsidRPr="00873C35" w:rsidRDefault="00AA1CE5" w:rsidP="00EA0F48">
      <w:pPr>
        <w:tabs>
          <w:tab w:val="left" w:pos="1100"/>
        </w:tabs>
        <w:spacing w:line="239" w:lineRule="auto"/>
        <w:ind w:left="1120" w:hanging="719"/>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2.5.5</w:t>
      </w:r>
      <w:r w:rsidRPr="00873C35">
        <w:rPr>
          <w:rFonts w:ascii="Century Gothic" w:eastAsia="Century Gothic" w:hAnsi="Century Gothic"/>
          <w:color w:val="000000" w:themeColor="text1"/>
          <w:sz w:val="24"/>
        </w:rPr>
        <w:tab/>
      </w:r>
      <w:r w:rsidR="00066AA0" w:rsidRPr="00873C35">
        <w:rPr>
          <w:rFonts w:ascii="Tahoma" w:eastAsia="Century Gothic" w:hAnsi="Tahoma" w:cs="Tahoma"/>
          <w:b/>
          <w:bCs/>
          <w:color w:val="000000" w:themeColor="text1"/>
          <w:sz w:val="24"/>
          <w:szCs w:val="24"/>
        </w:rPr>
        <w:t>The bidder should furnish  information on all past supplied systems  and their satisfactory performance as required for both Para(s) 2.5.1 and 2.5.4 (ii) above, in “Performance Statement” as per Attachment No. 8B &amp; 8C respectively of Section III and minimum two (2) nos. documentary evidences (client certificates and/or recent commissioning reports duly signed by the customer which can be cross-verified from the customer in favor of the bidder or manufacturer of equipment) in support of the satisfactory operation of similar continuous air quality monitoring stations having at least four basic Parameters PM 2.5, PM 10, SO2, NOx which is in use for last two(2) years in case bidder is manufacturer or bidder is authorized representative/ subsidiary/agent/ channel partner.</w:t>
      </w:r>
    </w:p>
    <w:p w:rsidR="00823436" w:rsidRPr="00873C35" w:rsidRDefault="00823436">
      <w:pPr>
        <w:tabs>
          <w:tab w:val="left" w:pos="1100"/>
        </w:tabs>
        <w:spacing w:line="238" w:lineRule="auto"/>
        <w:ind w:left="1120" w:hanging="719"/>
        <w:jc w:val="both"/>
        <w:rPr>
          <w:rFonts w:ascii="Century Gothic" w:eastAsia="Century Gothic" w:hAnsi="Century Gothic"/>
          <w:color w:val="000000" w:themeColor="text1"/>
          <w:sz w:val="24"/>
        </w:rPr>
      </w:pPr>
    </w:p>
    <w:p w:rsidR="00AA1CE5" w:rsidRPr="00873C35" w:rsidRDefault="00AA1CE5" w:rsidP="00BC792B">
      <w:pPr>
        <w:tabs>
          <w:tab w:val="left" w:pos="1100"/>
        </w:tabs>
        <w:spacing w:line="238" w:lineRule="auto"/>
        <w:ind w:left="1120" w:hanging="719"/>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2.5.6</w:t>
      </w:r>
      <w:r w:rsidRPr="00873C35">
        <w:rPr>
          <w:rFonts w:ascii="Century Gothic" w:eastAsia="Century Gothic" w:hAnsi="Century Gothic"/>
          <w:color w:val="000000" w:themeColor="text1"/>
          <w:sz w:val="24"/>
        </w:rPr>
        <w:tab/>
        <w:t xml:space="preserve">The bidder or their associates with an </w:t>
      </w:r>
      <w:r w:rsidR="00823436" w:rsidRPr="00873C35">
        <w:rPr>
          <w:rFonts w:ascii="Century Gothic" w:eastAsia="Century Gothic" w:hAnsi="Century Gothic"/>
          <w:color w:val="000000" w:themeColor="text1"/>
          <w:sz w:val="24"/>
        </w:rPr>
        <w:t>O&amp;M Part</w:t>
      </w:r>
      <w:r w:rsidR="00270195" w:rsidRPr="00873C35">
        <w:rPr>
          <w:rFonts w:ascii="Century Gothic" w:eastAsia="Century Gothic" w:hAnsi="Century Gothic"/>
          <w:color w:val="000000" w:themeColor="text1"/>
          <w:sz w:val="24"/>
        </w:rPr>
        <w:t xml:space="preserve">ner, authorized channel partner, </w:t>
      </w:r>
      <w:r w:rsidR="00823436" w:rsidRPr="00873C35">
        <w:rPr>
          <w:rFonts w:ascii="Century Gothic" w:eastAsia="Century Gothic" w:hAnsi="Century Gothic"/>
          <w:color w:val="000000" w:themeColor="text1"/>
          <w:sz w:val="24"/>
        </w:rPr>
        <w:t xml:space="preserve">Indian subsidiary </w:t>
      </w:r>
      <w:r w:rsidRPr="00873C35">
        <w:rPr>
          <w:rFonts w:ascii="Century Gothic" w:eastAsia="Century Gothic" w:hAnsi="Century Gothic"/>
          <w:color w:val="000000" w:themeColor="text1"/>
          <w:sz w:val="24"/>
        </w:rPr>
        <w:t xml:space="preserve">in India, (any authorized agency in India) should have </w:t>
      </w:r>
      <w:r w:rsidR="00616BB0" w:rsidRPr="00873C35">
        <w:rPr>
          <w:rFonts w:ascii="Century Gothic" w:eastAsia="Century Gothic" w:hAnsi="Century Gothic"/>
          <w:color w:val="000000" w:themeColor="text1"/>
          <w:sz w:val="24"/>
        </w:rPr>
        <w:t xml:space="preserve">adequate no. of </w:t>
      </w:r>
      <w:r w:rsidR="008B6D21" w:rsidRPr="00873C35">
        <w:rPr>
          <w:rFonts w:ascii="Century Gothic" w:eastAsia="Century Gothic" w:hAnsi="Century Gothic"/>
          <w:color w:val="000000" w:themeColor="text1"/>
          <w:sz w:val="24"/>
        </w:rPr>
        <w:t>well-trained</w:t>
      </w:r>
      <w:r w:rsidRPr="00873C35">
        <w:rPr>
          <w:rFonts w:ascii="Century Gothic" w:eastAsia="Century Gothic" w:hAnsi="Century Gothic"/>
          <w:color w:val="000000" w:themeColor="text1"/>
          <w:sz w:val="24"/>
        </w:rPr>
        <w:t xml:space="preserve"> O&amp;M personnel on its regular rolls </w:t>
      </w:r>
      <w:r w:rsidR="00616BB0" w:rsidRPr="00873C35">
        <w:rPr>
          <w:rFonts w:ascii="Century Gothic" w:eastAsia="Century Gothic" w:hAnsi="Century Gothic"/>
          <w:color w:val="000000" w:themeColor="text1"/>
          <w:sz w:val="24"/>
        </w:rPr>
        <w:t xml:space="preserve">and </w:t>
      </w:r>
      <w:r w:rsidR="008C6151" w:rsidRPr="00873C35">
        <w:rPr>
          <w:rFonts w:ascii="Century Gothic" w:eastAsia="Century Gothic" w:hAnsi="Century Gothic"/>
          <w:color w:val="000000" w:themeColor="text1"/>
          <w:sz w:val="24"/>
        </w:rPr>
        <w:t xml:space="preserve">with experience </w:t>
      </w:r>
      <w:r w:rsidR="00616BB0" w:rsidRPr="00873C35">
        <w:rPr>
          <w:rFonts w:ascii="Century Gothic" w:eastAsia="Century Gothic" w:hAnsi="Century Gothic"/>
          <w:color w:val="000000" w:themeColor="text1"/>
          <w:sz w:val="24"/>
        </w:rPr>
        <w:t xml:space="preserve">not less than </w:t>
      </w:r>
      <w:r w:rsidR="006B5C75" w:rsidRPr="00873C35">
        <w:rPr>
          <w:rFonts w:ascii="Century Gothic" w:eastAsia="Century Gothic" w:hAnsi="Century Gothic"/>
          <w:color w:val="000000" w:themeColor="text1"/>
          <w:sz w:val="24"/>
        </w:rPr>
        <w:t>as per following details t</w:t>
      </w:r>
      <w:r w:rsidRPr="00873C35">
        <w:rPr>
          <w:rFonts w:ascii="Century Gothic" w:eastAsia="Century Gothic" w:hAnsi="Century Gothic"/>
          <w:color w:val="000000" w:themeColor="text1"/>
          <w:sz w:val="24"/>
        </w:rPr>
        <w:t>o establish this bidder should enclose</w:t>
      </w:r>
      <w:r w:rsidR="00C05AB7" w:rsidRPr="00873C35">
        <w:rPr>
          <w:rFonts w:ascii="Century Gothic" w:eastAsia="Century Gothic" w:hAnsi="Century Gothic"/>
          <w:color w:val="000000" w:themeColor="text1"/>
          <w:sz w:val="24"/>
        </w:rPr>
        <w:t>/</w:t>
      </w:r>
      <w:r w:rsidR="001E4DDD" w:rsidRPr="00873C35">
        <w:rPr>
          <w:rFonts w:ascii="Century Gothic" w:eastAsia="Century Gothic" w:hAnsi="Century Gothic"/>
          <w:color w:val="000000" w:themeColor="text1"/>
          <w:sz w:val="24"/>
        </w:rPr>
        <w:t>submit the</w:t>
      </w:r>
      <w:r w:rsidRPr="00873C35">
        <w:rPr>
          <w:rFonts w:ascii="Century Gothic" w:eastAsia="Century Gothic" w:hAnsi="Century Gothic"/>
          <w:color w:val="000000" w:themeColor="text1"/>
          <w:sz w:val="24"/>
        </w:rPr>
        <w:t xml:space="preserve"> curriculum vitae</w:t>
      </w:r>
      <w:r w:rsidR="00C05AB7" w:rsidRPr="00873C35">
        <w:rPr>
          <w:rFonts w:ascii="Century Gothic" w:eastAsia="Century Gothic" w:hAnsi="Century Gothic"/>
          <w:color w:val="000000" w:themeColor="text1"/>
          <w:sz w:val="24"/>
        </w:rPr>
        <w:t>,</w:t>
      </w:r>
      <w:r w:rsidR="00616BB0" w:rsidRPr="00873C35">
        <w:rPr>
          <w:rFonts w:ascii="Century Gothic" w:eastAsia="Century Gothic" w:hAnsi="Century Gothic"/>
          <w:color w:val="000000" w:themeColor="text1"/>
          <w:sz w:val="24"/>
        </w:rPr>
        <w:t xml:space="preserve"> appointment letter </w:t>
      </w:r>
      <w:r w:rsidR="00C05AB7" w:rsidRPr="00873C35">
        <w:rPr>
          <w:rFonts w:ascii="Century Gothic" w:eastAsia="Century Gothic" w:hAnsi="Century Gothic"/>
          <w:color w:val="000000" w:themeColor="text1"/>
          <w:sz w:val="24"/>
        </w:rPr>
        <w:t xml:space="preserve">and slip of PF contribution </w:t>
      </w:r>
      <w:r w:rsidRPr="00873C35">
        <w:rPr>
          <w:rFonts w:ascii="Century Gothic" w:eastAsia="Century Gothic" w:hAnsi="Century Gothic"/>
          <w:color w:val="000000" w:themeColor="text1"/>
          <w:sz w:val="24"/>
        </w:rPr>
        <w:t>of persons with required experience.</w:t>
      </w:r>
    </w:p>
    <w:p w:rsidR="00AA1CE5" w:rsidRPr="00873C35" w:rsidRDefault="00AA1CE5">
      <w:pPr>
        <w:spacing w:line="6" w:lineRule="exact"/>
        <w:rPr>
          <w:rFonts w:ascii="Times New Roman" w:eastAsia="Times New Roman" w:hAnsi="Times New Roman"/>
          <w:color w:val="000000" w:themeColor="text1"/>
        </w:rPr>
      </w:pPr>
    </w:p>
    <w:tbl>
      <w:tblPr>
        <w:tblW w:w="0" w:type="auto"/>
        <w:tblInd w:w="410" w:type="dxa"/>
        <w:tblLayout w:type="fixed"/>
        <w:tblCellMar>
          <w:left w:w="0" w:type="dxa"/>
          <w:right w:w="0" w:type="dxa"/>
        </w:tblCellMar>
        <w:tblLook w:val="0000" w:firstRow="0" w:lastRow="0" w:firstColumn="0" w:lastColumn="0" w:noHBand="0" w:noVBand="0"/>
      </w:tblPr>
      <w:tblGrid>
        <w:gridCol w:w="640"/>
        <w:gridCol w:w="2560"/>
        <w:gridCol w:w="1362"/>
        <w:gridCol w:w="2976"/>
        <w:gridCol w:w="1422"/>
      </w:tblGrid>
      <w:tr w:rsidR="00873C35" w:rsidRPr="00873C35" w:rsidTr="00616BB0">
        <w:trPr>
          <w:trHeight w:val="289"/>
        </w:trPr>
        <w:tc>
          <w:tcPr>
            <w:tcW w:w="64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289"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Sl.</w:t>
            </w:r>
          </w:p>
        </w:tc>
        <w:tc>
          <w:tcPr>
            <w:tcW w:w="2560" w:type="dxa"/>
            <w:tcBorders>
              <w:top w:val="single" w:sz="8" w:space="0" w:color="auto"/>
              <w:right w:val="single" w:sz="8" w:space="0" w:color="auto"/>
            </w:tcBorders>
            <w:shd w:val="clear" w:color="auto" w:fill="auto"/>
            <w:vAlign w:val="bottom"/>
          </w:tcPr>
          <w:p w:rsidR="00AA1CE5" w:rsidRPr="00873C35" w:rsidRDefault="00AA1CE5">
            <w:pPr>
              <w:spacing w:line="289"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Responsibility</w:t>
            </w:r>
          </w:p>
        </w:tc>
        <w:tc>
          <w:tcPr>
            <w:tcW w:w="1362" w:type="dxa"/>
            <w:tcBorders>
              <w:top w:val="single" w:sz="8" w:space="0" w:color="auto"/>
              <w:right w:val="single" w:sz="8" w:space="0" w:color="auto"/>
            </w:tcBorders>
            <w:shd w:val="clear" w:color="auto" w:fill="auto"/>
            <w:vAlign w:val="bottom"/>
          </w:tcPr>
          <w:p w:rsidR="00AA1CE5" w:rsidRPr="00873C35" w:rsidRDefault="00AA1CE5">
            <w:pPr>
              <w:spacing w:line="289"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   of</w:t>
            </w:r>
          </w:p>
        </w:tc>
        <w:tc>
          <w:tcPr>
            <w:tcW w:w="2976" w:type="dxa"/>
            <w:tcBorders>
              <w:top w:val="single" w:sz="8" w:space="0" w:color="auto"/>
              <w:right w:val="single" w:sz="8" w:space="0" w:color="auto"/>
            </w:tcBorders>
            <w:shd w:val="clear" w:color="auto" w:fill="auto"/>
            <w:vAlign w:val="bottom"/>
          </w:tcPr>
          <w:p w:rsidR="00AA1CE5" w:rsidRPr="00873C35" w:rsidRDefault="00AA1CE5">
            <w:pPr>
              <w:spacing w:line="289"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Minimum Qualification</w:t>
            </w:r>
          </w:p>
        </w:tc>
        <w:tc>
          <w:tcPr>
            <w:tcW w:w="1422" w:type="dxa"/>
            <w:tcBorders>
              <w:top w:val="single" w:sz="8" w:space="0" w:color="auto"/>
              <w:right w:val="single" w:sz="8" w:space="0" w:color="auto"/>
            </w:tcBorders>
            <w:shd w:val="clear" w:color="auto" w:fill="auto"/>
            <w:vAlign w:val="bottom"/>
          </w:tcPr>
          <w:p w:rsidR="00AA1CE5" w:rsidRPr="00873C35" w:rsidRDefault="00AA1CE5">
            <w:pPr>
              <w:spacing w:line="289"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Experience</w:t>
            </w:r>
          </w:p>
        </w:tc>
      </w:tr>
      <w:tr w:rsidR="00873C35" w:rsidRPr="00873C35" w:rsidTr="00616BB0">
        <w:trPr>
          <w:trHeight w:val="291"/>
        </w:trPr>
        <w:tc>
          <w:tcPr>
            <w:tcW w:w="6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91"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w:t>
            </w:r>
          </w:p>
        </w:tc>
        <w:tc>
          <w:tcPr>
            <w:tcW w:w="25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62" w:type="dxa"/>
            <w:tcBorders>
              <w:bottom w:val="single" w:sz="8" w:space="0" w:color="auto"/>
              <w:right w:val="single" w:sz="8" w:space="0" w:color="auto"/>
            </w:tcBorders>
            <w:shd w:val="clear" w:color="auto" w:fill="auto"/>
            <w:vAlign w:val="bottom"/>
          </w:tcPr>
          <w:p w:rsidR="00AA1CE5" w:rsidRPr="00873C35" w:rsidRDefault="00AA1CE5">
            <w:pPr>
              <w:spacing w:line="291"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Persons</w:t>
            </w:r>
          </w:p>
        </w:tc>
        <w:tc>
          <w:tcPr>
            <w:tcW w:w="2976"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22"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616BB0">
        <w:trPr>
          <w:trHeight w:val="284"/>
        </w:trPr>
        <w:tc>
          <w:tcPr>
            <w:tcW w:w="6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4"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2560" w:type="dxa"/>
            <w:tcBorders>
              <w:bottom w:val="single" w:sz="8" w:space="0" w:color="auto"/>
              <w:right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Project Manager</w:t>
            </w:r>
          </w:p>
        </w:tc>
        <w:tc>
          <w:tcPr>
            <w:tcW w:w="1362" w:type="dxa"/>
            <w:tcBorders>
              <w:bottom w:val="single" w:sz="8" w:space="0" w:color="auto"/>
              <w:right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2976" w:type="dxa"/>
            <w:tcBorders>
              <w:bottom w:val="single" w:sz="8" w:space="0" w:color="auto"/>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Graduate </w:t>
            </w:r>
            <w:r w:rsidR="008B6D21" w:rsidRPr="00873C35">
              <w:rPr>
                <w:rFonts w:ascii="Century Gothic" w:eastAsia="Century Gothic" w:hAnsi="Century Gothic"/>
                <w:color w:val="000000" w:themeColor="text1"/>
                <w:sz w:val="24"/>
              </w:rPr>
              <w:t>Egg</w:t>
            </w:r>
            <w:r w:rsidRPr="00873C35">
              <w:rPr>
                <w:rFonts w:ascii="Century Gothic" w:eastAsia="Century Gothic" w:hAnsi="Century Gothic"/>
                <w:color w:val="000000" w:themeColor="text1"/>
                <w:sz w:val="24"/>
              </w:rPr>
              <w:t>./ M.Sc.</w:t>
            </w:r>
          </w:p>
        </w:tc>
        <w:tc>
          <w:tcPr>
            <w:tcW w:w="1422" w:type="dxa"/>
            <w:tcBorders>
              <w:bottom w:val="single" w:sz="8" w:space="0" w:color="auto"/>
              <w:right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10 years</w:t>
            </w:r>
          </w:p>
        </w:tc>
      </w:tr>
      <w:tr w:rsidR="00873C35" w:rsidRPr="00873C35" w:rsidTr="00616BB0">
        <w:trPr>
          <w:trHeight w:val="284"/>
        </w:trPr>
        <w:tc>
          <w:tcPr>
            <w:tcW w:w="640" w:type="dxa"/>
            <w:tcBorders>
              <w:left w:val="single" w:sz="8" w:space="0" w:color="auto"/>
              <w:right w:val="single" w:sz="8" w:space="0" w:color="auto"/>
            </w:tcBorders>
            <w:shd w:val="clear" w:color="auto" w:fill="auto"/>
            <w:vAlign w:val="bottom"/>
          </w:tcPr>
          <w:p w:rsidR="00AA1CE5" w:rsidRPr="00873C35" w:rsidRDefault="00AA1CE5">
            <w:pPr>
              <w:spacing w:line="284"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2560" w:type="dxa"/>
            <w:tcBorders>
              <w:right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Technician</w:t>
            </w:r>
          </w:p>
        </w:tc>
        <w:tc>
          <w:tcPr>
            <w:tcW w:w="1362" w:type="dxa"/>
            <w:tcBorders>
              <w:right w:val="single" w:sz="8" w:space="0" w:color="auto"/>
            </w:tcBorders>
            <w:shd w:val="clear" w:color="auto" w:fill="auto"/>
            <w:vAlign w:val="bottom"/>
          </w:tcPr>
          <w:p w:rsidR="00AA1CE5" w:rsidRPr="00873C35" w:rsidRDefault="00616BB0">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w:t>
            </w:r>
          </w:p>
        </w:tc>
        <w:tc>
          <w:tcPr>
            <w:tcW w:w="2976" w:type="dxa"/>
            <w:tcBorders>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Diploma in</w:t>
            </w:r>
          </w:p>
        </w:tc>
        <w:tc>
          <w:tcPr>
            <w:tcW w:w="1422" w:type="dxa"/>
            <w:tcBorders>
              <w:right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 years</w:t>
            </w:r>
          </w:p>
        </w:tc>
      </w:tr>
      <w:tr w:rsidR="00873C35" w:rsidRPr="00873C35" w:rsidTr="00616BB0">
        <w:trPr>
          <w:trHeight w:val="296"/>
        </w:trPr>
        <w:tc>
          <w:tcPr>
            <w:tcW w:w="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62"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976" w:type="dxa"/>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Electronics/C&amp;I/</w:t>
            </w:r>
          </w:p>
        </w:tc>
        <w:tc>
          <w:tcPr>
            <w:tcW w:w="1422"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616BB0">
        <w:trPr>
          <w:trHeight w:val="294"/>
        </w:trPr>
        <w:tc>
          <w:tcPr>
            <w:tcW w:w="6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5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62"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976" w:type="dxa"/>
            <w:tcBorders>
              <w:bottom w:val="single" w:sz="8" w:space="0" w:color="auto"/>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Electrical</w:t>
            </w:r>
          </w:p>
        </w:tc>
        <w:tc>
          <w:tcPr>
            <w:tcW w:w="1422"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616BB0">
        <w:trPr>
          <w:trHeight w:val="285"/>
        </w:trPr>
        <w:tc>
          <w:tcPr>
            <w:tcW w:w="640" w:type="dxa"/>
            <w:tcBorders>
              <w:left w:val="single" w:sz="8" w:space="0" w:color="auto"/>
              <w:bottom w:val="single" w:sz="4" w:space="0" w:color="auto"/>
              <w:right w:val="single" w:sz="8" w:space="0" w:color="auto"/>
            </w:tcBorders>
            <w:shd w:val="clear" w:color="auto" w:fill="auto"/>
            <w:vAlign w:val="bottom"/>
          </w:tcPr>
          <w:p w:rsidR="00AA1CE5" w:rsidRPr="00873C35" w:rsidRDefault="00AA1CE5">
            <w:pPr>
              <w:spacing w:line="285"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w:t>
            </w:r>
          </w:p>
        </w:tc>
        <w:tc>
          <w:tcPr>
            <w:tcW w:w="2560" w:type="dxa"/>
            <w:tcBorders>
              <w:bottom w:val="single" w:sz="4" w:space="0" w:color="auto"/>
              <w:right w:val="single" w:sz="8" w:space="0" w:color="auto"/>
            </w:tcBorders>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Data Processor</w:t>
            </w:r>
          </w:p>
        </w:tc>
        <w:tc>
          <w:tcPr>
            <w:tcW w:w="1362" w:type="dxa"/>
            <w:tcBorders>
              <w:bottom w:val="single" w:sz="4" w:space="0" w:color="auto"/>
              <w:right w:val="single" w:sz="8" w:space="0" w:color="auto"/>
            </w:tcBorders>
            <w:shd w:val="clear" w:color="auto" w:fill="auto"/>
            <w:vAlign w:val="bottom"/>
          </w:tcPr>
          <w:p w:rsidR="00AA1CE5" w:rsidRPr="00873C35" w:rsidRDefault="00616BB0">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2976" w:type="dxa"/>
            <w:tcBorders>
              <w:bottom w:val="single" w:sz="4" w:space="0" w:color="auto"/>
              <w:right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Science Graduate</w:t>
            </w:r>
          </w:p>
        </w:tc>
        <w:tc>
          <w:tcPr>
            <w:tcW w:w="1422" w:type="dxa"/>
            <w:tcBorders>
              <w:bottom w:val="single" w:sz="4" w:space="0" w:color="auto"/>
              <w:right w:val="single" w:sz="8" w:space="0" w:color="auto"/>
            </w:tcBorders>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 Years</w:t>
            </w:r>
          </w:p>
        </w:tc>
      </w:tr>
      <w:tr w:rsidR="00873C35" w:rsidRPr="00873C35" w:rsidTr="00616BB0">
        <w:trPr>
          <w:trHeight w:val="285"/>
        </w:trPr>
        <w:tc>
          <w:tcPr>
            <w:tcW w:w="640" w:type="dxa"/>
            <w:tcBorders>
              <w:top w:val="single" w:sz="4" w:space="0" w:color="auto"/>
              <w:left w:val="single" w:sz="8" w:space="0" w:color="auto"/>
              <w:right w:val="single" w:sz="8" w:space="0" w:color="auto"/>
            </w:tcBorders>
            <w:shd w:val="clear" w:color="auto" w:fill="auto"/>
            <w:vAlign w:val="bottom"/>
          </w:tcPr>
          <w:p w:rsidR="00616BB0" w:rsidRPr="00873C35" w:rsidRDefault="00616BB0">
            <w:pPr>
              <w:spacing w:line="285"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w:t>
            </w:r>
          </w:p>
        </w:tc>
        <w:tc>
          <w:tcPr>
            <w:tcW w:w="2560" w:type="dxa"/>
            <w:tcBorders>
              <w:top w:val="single" w:sz="4" w:space="0" w:color="auto"/>
              <w:right w:val="single" w:sz="8" w:space="0" w:color="auto"/>
            </w:tcBorders>
            <w:shd w:val="clear" w:color="auto" w:fill="auto"/>
            <w:vAlign w:val="bottom"/>
          </w:tcPr>
          <w:p w:rsidR="00616BB0" w:rsidRPr="00873C35" w:rsidRDefault="00616BB0">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Operator</w:t>
            </w:r>
          </w:p>
        </w:tc>
        <w:tc>
          <w:tcPr>
            <w:tcW w:w="1362" w:type="dxa"/>
            <w:tcBorders>
              <w:top w:val="single" w:sz="4" w:space="0" w:color="auto"/>
              <w:right w:val="single" w:sz="8" w:space="0" w:color="auto"/>
            </w:tcBorders>
            <w:shd w:val="clear" w:color="auto" w:fill="auto"/>
            <w:vAlign w:val="bottom"/>
          </w:tcPr>
          <w:p w:rsidR="00616BB0" w:rsidRPr="00873C35" w:rsidRDefault="004811EB">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 (1</w:t>
            </w:r>
            <w:r w:rsidR="00616BB0" w:rsidRPr="00873C35">
              <w:rPr>
                <w:rFonts w:ascii="Century Gothic" w:eastAsia="Century Gothic" w:hAnsi="Century Gothic"/>
                <w:color w:val="000000" w:themeColor="text1"/>
                <w:sz w:val="24"/>
              </w:rPr>
              <w:t xml:space="preserve"> for </w:t>
            </w:r>
          </w:p>
        </w:tc>
        <w:tc>
          <w:tcPr>
            <w:tcW w:w="2976" w:type="dxa"/>
            <w:tcBorders>
              <w:top w:val="single" w:sz="4" w:space="0" w:color="auto"/>
              <w:right w:val="single" w:sz="8" w:space="0" w:color="auto"/>
            </w:tcBorders>
            <w:shd w:val="clear" w:color="auto" w:fill="auto"/>
            <w:vAlign w:val="bottom"/>
          </w:tcPr>
          <w:p w:rsidR="00616BB0" w:rsidRPr="00873C35" w:rsidRDefault="00616BB0" w:rsidP="00C05AB7">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Diploma (IT</w:t>
            </w:r>
            <w:r w:rsidR="00052FA9"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 certified</w:t>
            </w:r>
          </w:p>
        </w:tc>
        <w:tc>
          <w:tcPr>
            <w:tcW w:w="1422" w:type="dxa"/>
            <w:tcBorders>
              <w:top w:val="single" w:sz="4" w:space="0" w:color="auto"/>
              <w:right w:val="single" w:sz="8" w:space="0" w:color="auto"/>
            </w:tcBorders>
            <w:shd w:val="clear" w:color="auto" w:fill="auto"/>
            <w:vAlign w:val="bottom"/>
          </w:tcPr>
          <w:p w:rsidR="00616BB0" w:rsidRPr="00873C35" w:rsidRDefault="00616BB0">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 years</w:t>
            </w:r>
          </w:p>
        </w:tc>
      </w:tr>
      <w:tr w:rsidR="00873C35" w:rsidRPr="00873C35" w:rsidTr="00616BB0">
        <w:trPr>
          <w:trHeight w:val="285"/>
        </w:trPr>
        <w:tc>
          <w:tcPr>
            <w:tcW w:w="640" w:type="dxa"/>
            <w:tcBorders>
              <w:left w:val="single" w:sz="8" w:space="0" w:color="auto"/>
              <w:bottom w:val="single" w:sz="8" w:space="0" w:color="auto"/>
              <w:right w:val="single" w:sz="8" w:space="0" w:color="auto"/>
            </w:tcBorders>
            <w:shd w:val="clear" w:color="auto" w:fill="auto"/>
            <w:vAlign w:val="bottom"/>
          </w:tcPr>
          <w:p w:rsidR="00616BB0" w:rsidRPr="00873C35" w:rsidRDefault="00616BB0">
            <w:pPr>
              <w:spacing w:line="285" w:lineRule="exact"/>
              <w:ind w:left="120"/>
              <w:rPr>
                <w:rFonts w:ascii="Century Gothic" w:eastAsia="Century Gothic" w:hAnsi="Century Gothic"/>
                <w:color w:val="000000" w:themeColor="text1"/>
                <w:sz w:val="24"/>
              </w:rPr>
            </w:pPr>
          </w:p>
        </w:tc>
        <w:tc>
          <w:tcPr>
            <w:tcW w:w="2560" w:type="dxa"/>
            <w:tcBorders>
              <w:bottom w:val="single" w:sz="8" w:space="0" w:color="auto"/>
              <w:right w:val="single" w:sz="8" w:space="0" w:color="auto"/>
            </w:tcBorders>
            <w:shd w:val="clear" w:color="auto" w:fill="auto"/>
            <w:vAlign w:val="bottom"/>
          </w:tcPr>
          <w:p w:rsidR="00616BB0" w:rsidRPr="00873C35" w:rsidRDefault="00616BB0">
            <w:pPr>
              <w:spacing w:line="285" w:lineRule="exact"/>
              <w:ind w:left="80"/>
              <w:rPr>
                <w:rFonts w:ascii="Century Gothic" w:eastAsia="Century Gothic" w:hAnsi="Century Gothic"/>
                <w:color w:val="000000" w:themeColor="text1"/>
                <w:sz w:val="24"/>
              </w:rPr>
            </w:pPr>
          </w:p>
        </w:tc>
        <w:tc>
          <w:tcPr>
            <w:tcW w:w="1362" w:type="dxa"/>
            <w:tcBorders>
              <w:bottom w:val="single" w:sz="8" w:space="0" w:color="auto"/>
              <w:right w:val="single" w:sz="8" w:space="0" w:color="auto"/>
            </w:tcBorders>
            <w:shd w:val="clear" w:color="auto" w:fill="auto"/>
            <w:vAlign w:val="bottom"/>
          </w:tcPr>
          <w:p w:rsidR="00616BB0" w:rsidRPr="00873C35" w:rsidRDefault="00616BB0">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each city)</w:t>
            </w:r>
          </w:p>
        </w:tc>
        <w:tc>
          <w:tcPr>
            <w:tcW w:w="2976" w:type="dxa"/>
            <w:tcBorders>
              <w:bottom w:val="single" w:sz="8" w:space="0" w:color="auto"/>
              <w:right w:val="single" w:sz="8" w:space="0" w:color="auto"/>
            </w:tcBorders>
            <w:shd w:val="clear" w:color="auto" w:fill="auto"/>
            <w:vAlign w:val="bottom"/>
          </w:tcPr>
          <w:p w:rsidR="00616BB0" w:rsidRPr="00873C35" w:rsidRDefault="00616BB0">
            <w:pPr>
              <w:spacing w:line="285" w:lineRule="exact"/>
              <w:ind w:left="100"/>
              <w:rPr>
                <w:rFonts w:ascii="Century Gothic" w:eastAsia="Century Gothic" w:hAnsi="Century Gothic"/>
                <w:color w:val="000000" w:themeColor="text1"/>
                <w:sz w:val="24"/>
              </w:rPr>
            </w:pPr>
          </w:p>
        </w:tc>
        <w:tc>
          <w:tcPr>
            <w:tcW w:w="1422" w:type="dxa"/>
            <w:tcBorders>
              <w:bottom w:val="single" w:sz="8" w:space="0" w:color="auto"/>
              <w:right w:val="single" w:sz="8" w:space="0" w:color="auto"/>
            </w:tcBorders>
            <w:shd w:val="clear" w:color="auto" w:fill="auto"/>
            <w:vAlign w:val="bottom"/>
          </w:tcPr>
          <w:p w:rsidR="00616BB0" w:rsidRPr="00873C35" w:rsidRDefault="00616BB0">
            <w:pPr>
              <w:spacing w:line="285" w:lineRule="exact"/>
              <w:ind w:left="80"/>
              <w:rPr>
                <w:rFonts w:ascii="Century Gothic" w:eastAsia="Century Gothic" w:hAnsi="Century Gothic"/>
                <w:color w:val="000000" w:themeColor="text1"/>
                <w:sz w:val="24"/>
              </w:rPr>
            </w:pPr>
          </w:p>
        </w:tc>
      </w:tr>
    </w:tbl>
    <w:p w:rsidR="00AA1CE5" w:rsidRPr="00873C35" w:rsidRDefault="00AA1CE5">
      <w:pPr>
        <w:tabs>
          <w:tab w:val="left" w:pos="1100"/>
        </w:tabs>
        <w:spacing w:line="238" w:lineRule="auto"/>
        <w:ind w:left="1120" w:hanging="719"/>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2.5.7</w:t>
      </w:r>
      <w:r w:rsidRPr="00873C35">
        <w:rPr>
          <w:rFonts w:ascii="Century Gothic" w:eastAsia="Century Gothic" w:hAnsi="Century Gothic"/>
          <w:color w:val="000000" w:themeColor="text1"/>
          <w:sz w:val="24"/>
        </w:rPr>
        <w:tab/>
        <w:t xml:space="preserve">The </w:t>
      </w:r>
      <w:r w:rsidR="00BE0BAB" w:rsidRPr="00873C35">
        <w:rPr>
          <w:rFonts w:ascii="Century Gothic" w:eastAsia="Century Gothic" w:hAnsi="Century Gothic"/>
          <w:color w:val="000000" w:themeColor="text1"/>
          <w:sz w:val="24"/>
        </w:rPr>
        <w:t xml:space="preserve">Bidder or </w:t>
      </w:r>
      <w:r w:rsidR="008B6D21" w:rsidRPr="00873C35">
        <w:rPr>
          <w:rFonts w:ascii="Century Gothic" w:eastAsia="Century Gothic" w:hAnsi="Century Gothic"/>
          <w:color w:val="000000" w:themeColor="text1"/>
          <w:sz w:val="24"/>
        </w:rPr>
        <w:t xml:space="preserve">its </w:t>
      </w:r>
      <w:r w:rsidR="00823436" w:rsidRPr="00873C35">
        <w:rPr>
          <w:rFonts w:ascii="Century Gothic" w:eastAsia="Century Gothic" w:hAnsi="Century Gothic"/>
          <w:color w:val="000000" w:themeColor="text1"/>
          <w:sz w:val="24"/>
        </w:rPr>
        <w:t>O&amp;M Partner, agent, authorized channel partner</w:t>
      </w:r>
      <w:r w:rsidR="00270195" w:rsidRPr="00873C35">
        <w:rPr>
          <w:rFonts w:ascii="Century Gothic" w:eastAsia="Century Gothic" w:hAnsi="Century Gothic"/>
          <w:color w:val="000000" w:themeColor="text1"/>
          <w:sz w:val="24"/>
        </w:rPr>
        <w:t>,</w:t>
      </w:r>
      <w:r w:rsidR="00823436" w:rsidRPr="00873C35">
        <w:rPr>
          <w:rFonts w:ascii="Century Gothic" w:eastAsia="Century Gothic" w:hAnsi="Century Gothic"/>
          <w:color w:val="000000" w:themeColor="text1"/>
          <w:sz w:val="24"/>
        </w:rPr>
        <w:t xml:space="preserve"> Indian subsidiary </w:t>
      </w:r>
      <w:r w:rsidRPr="00873C35">
        <w:rPr>
          <w:rFonts w:ascii="Century Gothic" w:eastAsia="Century Gothic" w:hAnsi="Century Gothic"/>
          <w:color w:val="000000" w:themeColor="text1"/>
          <w:sz w:val="24"/>
        </w:rPr>
        <w:t>shall furnish an undertaking regarding carrying out satisfactory O&amp;M of CAAQMS covered in this document as per terms &amp; conditions of the document on behalf of the bidder. This information is to be provided as per Attachment 5 &amp; 9 of Section III.</w:t>
      </w:r>
    </w:p>
    <w:p w:rsidR="007E163C" w:rsidRPr="00873C35" w:rsidRDefault="007E163C" w:rsidP="00203C6D">
      <w:pPr>
        <w:tabs>
          <w:tab w:val="left" w:pos="1100"/>
        </w:tabs>
        <w:spacing w:line="238" w:lineRule="auto"/>
        <w:jc w:val="both"/>
        <w:rPr>
          <w:rFonts w:ascii="Century Gothic" w:eastAsia="Century Gothic" w:hAnsi="Century Gothic"/>
          <w:color w:val="000000" w:themeColor="text1"/>
          <w:sz w:val="14"/>
          <w:szCs w:val="10"/>
        </w:rPr>
      </w:pPr>
    </w:p>
    <w:p w:rsidR="00BC792B" w:rsidRPr="00873C35" w:rsidRDefault="005833D7" w:rsidP="00066AA0">
      <w:pPr>
        <w:tabs>
          <w:tab w:val="left" w:pos="1100"/>
        </w:tabs>
        <w:spacing w:line="238" w:lineRule="auto"/>
        <w:ind w:left="1091" w:hanging="690"/>
        <w:jc w:val="both"/>
        <w:rPr>
          <w:rFonts w:ascii="Tahoma" w:eastAsia="Century Gothic" w:hAnsi="Tahoma" w:cs="Tahoma"/>
          <w:color w:val="000000" w:themeColor="text1"/>
          <w:sz w:val="24"/>
          <w:szCs w:val="24"/>
        </w:rPr>
      </w:pPr>
      <w:r w:rsidRPr="00873C35">
        <w:rPr>
          <w:rFonts w:ascii="Century Gothic" w:eastAsia="Century Gothic" w:hAnsi="Century Gothic"/>
          <w:color w:val="000000" w:themeColor="text1"/>
          <w:sz w:val="24"/>
        </w:rPr>
        <w:t>2.5.8</w:t>
      </w:r>
      <w:r w:rsidRPr="00873C35">
        <w:rPr>
          <w:rFonts w:ascii="Century Gothic" w:eastAsia="Century Gothic" w:hAnsi="Century Gothic"/>
          <w:color w:val="000000" w:themeColor="text1"/>
          <w:sz w:val="24"/>
        </w:rPr>
        <w:tab/>
      </w:r>
      <w:r w:rsidR="00066AA0" w:rsidRPr="00873C35">
        <w:rPr>
          <w:rFonts w:ascii="Tahoma" w:eastAsia="Century Gothic" w:hAnsi="Tahoma" w:cs="Tahoma"/>
          <w:color w:val="000000" w:themeColor="text1"/>
          <w:sz w:val="24"/>
          <w:szCs w:val="24"/>
        </w:rPr>
        <w:t xml:space="preserve">The bidder firm (representative firm or </w:t>
      </w:r>
      <w:r w:rsidR="00066AA0" w:rsidRPr="00873C35">
        <w:rPr>
          <w:rFonts w:ascii="Tahoma" w:eastAsia="Century Gothic" w:hAnsi="Tahoma" w:cs="Tahoma"/>
          <w:b/>
          <w:bCs/>
          <w:color w:val="000000" w:themeColor="text1"/>
          <w:sz w:val="24"/>
          <w:szCs w:val="24"/>
        </w:rPr>
        <w:t>agent or Indian subsidiary/ channel partner</w:t>
      </w:r>
      <w:r w:rsidR="00066AA0" w:rsidRPr="00873C35">
        <w:rPr>
          <w:rFonts w:ascii="Tahoma" w:eastAsia="Century Gothic" w:hAnsi="Tahoma" w:cs="Tahoma"/>
          <w:color w:val="000000" w:themeColor="text1"/>
          <w:sz w:val="24"/>
          <w:szCs w:val="24"/>
        </w:rPr>
        <w:t>) and their Principal Firm (Manufacturer firm) have to give undertaking that they will continue the formal collaboration till the entire duration of O&amp;M contract. The spares/consumables will be supplied by the Principal Firm to authorized representative firms/ subsidiary/</w:t>
      </w:r>
    </w:p>
    <w:p w:rsidR="00066AA0" w:rsidRPr="00873C35" w:rsidRDefault="00066AA0" w:rsidP="00066AA0">
      <w:pPr>
        <w:tabs>
          <w:tab w:val="left" w:pos="1100"/>
        </w:tabs>
        <w:spacing w:line="238" w:lineRule="auto"/>
        <w:ind w:left="1091" w:hanging="690"/>
        <w:jc w:val="both"/>
        <w:rPr>
          <w:rFonts w:ascii="Tahoma" w:eastAsia="Century Gothic" w:hAnsi="Tahoma" w:cs="Tahoma"/>
          <w:color w:val="000000" w:themeColor="text1"/>
          <w:sz w:val="24"/>
          <w:szCs w:val="24"/>
        </w:rPr>
      </w:pPr>
      <w:r w:rsidRPr="00873C35">
        <w:rPr>
          <w:rFonts w:ascii="Tahoma" w:eastAsia="Century Gothic" w:hAnsi="Tahoma" w:cs="Tahoma"/>
          <w:color w:val="000000" w:themeColor="text1"/>
          <w:sz w:val="24"/>
          <w:szCs w:val="24"/>
        </w:rPr>
        <w:t>channel partner till entire duration of O&amp;M contract of CAAQMS.</w:t>
      </w:r>
    </w:p>
    <w:p w:rsidR="005833D7" w:rsidRPr="00873C35" w:rsidRDefault="005833D7">
      <w:pPr>
        <w:tabs>
          <w:tab w:val="left" w:pos="1100"/>
        </w:tabs>
        <w:spacing w:line="238" w:lineRule="auto"/>
        <w:ind w:left="1120" w:hanging="719"/>
        <w:jc w:val="both"/>
        <w:rPr>
          <w:rFonts w:ascii="Century Gothic" w:eastAsia="Century Gothic" w:hAnsi="Century Gothic"/>
          <w:color w:val="000000" w:themeColor="text1"/>
          <w:sz w:val="24"/>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lastRenderedPageBreak/>
        <w:t>2.6</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Bidding Procedure</w:t>
      </w:r>
    </w:p>
    <w:p w:rsidR="00AA1CE5" w:rsidRPr="00873C35" w:rsidRDefault="00AA1CE5">
      <w:pPr>
        <w:numPr>
          <w:ilvl w:val="0"/>
          <w:numId w:val="10"/>
        </w:numPr>
        <w:tabs>
          <w:tab w:val="left" w:pos="1840"/>
        </w:tabs>
        <w:spacing w:line="237" w:lineRule="auto"/>
        <w:ind w:left="184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Bidding will </w:t>
      </w:r>
      <w:r w:rsidR="00277F2F" w:rsidRPr="00873C35">
        <w:rPr>
          <w:rFonts w:ascii="Century Gothic" w:eastAsia="Century Gothic" w:hAnsi="Century Gothic"/>
          <w:color w:val="000000" w:themeColor="text1"/>
          <w:sz w:val="24"/>
        </w:rPr>
        <w:t xml:space="preserve">be in two parts, </w:t>
      </w:r>
      <w:r w:rsidR="00277F2F" w:rsidRPr="00873C35">
        <w:rPr>
          <w:rFonts w:ascii="Century Gothic" w:eastAsia="Century Gothic" w:hAnsi="Century Gothic"/>
          <w:b/>
          <w:bCs/>
          <w:color w:val="000000" w:themeColor="text1"/>
          <w:sz w:val="24"/>
        </w:rPr>
        <w:t>Part-1: Technical Offer</w:t>
      </w:r>
      <w:r w:rsidR="00277F2F" w:rsidRPr="00873C35">
        <w:rPr>
          <w:rFonts w:ascii="Century Gothic" w:eastAsia="Century Gothic" w:hAnsi="Century Gothic"/>
          <w:color w:val="000000" w:themeColor="text1"/>
          <w:sz w:val="24"/>
        </w:rPr>
        <w:t xml:space="preserve"> and </w:t>
      </w:r>
      <w:r w:rsidR="00277F2F" w:rsidRPr="00873C35">
        <w:rPr>
          <w:rFonts w:ascii="Century Gothic" w:eastAsia="Century Gothic" w:hAnsi="Century Gothic"/>
          <w:b/>
          <w:bCs/>
          <w:color w:val="000000" w:themeColor="text1"/>
          <w:sz w:val="24"/>
        </w:rPr>
        <w:t>Part-2: Financial Bid</w:t>
      </w:r>
      <w:r w:rsidR="00277F2F" w:rsidRPr="00873C35">
        <w:rPr>
          <w:rFonts w:ascii="Century Gothic" w:eastAsia="Century Gothic" w:hAnsi="Century Gothic"/>
          <w:color w:val="000000" w:themeColor="text1"/>
          <w:sz w:val="24"/>
        </w:rPr>
        <w:t xml:space="preserve"> trough </w:t>
      </w:r>
      <w:r w:rsidR="00277F2F" w:rsidRPr="00873C35">
        <w:rPr>
          <w:rFonts w:ascii="Century Gothic" w:eastAsia="Century Gothic" w:hAnsi="Century Gothic"/>
          <w:b/>
          <w:bCs/>
          <w:color w:val="000000" w:themeColor="text1"/>
          <w:sz w:val="24"/>
        </w:rPr>
        <w:t>e-tender system</w:t>
      </w:r>
      <w:r w:rsidR="00277F2F" w:rsidRPr="00873C35">
        <w:rPr>
          <w:rFonts w:ascii="Century Gothic" w:eastAsia="Century Gothic" w:hAnsi="Century Gothic"/>
          <w:color w:val="000000" w:themeColor="text1"/>
          <w:sz w:val="24"/>
        </w:rPr>
        <w:t xml:space="preserve">. </w:t>
      </w: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277F2F">
      <w:pPr>
        <w:numPr>
          <w:ilvl w:val="0"/>
          <w:numId w:val="10"/>
        </w:numPr>
        <w:tabs>
          <w:tab w:val="left" w:pos="1840"/>
        </w:tabs>
        <w:spacing w:line="239" w:lineRule="auto"/>
        <w:ind w:left="1840" w:hanging="71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Both parts of the </w:t>
      </w:r>
      <w:r w:rsidR="00AA1CE5" w:rsidRPr="00873C35">
        <w:rPr>
          <w:rFonts w:ascii="Century Gothic" w:eastAsia="Century Gothic" w:hAnsi="Century Gothic"/>
          <w:color w:val="000000" w:themeColor="text1"/>
          <w:sz w:val="24"/>
        </w:rPr>
        <w:t xml:space="preserve">bids shall be submitted </w:t>
      </w:r>
      <w:r w:rsidRPr="00873C35">
        <w:rPr>
          <w:rFonts w:ascii="Century Gothic" w:eastAsia="Century Gothic" w:hAnsi="Century Gothic"/>
          <w:color w:val="000000" w:themeColor="text1"/>
          <w:sz w:val="24"/>
        </w:rPr>
        <w:t xml:space="preserve">online </w:t>
      </w:r>
      <w:r w:rsidR="00AA1CE5" w:rsidRPr="00873C35">
        <w:rPr>
          <w:rFonts w:ascii="Century Gothic" w:eastAsia="Century Gothic" w:hAnsi="Century Gothic"/>
          <w:color w:val="000000" w:themeColor="text1"/>
          <w:sz w:val="24"/>
        </w:rPr>
        <w:t xml:space="preserve">simultaneously </w:t>
      </w:r>
      <w:r w:rsidRPr="00873C35">
        <w:rPr>
          <w:rFonts w:ascii="Century Gothic" w:eastAsia="Century Gothic" w:hAnsi="Century Gothic"/>
          <w:b/>
          <w:bCs/>
          <w:color w:val="000000" w:themeColor="text1"/>
          <w:sz w:val="24"/>
        </w:rPr>
        <w:t>through e-tender</w:t>
      </w:r>
      <w:r w:rsidRPr="00873C35">
        <w:rPr>
          <w:rFonts w:ascii="Century Gothic" w:eastAsia="Century Gothic" w:hAnsi="Century Gothic"/>
          <w:color w:val="000000" w:themeColor="text1"/>
          <w:sz w:val="24"/>
        </w:rPr>
        <w:t xml:space="preserve"> system by the </w:t>
      </w:r>
      <w:r w:rsidR="00AA1CE5" w:rsidRPr="00873C35">
        <w:rPr>
          <w:rFonts w:ascii="Century Gothic" w:eastAsia="Century Gothic" w:hAnsi="Century Gothic"/>
          <w:color w:val="000000" w:themeColor="text1"/>
          <w:sz w:val="24"/>
        </w:rPr>
        <w:t xml:space="preserve">designated date </w:t>
      </w:r>
      <w:r w:rsidRPr="00873C35">
        <w:rPr>
          <w:rFonts w:ascii="Century Gothic" w:eastAsia="Century Gothic" w:hAnsi="Century Gothic"/>
          <w:color w:val="000000" w:themeColor="text1"/>
          <w:sz w:val="24"/>
        </w:rPr>
        <w:t xml:space="preserve">specified in Tender Notice above. Technical offer </w:t>
      </w:r>
      <w:r w:rsidR="002D199E" w:rsidRPr="00873C35">
        <w:rPr>
          <w:rFonts w:ascii="Century Gothic" w:eastAsia="Century Gothic" w:hAnsi="Century Gothic"/>
          <w:color w:val="000000" w:themeColor="text1"/>
          <w:sz w:val="24"/>
        </w:rPr>
        <w:t>for</w:t>
      </w:r>
      <w:r w:rsidRPr="00873C35">
        <w:rPr>
          <w:rFonts w:ascii="Century Gothic" w:eastAsia="Century Gothic" w:hAnsi="Century Gothic"/>
          <w:color w:val="000000" w:themeColor="text1"/>
          <w:sz w:val="24"/>
        </w:rPr>
        <w:t xml:space="preserve"> Supply, Installation, Commissioning and O&amp;M of CAAQM Stations, as mentioned above, will be opened and evaluated first. Those who technically qualified alone will be considered for opening of financial bid and status notification will be uploaded through e-tender system. The comprehensive </w:t>
      </w:r>
      <w:r w:rsidR="008B6D21" w:rsidRPr="00873C35">
        <w:rPr>
          <w:rFonts w:ascii="Century Gothic" w:eastAsia="Century Gothic" w:hAnsi="Century Gothic"/>
          <w:color w:val="000000" w:themeColor="text1"/>
          <w:sz w:val="24"/>
        </w:rPr>
        <w:t>Financial Bids</w:t>
      </w:r>
      <w:r w:rsidRPr="00873C35">
        <w:rPr>
          <w:rFonts w:ascii="Century Gothic" w:eastAsia="Century Gothic" w:hAnsi="Century Gothic"/>
          <w:color w:val="000000" w:themeColor="text1"/>
          <w:sz w:val="24"/>
        </w:rPr>
        <w:t xml:space="preserve"> of tender documents based on the status will be opened. </w:t>
      </w:r>
      <w:r w:rsidR="00A1495D" w:rsidRPr="00873C35">
        <w:rPr>
          <w:rFonts w:ascii="Century Gothic" w:eastAsia="Century Gothic" w:hAnsi="Century Gothic"/>
          <w:color w:val="000000" w:themeColor="text1"/>
          <w:sz w:val="24"/>
        </w:rPr>
        <w:t>The date</w:t>
      </w:r>
      <w:r w:rsidRPr="00873C35">
        <w:rPr>
          <w:rFonts w:ascii="Century Gothic" w:eastAsia="Century Gothic" w:hAnsi="Century Gothic"/>
          <w:color w:val="000000" w:themeColor="text1"/>
          <w:sz w:val="24"/>
        </w:rPr>
        <w:t xml:space="preserve"> to participate in opening of the financial bid </w:t>
      </w:r>
      <w:r w:rsidR="008B6D21" w:rsidRPr="00873C35">
        <w:rPr>
          <w:rFonts w:ascii="Century Gothic" w:eastAsia="Century Gothic" w:hAnsi="Century Gothic"/>
          <w:color w:val="000000" w:themeColor="text1"/>
          <w:sz w:val="24"/>
        </w:rPr>
        <w:t>will be</w:t>
      </w:r>
      <w:r w:rsidRPr="00873C35">
        <w:rPr>
          <w:rFonts w:ascii="Century Gothic" w:eastAsia="Century Gothic" w:hAnsi="Century Gothic"/>
          <w:color w:val="000000" w:themeColor="text1"/>
          <w:sz w:val="24"/>
        </w:rPr>
        <w:t xml:space="preserve"> informed through e-tender system.</w:t>
      </w:r>
    </w:p>
    <w:p w:rsidR="006C4A4C" w:rsidRPr="00873C35" w:rsidRDefault="006C4A4C" w:rsidP="002304C7">
      <w:pPr>
        <w:tabs>
          <w:tab w:val="left" w:pos="1840"/>
        </w:tabs>
        <w:spacing w:line="239" w:lineRule="auto"/>
        <w:jc w:val="both"/>
        <w:rPr>
          <w:rFonts w:ascii="Century Gothic" w:eastAsia="Century Gothic" w:hAnsi="Century Gothic"/>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5"/>
        <w:gridCol w:w="8495"/>
      </w:tblGrid>
      <w:tr w:rsidR="00873C35" w:rsidRPr="00873C35" w:rsidTr="00EE5099">
        <w:tc>
          <w:tcPr>
            <w:tcW w:w="856" w:type="dxa"/>
            <w:shd w:val="clear" w:color="auto" w:fill="auto"/>
          </w:tcPr>
          <w:p w:rsidR="006C4A4C" w:rsidRPr="00873C35" w:rsidRDefault="006C4A4C" w:rsidP="00EE5099">
            <w:pPr>
              <w:tabs>
                <w:tab w:val="left" w:pos="1840"/>
              </w:tabs>
              <w:spacing w:line="360" w:lineRule="auto"/>
              <w:jc w:val="center"/>
              <w:rPr>
                <w:rFonts w:ascii="Century Gothic" w:eastAsia="Century Gothic" w:hAnsi="Century Gothic"/>
                <w:b/>
                <w:bCs/>
                <w:color w:val="000000" w:themeColor="text1"/>
                <w:sz w:val="24"/>
              </w:rPr>
            </w:pPr>
            <w:proofErr w:type="spellStart"/>
            <w:r w:rsidRPr="00873C35">
              <w:rPr>
                <w:rFonts w:ascii="Century Gothic" w:eastAsia="Century Gothic" w:hAnsi="Century Gothic"/>
                <w:b/>
                <w:bCs/>
                <w:color w:val="000000" w:themeColor="text1"/>
                <w:sz w:val="24"/>
              </w:rPr>
              <w:t>S.No</w:t>
            </w:r>
            <w:proofErr w:type="spellEnd"/>
            <w:r w:rsidRPr="00873C35">
              <w:rPr>
                <w:rFonts w:ascii="Century Gothic" w:eastAsia="Century Gothic" w:hAnsi="Century Gothic"/>
                <w:b/>
                <w:bCs/>
                <w:color w:val="000000" w:themeColor="text1"/>
                <w:sz w:val="24"/>
              </w:rPr>
              <w:t>.</w:t>
            </w:r>
          </w:p>
        </w:tc>
        <w:tc>
          <w:tcPr>
            <w:tcW w:w="8514" w:type="dxa"/>
            <w:shd w:val="clear" w:color="auto" w:fill="auto"/>
          </w:tcPr>
          <w:p w:rsidR="006C4A4C" w:rsidRPr="00873C35" w:rsidRDefault="006C4A4C" w:rsidP="00EE5099">
            <w:pPr>
              <w:tabs>
                <w:tab w:val="left" w:pos="1840"/>
              </w:tabs>
              <w:spacing w:line="360" w:lineRule="auto"/>
              <w:jc w:val="both"/>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t>Documents to be uploaded by the Bidder</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Scanned copy of Bid Document Fees</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Scanned copy of Bid Security</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Power of Attorney authorizing the signatory of the Bid.</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Financial Capability of Bidder (for a period of last three years)</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5.</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Performance Statement for Manufacturer (for a period of last five years)</w:t>
            </w:r>
          </w:p>
        </w:tc>
      </w:tr>
      <w:tr w:rsidR="00873C35" w:rsidRPr="00873C35" w:rsidTr="00885B39">
        <w:trPr>
          <w:trHeight w:val="64"/>
        </w:trPr>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6.</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Performance Statement for Authorized Representative of the Manufacturer (for a period of last five years).</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7.</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Certificate of letter of Authority from Manufacturers of all the Equipment</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8.</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Certificate of supply of Spares and Consumables by Manufacturers </w:t>
            </w:r>
            <w:r w:rsidR="00A1495D" w:rsidRPr="00873C35">
              <w:rPr>
                <w:rFonts w:ascii="Century Gothic" w:eastAsia="Century Gothic" w:hAnsi="Century Gothic"/>
                <w:color w:val="000000" w:themeColor="text1"/>
                <w:sz w:val="24"/>
              </w:rPr>
              <w:t>up to</w:t>
            </w:r>
            <w:r w:rsidRPr="00873C35">
              <w:rPr>
                <w:rFonts w:ascii="Century Gothic" w:eastAsia="Century Gothic" w:hAnsi="Century Gothic"/>
                <w:color w:val="000000" w:themeColor="text1"/>
                <w:sz w:val="24"/>
              </w:rPr>
              <w:t xml:space="preserve"> 10 years.</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9.</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Certificate from Manufacturer stating the country of origin of each Equipment. </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10.</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List of Equipment offered.</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List of Manufacturers of the Equipment offered</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12.</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Financial Bid i.e. CAAQM Station cost and O&amp;M Cost in the prescribed template.</w:t>
            </w:r>
          </w:p>
        </w:tc>
      </w:tr>
      <w:tr w:rsidR="00873C35"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13.</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Deviation Schedule</w:t>
            </w:r>
          </w:p>
        </w:tc>
      </w:tr>
      <w:tr w:rsidR="006C4A4C" w:rsidRPr="00873C35" w:rsidTr="00EE5099">
        <w:tc>
          <w:tcPr>
            <w:tcW w:w="856" w:type="dxa"/>
            <w:shd w:val="clear" w:color="auto" w:fill="auto"/>
          </w:tcPr>
          <w:p w:rsidR="006C4A4C" w:rsidRPr="00873C35" w:rsidRDefault="006C4A4C" w:rsidP="00EE5099">
            <w:pPr>
              <w:tabs>
                <w:tab w:val="left" w:pos="1840"/>
              </w:tabs>
              <w:spacing w:line="239" w:lineRule="auto"/>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14.</w:t>
            </w:r>
          </w:p>
        </w:tc>
        <w:tc>
          <w:tcPr>
            <w:tcW w:w="8514" w:type="dxa"/>
            <w:shd w:val="clear" w:color="auto" w:fill="auto"/>
          </w:tcPr>
          <w:p w:rsidR="006C4A4C" w:rsidRPr="00873C35" w:rsidRDefault="006C4A4C" w:rsidP="00EE5099">
            <w:pPr>
              <w:tabs>
                <w:tab w:val="left" w:pos="1840"/>
              </w:tabs>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Technical Data Sheets of all the Equipment in the Package</w:t>
            </w:r>
          </w:p>
        </w:tc>
      </w:tr>
    </w:tbl>
    <w:p w:rsidR="00643B95" w:rsidRPr="00873C35" w:rsidRDefault="00643B95" w:rsidP="00643B95">
      <w:pPr>
        <w:spacing w:line="2" w:lineRule="exact"/>
        <w:rPr>
          <w:rFonts w:ascii="Century Gothic" w:eastAsia="Century Gothic" w:hAnsi="Century Gothic"/>
          <w:color w:val="000000" w:themeColor="text1"/>
          <w:sz w:val="24"/>
        </w:rPr>
      </w:pPr>
    </w:p>
    <w:p w:rsidR="00F738FA" w:rsidRPr="00873C35" w:rsidRDefault="00F738FA" w:rsidP="00643B95">
      <w:pPr>
        <w:spacing w:line="2" w:lineRule="exact"/>
        <w:rPr>
          <w:rFonts w:ascii="Century Gothic" w:eastAsia="Century Gothic" w:hAnsi="Century Gothic"/>
          <w:color w:val="000000" w:themeColor="text1"/>
          <w:sz w:val="24"/>
        </w:rPr>
      </w:pPr>
    </w:p>
    <w:p w:rsidR="00F738FA" w:rsidRPr="00873C35" w:rsidRDefault="00F738FA" w:rsidP="00643B95">
      <w:pPr>
        <w:spacing w:line="2" w:lineRule="exact"/>
        <w:rPr>
          <w:rFonts w:ascii="Century Gothic" w:eastAsia="Century Gothic" w:hAnsi="Century Gothic"/>
          <w:color w:val="000000" w:themeColor="text1"/>
          <w:sz w:val="24"/>
        </w:rPr>
      </w:pPr>
    </w:p>
    <w:p w:rsidR="00643B95" w:rsidRPr="00873C35" w:rsidRDefault="00643B95" w:rsidP="00643B95">
      <w:pPr>
        <w:spacing w:line="8" w:lineRule="exact"/>
        <w:rPr>
          <w:rFonts w:ascii="Century Gothic" w:eastAsia="Century Gothic" w:hAnsi="Century Gothic"/>
          <w:color w:val="000000" w:themeColor="text1"/>
          <w:sz w:val="24"/>
        </w:rPr>
      </w:pPr>
    </w:p>
    <w:p w:rsidR="00F738FA" w:rsidRPr="00873C35" w:rsidRDefault="00F738FA" w:rsidP="00F738FA">
      <w:pPr>
        <w:tabs>
          <w:tab w:val="left" w:pos="1840"/>
        </w:tabs>
        <w:spacing w:line="238" w:lineRule="auto"/>
        <w:jc w:val="both"/>
        <w:rPr>
          <w:rFonts w:ascii="Century Gothic" w:eastAsia="Century Gothic" w:hAnsi="Century Gothic"/>
          <w:color w:val="000000" w:themeColor="text1"/>
          <w:sz w:val="10"/>
          <w:szCs w:val="6"/>
        </w:rPr>
      </w:pPr>
    </w:p>
    <w:p w:rsidR="00643B95" w:rsidRPr="00873C35" w:rsidRDefault="00643B95" w:rsidP="00643B95">
      <w:pPr>
        <w:numPr>
          <w:ilvl w:val="0"/>
          <w:numId w:val="149"/>
        </w:numPr>
        <w:tabs>
          <w:tab w:val="left" w:pos="1840"/>
        </w:tabs>
        <w:spacing w:line="238" w:lineRule="auto"/>
        <w:ind w:left="1840" w:hanging="71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must quote for complete scope of work in package. In case the bidder does not quote for complete scope of work,</w:t>
      </w:r>
    </w:p>
    <w:p w:rsidR="00AA1CE5" w:rsidRPr="00873C35" w:rsidRDefault="00203C6D" w:rsidP="00203C6D">
      <w:pPr>
        <w:spacing w:line="238" w:lineRule="auto"/>
        <w:rPr>
          <w:rFonts w:ascii="Century Gothic" w:eastAsia="Century Gothic" w:hAnsi="Century Gothic"/>
          <w:color w:val="000000" w:themeColor="text1"/>
          <w:sz w:val="24"/>
        </w:rPr>
      </w:pPr>
      <w:bookmarkStart w:id="12" w:name="page14"/>
      <w:bookmarkEnd w:id="12"/>
      <w:r w:rsidRPr="00873C35">
        <w:rPr>
          <w:rFonts w:ascii="Century Gothic" w:eastAsia="Century Gothic" w:hAnsi="Century Gothic"/>
          <w:color w:val="000000" w:themeColor="text1"/>
          <w:sz w:val="24"/>
        </w:rPr>
        <w:t xml:space="preserve">                           </w:t>
      </w:r>
      <w:r w:rsidR="008B6D21" w:rsidRPr="00873C35">
        <w:rPr>
          <w:rFonts w:ascii="Century Gothic" w:eastAsia="Century Gothic" w:hAnsi="Century Gothic"/>
          <w:color w:val="000000" w:themeColor="text1"/>
          <w:sz w:val="24"/>
        </w:rPr>
        <w:t>The</w:t>
      </w:r>
      <w:r w:rsidR="00AA1CE5" w:rsidRPr="00873C35">
        <w:rPr>
          <w:rFonts w:ascii="Century Gothic" w:eastAsia="Century Gothic" w:hAnsi="Century Gothic"/>
          <w:color w:val="000000" w:themeColor="text1"/>
          <w:sz w:val="24"/>
        </w:rPr>
        <w:t xml:space="preserve"> bid shall be rejected at Techn</w:t>
      </w:r>
      <w:r w:rsidR="00BE0BAB" w:rsidRPr="00873C35">
        <w:rPr>
          <w:rFonts w:ascii="Century Gothic" w:eastAsia="Century Gothic" w:hAnsi="Century Gothic"/>
          <w:color w:val="000000" w:themeColor="text1"/>
          <w:sz w:val="24"/>
        </w:rPr>
        <w:t>ica</w:t>
      </w:r>
      <w:r w:rsidR="00AA1CE5" w:rsidRPr="00873C35">
        <w:rPr>
          <w:rFonts w:ascii="Century Gothic" w:eastAsia="Century Gothic" w:hAnsi="Century Gothic"/>
          <w:color w:val="000000" w:themeColor="text1"/>
          <w:sz w:val="24"/>
        </w:rPr>
        <w:t>l evaluation stage.</w:t>
      </w:r>
    </w:p>
    <w:p w:rsidR="00AA1CE5" w:rsidRPr="00873C35" w:rsidRDefault="00AA1CE5" w:rsidP="00643B95">
      <w:pPr>
        <w:numPr>
          <w:ilvl w:val="0"/>
          <w:numId w:val="149"/>
        </w:numPr>
        <w:tabs>
          <w:tab w:val="left" w:pos="1840"/>
        </w:tabs>
        <w:spacing w:line="0" w:lineRule="atLeast"/>
        <w:ind w:left="184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shall bear all costs associated with the preparation</w:t>
      </w:r>
      <w:r w:rsidR="00BE0BAB" w:rsidRPr="00873C35">
        <w:rPr>
          <w:rFonts w:ascii="Century Gothic" w:eastAsia="Century Gothic" w:hAnsi="Century Gothic"/>
          <w:color w:val="000000" w:themeColor="text1"/>
          <w:sz w:val="24"/>
        </w:rPr>
        <w:t>,</w:t>
      </w:r>
    </w:p>
    <w:p w:rsidR="00AA1CE5" w:rsidRPr="00873C35" w:rsidRDefault="00AA1CE5">
      <w:pPr>
        <w:spacing w:line="5" w:lineRule="exact"/>
        <w:rPr>
          <w:rFonts w:ascii="Times New Roman" w:eastAsia="Times New Roman" w:hAnsi="Times New Roman"/>
          <w:color w:val="000000" w:themeColor="text1"/>
        </w:rPr>
      </w:pPr>
    </w:p>
    <w:p w:rsidR="00AA1CE5" w:rsidRPr="00873C35" w:rsidRDefault="00BE0BAB">
      <w:pPr>
        <w:spacing w:line="237" w:lineRule="auto"/>
        <w:ind w:left="18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&amp;</w:t>
      </w:r>
      <w:r w:rsidR="00AA1CE5" w:rsidRPr="00873C35">
        <w:rPr>
          <w:rFonts w:ascii="Century Gothic" w:eastAsia="Century Gothic" w:hAnsi="Century Gothic"/>
          <w:color w:val="000000" w:themeColor="text1"/>
          <w:sz w:val="24"/>
        </w:rPr>
        <w:t xml:space="preserve"> delivery of its </w:t>
      </w:r>
      <w:r w:rsidR="000F32E0" w:rsidRPr="00873C35">
        <w:rPr>
          <w:rFonts w:ascii="Century Gothic" w:eastAsia="Century Gothic" w:hAnsi="Century Gothic"/>
          <w:color w:val="000000" w:themeColor="text1"/>
          <w:sz w:val="24"/>
        </w:rPr>
        <w:t>bid</w:t>
      </w:r>
      <w:r w:rsidR="006B5C75" w:rsidRPr="00873C35">
        <w:rPr>
          <w:rFonts w:ascii="Century Gothic" w:eastAsia="Century Gothic" w:hAnsi="Century Gothic"/>
          <w:color w:val="000000" w:themeColor="text1"/>
          <w:sz w:val="24"/>
        </w:rPr>
        <w:t xml:space="preserve"> </w:t>
      </w:r>
      <w:r w:rsidR="00696128" w:rsidRPr="00873C35">
        <w:rPr>
          <w:rFonts w:ascii="Century Gothic" w:eastAsia="Century Gothic" w:hAnsi="Century Gothic"/>
          <w:color w:val="000000" w:themeColor="text1"/>
          <w:sz w:val="24"/>
        </w:rPr>
        <w:t>.</w:t>
      </w:r>
      <w:r w:rsidR="008B6D21" w:rsidRPr="00873C35">
        <w:rPr>
          <w:rFonts w:ascii="Century Gothic" w:eastAsia="Century Gothic" w:hAnsi="Century Gothic"/>
          <w:color w:val="000000" w:themeColor="text1"/>
          <w:sz w:val="24"/>
        </w:rPr>
        <w:t xml:space="preserve">and </w:t>
      </w:r>
      <w:r w:rsidR="000F32E0" w:rsidRPr="00873C35">
        <w:rPr>
          <w:rFonts w:ascii="Century Gothic" w:eastAsia="Century Gothic" w:hAnsi="Century Gothic"/>
          <w:color w:val="000000" w:themeColor="text1"/>
          <w:sz w:val="24"/>
        </w:rPr>
        <w:t>the purchaser</w:t>
      </w:r>
      <w:r w:rsidR="00AA1CE5" w:rsidRPr="00873C35">
        <w:rPr>
          <w:rFonts w:ascii="Century Gothic" w:eastAsia="Century Gothic" w:hAnsi="Century Gothic"/>
          <w:color w:val="000000" w:themeColor="text1"/>
          <w:sz w:val="24"/>
        </w:rPr>
        <w:t xml:space="preserve"> will in no case be responsible or liable for those costs.</w:t>
      </w:r>
    </w:p>
    <w:p w:rsidR="00AA1CE5" w:rsidRPr="00873C35" w:rsidRDefault="00AA1CE5">
      <w:pPr>
        <w:spacing w:line="2" w:lineRule="exact"/>
        <w:rPr>
          <w:rFonts w:ascii="Times New Roman" w:eastAsia="Times New Roman" w:hAnsi="Times New Roman"/>
          <w:color w:val="000000" w:themeColor="text1"/>
        </w:rPr>
      </w:pPr>
    </w:p>
    <w:p w:rsidR="00CF53A4" w:rsidRPr="00873C35" w:rsidRDefault="00CF53A4">
      <w:pPr>
        <w:tabs>
          <w:tab w:val="left" w:pos="1100"/>
        </w:tabs>
        <w:spacing w:line="0" w:lineRule="atLeast"/>
        <w:ind w:left="400"/>
        <w:rPr>
          <w:rFonts w:ascii="Century Gothic" w:eastAsia="Century Gothic" w:hAnsi="Century Gothic"/>
          <w:b/>
          <w:color w:val="000000" w:themeColor="text1"/>
          <w:sz w:val="12"/>
          <w:szCs w:val="8"/>
        </w:rPr>
      </w:pPr>
    </w:p>
    <w:p w:rsidR="00823436" w:rsidRPr="00873C35" w:rsidRDefault="00823436">
      <w:pP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br w:type="page"/>
      </w: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3.0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BIDDING DOCUMENTS</w:t>
      </w:r>
    </w:p>
    <w:p w:rsidR="00AA1CE5" w:rsidRPr="00873C35" w:rsidRDefault="00AA1CE5">
      <w:pPr>
        <w:spacing w:line="293" w:lineRule="exact"/>
        <w:rPr>
          <w:rFonts w:ascii="Times New Roman" w:eastAsia="Times New Roman" w:hAnsi="Times New Roman"/>
          <w:color w:val="000000" w:themeColor="text1"/>
          <w:sz w:val="8"/>
          <w:szCs w:val="8"/>
        </w:rPr>
      </w:pPr>
    </w:p>
    <w:p w:rsidR="00AA1CE5" w:rsidRPr="00873C35" w:rsidRDefault="00AA1CE5" w:rsidP="00F738FA">
      <w:pPr>
        <w:tabs>
          <w:tab w:val="left" w:pos="110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3.1</w:t>
      </w:r>
      <w:r w:rsidRPr="00873C35">
        <w:rPr>
          <w:rFonts w:ascii="Times New Roman" w:eastAsia="Times New Roman" w:hAnsi="Times New Roman"/>
          <w:color w:val="000000" w:themeColor="text1"/>
        </w:rPr>
        <w:tab/>
      </w:r>
      <w:r w:rsidR="00F738FA" w:rsidRPr="00873C35">
        <w:rPr>
          <w:rFonts w:ascii="Century Gothic" w:eastAsia="Century Gothic" w:hAnsi="Century Gothic"/>
          <w:b/>
          <w:color w:val="000000" w:themeColor="text1"/>
          <w:sz w:val="24"/>
        </w:rPr>
        <w:t>Issue of Documents</w:t>
      </w:r>
    </w:p>
    <w:p w:rsidR="00F738FA" w:rsidRPr="00873C35" w:rsidRDefault="00F738FA" w:rsidP="00F738FA">
      <w:pPr>
        <w:tabs>
          <w:tab w:val="left" w:pos="1100"/>
        </w:tabs>
        <w:spacing w:line="0" w:lineRule="atLeast"/>
        <w:ind w:left="400"/>
        <w:rPr>
          <w:rFonts w:ascii="Century Gothic" w:eastAsia="Century Gothic" w:hAnsi="Century Gothic"/>
          <w:b/>
          <w:color w:val="000000" w:themeColor="text1"/>
          <w:sz w:val="24"/>
        </w:rPr>
      </w:pPr>
    </w:p>
    <w:p w:rsidR="00AA1CE5" w:rsidRPr="00873C35" w:rsidRDefault="00AA1CE5">
      <w:pPr>
        <w:spacing w:line="239"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complete set of bidding documents can be downloaded from the website of </w:t>
      </w:r>
      <w:r w:rsidR="006F36DD" w:rsidRPr="00873C35">
        <w:rPr>
          <w:rFonts w:ascii="Century Gothic" w:eastAsia="Century Gothic" w:hAnsi="Century Gothic"/>
          <w:color w:val="000000" w:themeColor="text1"/>
          <w:sz w:val="24"/>
        </w:rPr>
        <w:t xml:space="preserve">Punjab Government </w:t>
      </w:r>
      <w:r w:rsidR="006F36DD" w:rsidRPr="00873C35">
        <w:rPr>
          <w:rFonts w:ascii="Century Gothic" w:eastAsia="Century Gothic" w:hAnsi="Century Gothic"/>
          <w:color w:val="000000" w:themeColor="text1"/>
          <w:sz w:val="24"/>
          <w:u w:val="single"/>
        </w:rPr>
        <w:t>www.eproc.punjab.gov.in</w:t>
      </w:r>
      <w:r w:rsidR="006F36DD"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The bid shall be accompanied along with a demand draft of Rupees </w:t>
      </w:r>
      <w:r w:rsidR="00190064" w:rsidRPr="00873C35">
        <w:rPr>
          <w:rFonts w:ascii="Century Gothic" w:eastAsia="Century Gothic" w:hAnsi="Century Gothic"/>
          <w:color w:val="000000" w:themeColor="text1"/>
          <w:sz w:val="24"/>
        </w:rPr>
        <w:t>5</w:t>
      </w:r>
      <w:r w:rsidRPr="00873C35">
        <w:rPr>
          <w:rFonts w:ascii="Century Gothic" w:eastAsia="Century Gothic" w:hAnsi="Century Gothic"/>
          <w:color w:val="000000" w:themeColor="text1"/>
          <w:sz w:val="24"/>
        </w:rPr>
        <w:t xml:space="preserve">000/- </w:t>
      </w:r>
      <w:r w:rsidR="00D010EF" w:rsidRPr="00873C35">
        <w:rPr>
          <w:rFonts w:ascii="Century Gothic" w:eastAsia="Century Gothic" w:hAnsi="Century Gothic"/>
          <w:color w:val="000000" w:themeColor="text1"/>
          <w:sz w:val="24"/>
        </w:rPr>
        <w:t>(Rupees Five Thousand only</w:t>
      </w:r>
      <w:r w:rsidR="000F32E0" w:rsidRPr="00873C35">
        <w:rPr>
          <w:rFonts w:ascii="Century Gothic" w:eastAsia="Century Gothic" w:hAnsi="Century Gothic"/>
          <w:color w:val="000000" w:themeColor="text1"/>
          <w:sz w:val="24"/>
        </w:rPr>
        <w:t>) in</w:t>
      </w:r>
      <w:r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favour</w:t>
      </w:r>
      <w:proofErr w:type="spellEnd"/>
      <w:r w:rsidRPr="00873C35">
        <w:rPr>
          <w:rFonts w:ascii="Century Gothic" w:eastAsia="Century Gothic" w:hAnsi="Century Gothic"/>
          <w:color w:val="000000" w:themeColor="text1"/>
          <w:sz w:val="24"/>
        </w:rPr>
        <w:t xml:space="preserve"> of Member Secretary, Punjab Pollution Control Board, Patiala as cost of tender document.</w:t>
      </w:r>
    </w:p>
    <w:p w:rsidR="00AA1CE5" w:rsidRPr="00873C35" w:rsidRDefault="00AA1CE5">
      <w:pPr>
        <w:spacing w:line="297" w:lineRule="exact"/>
        <w:rPr>
          <w:rFonts w:ascii="Times New Roman" w:eastAsia="Times New Roman" w:hAnsi="Times New Roman"/>
          <w:color w:val="000000" w:themeColor="text1"/>
          <w:sz w:val="14"/>
          <w:szCs w:val="14"/>
        </w:rPr>
      </w:pPr>
    </w:p>
    <w:p w:rsidR="00AA1CE5" w:rsidRPr="00873C35" w:rsidRDefault="00AA1CE5">
      <w:pPr>
        <w:spacing w:line="0" w:lineRule="atLeast"/>
        <w:ind w:left="11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Bidding Documents are not transferable.</w:t>
      </w:r>
    </w:p>
    <w:p w:rsidR="00AA1CE5" w:rsidRPr="00873C35" w:rsidRDefault="00AA1CE5">
      <w:pPr>
        <w:spacing w:line="293"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3.2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Confidentiality of Documents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recipients of the Bidding Documents, regardless of whether the Bid is submitted or not, shall treat the details of the documents as private and confidential.</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3.3</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Check of the Bidding Documents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D010EF">
      <w:pPr>
        <w:spacing w:line="239"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Upon receipt of the Bidding Documents, the Bidder shall check the number of pages and drawings and notify the Board of any missing or duplicate pages and drawings or of any figures or words, which may be indistinct or ambiguous.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 claim will be admitted as result of the Bidder’s failure to comply with the foregoing. The address for the contact is specified in Sub-clause 3.5 of this Instruction.</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3.4</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Contents of Bidding Documents</w:t>
      </w:r>
    </w:p>
    <w:p w:rsidR="00AA1CE5" w:rsidRPr="00873C35" w:rsidRDefault="00AA1CE5">
      <w:pPr>
        <w:spacing w:line="294" w:lineRule="exact"/>
        <w:rPr>
          <w:rFonts w:ascii="Times New Roman" w:eastAsia="Times New Roman" w:hAnsi="Times New Roman"/>
          <w:color w:val="000000" w:themeColor="text1"/>
          <w:sz w:val="18"/>
          <w:szCs w:val="18"/>
        </w:rPr>
      </w:pPr>
    </w:p>
    <w:p w:rsidR="00AA1CE5" w:rsidRPr="00873C35" w:rsidRDefault="00AA1CE5" w:rsidP="007E2654">
      <w:pPr>
        <w:numPr>
          <w:ilvl w:val="0"/>
          <w:numId w:val="11"/>
        </w:numPr>
        <w:tabs>
          <w:tab w:val="left" w:pos="2560"/>
        </w:tabs>
        <w:spacing w:line="0" w:lineRule="atLeast"/>
        <w:ind w:left="2560" w:hanging="102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Bidding Documents </w:t>
      </w:r>
      <w:r w:rsidR="00F738FA" w:rsidRPr="00873C35">
        <w:rPr>
          <w:rFonts w:ascii="Century Gothic" w:eastAsia="Century Gothic" w:hAnsi="Century Gothic"/>
          <w:color w:val="000000" w:themeColor="text1"/>
          <w:sz w:val="24"/>
        </w:rPr>
        <w:t>include: -</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154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Volume I</w:t>
      </w:r>
    </w:p>
    <w:p w:rsidR="00AA1CE5" w:rsidRPr="00873C35" w:rsidRDefault="00AA1CE5">
      <w:pPr>
        <w:spacing w:line="296" w:lineRule="exact"/>
        <w:rPr>
          <w:rFonts w:ascii="Times New Roman" w:eastAsia="Times New Roman" w:hAnsi="Times New Roman"/>
          <w:color w:val="000000" w:themeColor="text1"/>
          <w:sz w:val="18"/>
          <w:szCs w:val="18"/>
        </w:rPr>
      </w:pPr>
    </w:p>
    <w:p w:rsidR="00AA1CE5" w:rsidRPr="00873C35" w:rsidRDefault="00AA1CE5">
      <w:pPr>
        <w:spacing w:line="0" w:lineRule="atLeast"/>
        <w:ind w:left="1540"/>
        <w:rPr>
          <w:rFonts w:ascii="Century Gothic" w:eastAsia="Century Gothic" w:hAnsi="Century Gothic"/>
          <w:color w:val="000000" w:themeColor="text1"/>
          <w:sz w:val="24"/>
          <w:u w:val="single"/>
        </w:rPr>
      </w:pPr>
      <w:r w:rsidRPr="00873C35">
        <w:rPr>
          <w:rFonts w:ascii="Century Gothic" w:eastAsia="Century Gothic" w:hAnsi="Century Gothic"/>
          <w:color w:val="000000" w:themeColor="text1"/>
          <w:sz w:val="24"/>
          <w:u w:val="single"/>
        </w:rPr>
        <w:t>Invitation for Bids</w:t>
      </w:r>
    </w:p>
    <w:p w:rsidR="008B6D21" w:rsidRPr="00873C35" w:rsidRDefault="008B6D21">
      <w:pPr>
        <w:tabs>
          <w:tab w:val="left" w:pos="7580"/>
        </w:tabs>
        <w:spacing w:line="0" w:lineRule="atLeast"/>
        <w:ind w:left="400"/>
        <w:rPr>
          <w:rFonts w:ascii="Century Gothic" w:eastAsia="Century Gothic" w:hAnsi="Century Gothic"/>
          <w:color w:val="000000" w:themeColor="text1"/>
          <w:sz w:val="17"/>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452"/>
      </w:tblGrid>
      <w:tr w:rsidR="00873C35" w:rsidRPr="00873C35" w:rsidTr="00203C6D">
        <w:trPr>
          <w:trHeight w:val="225"/>
        </w:trPr>
        <w:tc>
          <w:tcPr>
            <w:tcW w:w="4188" w:type="dxa"/>
          </w:tcPr>
          <w:p w:rsidR="003357AF" w:rsidRPr="00873C35" w:rsidRDefault="003357AF" w:rsidP="00203C6D">
            <w:pPr>
              <w:rPr>
                <w:rFonts w:ascii="Century Gothic" w:eastAsia="Century Gothic" w:hAnsi="Century Gothic"/>
                <w:color w:val="000000" w:themeColor="text1"/>
                <w:sz w:val="18"/>
                <w:szCs w:val="18"/>
              </w:rPr>
            </w:pPr>
            <w:bookmarkStart w:id="13" w:name="page15"/>
            <w:bookmarkEnd w:id="13"/>
            <w:r w:rsidRPr="00873C35">
              <w:rPr>
                <w:rFonts w:ascii="Century Gothic" w:eastAsia="Century Gothic" w:hAnsi="Century Gothic"/>
                <w:color w:val="000000" w:themeColor="text1"/>
                <w:sz w:val="18"/>
                <w:szCs w:val="18"/>
              </w:rPr>
              <w:t>SECTION I</w:t>
            </w:r>
          </w:p>
        </w:tc>
        <w:tc>
          <w:tcPr>
            <w:tcW w:w="4452" w:type="dxa"/>
          </w:tcPr>
          <w:p w:rsidR="003357AF" w:rsidRPr="00873C35" w:rsidRDefault="003357AF" w:rsidP="00203C6D">
            <w:pPr>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INSTRUCTION TO BIDDERS</w:t>
            </w:r>
          </w:p>
        </w:tc>
      </w:tr>
      <w:tr w:rsidR="00873C35" w:rsidRPr="00873C35" w:rsidTr="00203C6D">
        <w:tc>
          <w:tcPr>
            <w:tcW w:w="4188" w:type="dxa"/>
          </w:tcPr>
          <w:p w:rsidR="003357AF" w:rsidRPr="00873C35" w:rsidRDefault="003357AF" w:rsidP="00203C6D">
            <w:pPr>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SECTION II</w:t>
            </w:r>
          </w:p>
        </w:tc>
        <w:tc>
          <w:tcPr>
            <w:tcW w:w="4452" w:type="dxa"/>
          </w:tcPr>
          <w:p w:rsidR="003357AF" w:rsidRPr="00873C35" w:rsidRDefault="003357AF" w:rsidP="00203C6D">
            <w:pPr>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SCOPE OF WORK(S)</w:t>
            </w:r>
          </w:p>
        </w:tc>
      </w:tr>
      <w:tr w:rsidR="00873C35" w:rsidRPr="00873C35" w:rsidTr="00203C6D">
        <w:tc>
          <w:tcPr>
            <w:tcW w:w="4188" w:type="dxa"/>
          </w:tcPr>
          <w:p w:rsidR="003357AF" w:rsidRPr="00873C35" w:rsidRDefault="003357AF" w:rsidP="00203C6D">
            <w:pPr>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SECTION III</w:t>
            </w:r>
          </w:p>
        </w:tc>
        <w:tc>
          <w:tcPr>
            <w:tcW w:w="4452" w:type="dxa"/>
          </w:tcPr>
          <w:p w:rsidR="003357AF" w:rsidRPr="00873C35" w:rsidRDefault="003357AF" w:rsidP="00203C6D">
            <w:pPr>
              <w:rPr>
                <w:rFonts w:ascii="Times New Roman" w:eastAsia="Times New Roman" w:hAnsi="Times New Roman"/>
                <w:color w:val="000000" w:themeColor="text1"/>
                <w:sz w:val="18"/>
                <w:szCs w:val="18"/>
              </w:rPr>
            </w:pPr>
            <w:r w:rsidRPr="00873C35">
              <w:rPr>
                <w:rFonts w:ascii="Century Gothic" w:eastAsia="Century Gothic" w:hAnsi="Century Gothic"/>
                <w:color w:val="000000" w:themeColor="text1"/>
                <w:sz w:val="18"/>
                <w:szCs w:val="18"/>
              </w:rPr>
              <w:t>FORM FOR TECHNICAL BID</w:t>
            </w:r>
          </w:p>
        </w:tc>
      </w:tr>
      <w:tr w:rsidR="00873C35" w:rsidRPr="00873C35" w:rsidTr="00203C6D">
        <w:tc>
          <w:tcPr>
            <w:tcW w:w="4188" w:type="dxa"/>
          </w:tcPr>
          <w:p w:rsidR="003357AF" w:rsidRPr="00873C35" w:rsidRDefault="003357AF" w:rsidP="00203C6D">
            <w:pPr>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SECTION IV</w:t>
            </w:r>
          </w:p>
        </w:tc>
        <w:tc>
          <w:tcPr>
            <w:tcW w:w="4452" w:type="dxa"/>
          </w:tcPr>
          <w:p w:rsidR="003357AF" w:rsidRPr="00873C35" w:rsidRDefault="003357AF" w:rsidP="00203C6D">
            <w:pPr>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FORM FOR FINANCIAL BID</w:t>
            </w:r>
          </w:p>
        </w:tc>
      </w:tr>
      <w:tr w:rsidR="00873C35" w:rsidRPr="00873C35" w:rsidTr="00203C6D">
        <w:tc>
          <w:tcPr>
            <w:tcW w:w="4188" w:type="dxa"/>
          </w:tcPr>
          <w:p w:rsidR="003357AF" w:rsidRPr="00873C35" w:rsidRDefault="003357AF" w:rsidP="00203C6D">
            <w:pPr>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SECTION V</w:t>
            </w:r>
          </w:p>
        </w:tc>
        <w:tc>
          <w:tcPr>
            <w:tcW w:w="4452" w:type="dxa"/>
          </w:tcPr>
          <w:p w:rsidR="003357AF" w:rsidRPr="00873C35" w:rsidRDefault="003357AF" w:rsidP="00203C6D">
            <w:pPr>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GENERAL CONDITIONS OF CONTRACT</w:t>
            </w:r>
          </w:p>
        </w:tc>
      </w:tr>
      <w:tr w:rsidR="003357AF" w:rsidRPr="00873C35" w:rsidTr="00203C6D">
        <w:tc>
          <w:tcPr>
            <w:tcW w:w="4188" w:type="dxa"/>
          </w:tcPr>
          <w:p w:rsidR="003357AF" w:rsidRPr="00873C35" w:rsidRDefault="003357AF" w:rsidP="00203C6D">
            <w:pPr>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SECTION VI</w:t>
            </w:r>
          </w:p>
        </w:tc>
        <w:tc>
          <w:tcPr>
            <w:tcW w:w="4452" w:type="dxa"/>
          </w:tcPr>
          <w:p w:rsidR="003357AF" w:rsidRPr="00873C35" w:rsidRDefault="003357AF" w:rsidP="00203C6D">
            <w:pPr>
              <w:ind w:right="1180"/>
              <w:jc w:val="both"/>
              <w:rPr>
                <w:rFonts w:ascii="Century Gothic" w:eastAsia="Century Gothic" w:hAnsi="Century Gothic"/>
                <w:color w:val="000000" w:themeColor="text1"/>
                <w:sz w:val="18"/>
                <w:szCs w:val="18"/>
              </w:rPr>
            </w:pPr>
            <w:r w:rsidRPr="00873C35">
              <w:rPr>
                <w:rFonts w:ascii="Century Gothic" w:eastAsia="Century Gothic" w:hAnsi="Century Gothic"/>
                <w:color w:val="000000" w:themeColor="text1"/>
                <w:sz w:val="18"/>
                <w:szCs w:val="18"/>
              </w:rPr>
              <w:t>SPECIAL CONDITIONS OF CONTRACT</w:t>
            </w:r>
          </w:p>
        </w:tc>
      </w:tr>
    </w:tbl>
    <w:p w:rsidR="00AA1CE5" w:rsidRPr="00873C35" w:rsidRDefault="00AA1CE5">
      <w:pPr>
        <w:spacing w:line="303" w:lineRule="exact"/>
        <w:rPr>
          <w:rFonts w:ascii="Times New Roman" w:eastAsia="Times New Roman" w:hAnsi="Times New Roman"/>
          <w:color w:val="000000" w:themeColor="text1"/>
          <w:sz w:val="26"/>
          <w:szCs w:val="26"/>
        </w:rPr>
      </w:pPr>
    </w:p>
    <w:p w:rsidR="00BF1BDF" w:rsidRPr="00873C35" w:rsidRDefault="00BF1BDF">
      <w:pP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br w:type="page"/>
      </w:r>
    </w:p>
    <w:p w:rsidR="00AA1CE5" w:rsidRPr="00873C35" w:rsidRDefault="00AA1CE5" w:rsidP="003357AF">
      <w:pPr>
        <w:spacing w:line="0" w:lineRule="atLeast"/>
        <w:ind w:firstLine="7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Volume II</w:t>
      </w:r>
    </w:p>
    <w:p w:rsidR="00AA1CE5" w:rsidRPr="00873C35" w:rsidRDefault="00AA1CE5">
      <w:pPr>
        <w:spacing w:line="294" w:lineRule="exact"/>
        <w:rPr>
          <w:rFonts w:ascii="Times New Roman" w:eastAsia="Times New Roman" w:hAnsi="Times New Roman"/>
          <w:color w:val="000000" w:themeColor="text1"/>
          <w:sz w:val="10"/>
          <w:szCs w:val="10"/>
        </w:rPr>
      </w:pPr>
    </w:p>
    <w:p w:rsidR="00AA1CE5" w:rsidRPr="00873C35" w:rsidRDefault="00AA1CE5">
      <w:pPr>
        <w:spacing w:line="0" w:lineRule="atLeast"/>
        <w:ind w:left="1540"/>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u w:val="single"/>
        </w:rPr>
        <w:t>Technical Specifications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12"/>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Bidders must acquaint themselves with all the Bidding Documents embodied in Volume I and Volume II. In order to familiarize with the Works, the Bidders should ascertain all particulars regarding the location and site conditions at their own expenses. No plea attributed to lack of information or insufficient information will be entertained at any time.</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pPr>
        <w:spacing w:line="238" w:lineRule="auto"/>
        <w:ind w:left="21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shall reserve the right and privilege to settle the affairs in case any doubt may occur concerning the Bidding Documents.</w:t>
      </w:r>
    </w:p>
    <w:p w:rsidR="00AA1CE5" w:rsidRPr="00873C35" w:rsidRDefault="00AA1CE5">
      <w:pPr>
        <w:tabs>
          <w:tab w:val="left" w:pos="110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3.5</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Clarification of Bidding Documents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If a prospective Bidder has any doubt as to the meaning of any part of the Bidding </w:t>
      </w:r>
      <w:r w:rsidR="002F224C" w:rsidRPr="00873C35">
        <w:rPr>
          <w:rFonts w:ascii="Century Gothic" w:eastAsia="Century Gothic" w:hAnsi="Century Gothic"/>
          <w:color w:val="000000" w:themeColor="text1"/>
          <w:sz w:val="24"/>
        </w:rPr>
        <w:t>Documents,</w:t>
      </w:r>
      <w:r w:rsidRPr="00873C35">
        <w:rPr>
          <w:rFonts w:ascii="Century Gothic" w:eastAsia="Century Gothic" w:hAnsi="Century Gothic"/>
          <w:color w:val="000000" w:themeColor="text1"/>
          <w:sz w:val="24"/>
        </w:rPr>
        <w:t xml:space="preserve"> he may notify the Board for supplementary information and explanation in writing in compliance with Form of Questionnaire of Attachment 1 </w:t>
      </w:r>
      <w:bookmarkStart w:id="14" w:name="_Hlk35635318"/>
      <w:r w:rsidRPr="00873C35">
        <w:rPr>
          <w:rFonts w:ascii="Century Gothic" w:eastAsia="Century Gothic" w:hAnsi="Century Gothic"/>
          <w:color w:val="000000" w:themeColor="text1"/>
          <w:sz w:val="24"/>
        </w:rPr>
        <w:t xml:space="preserve">in Section III </w:t>
      </w:r>
      <w:r w:rsidR="00097F72" w:rsidRPr="00873C35">
        <w:rPr>
          <w:rFonts w:ascii="Century Gothic" w:eastAsia="Century Gothic" w:hAnsi="Century Gothic"/>
          <w:color w:val="000000" w:themeColor="text1"/>
          <w:sz w:val="24"/>
        </w:rPr>
        <w:t xml:space="preserve">of this Volume 1 </w:t>
      </w:r>
      <w:bookmarkEnd w:id="14"/>
      <w:r w:rsidR="008B6D21" w:rsidRPr="00873C35">
        <w:rPr>
          <w:rFonts w:ascii="Century Gothic" w:eastAsia="Century Gothic" w:hAnsi="Century Gothic"/>
          <w:color w:val="000000" w:themeColor="text1"/>
          <w:sz w:val="24"/>
        </w:rPr>
        <w:t>at least</w:t>
      </w:r>
      <w:r w:rsidRPr="00873C35">
        <w:rPr>
          <w:rFonts w:ascii="Century Gothic" w:eastAsia="Century Gothic" w:hAnsi="Century Gothic"/>
          <w:color w:val="000000" w:themeColor="text1"/>
          <w:sz w:val="24"/>
        </w:rPr>
        <w:t xml:space="preserve"> seven (7) days before the closing date of the bid</w:t>
      </w:r>
      <w:r w:rsidR="00181B3F" w:rsidRPr="00873C35">
        <w:rPr>
          <w:rFonts w:ascii="Century Gothic" w:eastAsia="Century Gothic" w:hAnsi="Century Gothic"/>
          <w:color w:val="000000" w:themeColor="text1"/>
          <w:sz w:val="24"/>
        </w:rPr>
        <w:t xml:space="preserve"> at the following address</w:t>
      </w:r>
      <w:r w:rsidRPr="00873C35">
        <w:rPr>
          <w:rFonts w:ascii="Century Gothic" w:eastAsia="Century Gothic" w:hAnsi="Century Gothic"/>
          <w:color w:val="000000" w:themeColor="text1"/>
          <w:sz w:val="24"/>
        </w:rPr>
        <w:t>.</w:t>
      </w:r>
    </w:p>
    <w:p w:rsidR="00AA1CE5" w:rsidRPr="00873C35" w:rsidRDefault="00AA1CE5">
      <w:pPr>
        <w:spacing w:line="297" w:lineRule="exact"/>
        <w:rPr>
          <w:rFonts w:ascii="Times New Roman" w:eastAsia="Times New Roman" w:hAnsi="Times New Roman"/>
          <w:color w:val="000000" w:themeColor="text1"/>
          <w:sz w:val="4"/>
          <w:szCs w:val="4"/>
        </w:rPr>
      </w:pPr>
    </w:p>
    <w:p w:rsidR="00AA1CE5" w:rsidRPr="00873C35" w:rsidRDefault="00AA1CE5">
      <w:pPr>
        <w:spacing w:line="0" w:lineRule="atLeast"/>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AA1CE5" w:rsidRPr="00873C35" w:rsidRDefault="00AA1CE5">
      <w:pPr>
        <w:spacing w:line="238" w:lineRule="auto"/>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 Patiala,</w:t>
      </w:r>
    </w:p>
    <w:p w:rsidR="00AA1CE5" w:rsidRPr="00873C35" w:rsidRDefault="00AA1CE5">
      <w:pPr>
        <w:spacing w:line="238" w:lineRule="auto"/>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w:t>
      </w:r>
      <w:r w:rsidR="002D199E" w:rsidRPr="00873C35">
        <w:rPr>
          <w:rFonts w:ascii="Century Gothic" w:eastAsia="Century Gothic" w:hAnsi="Century Gothic"/>
          <w:b/>
          <w:color w:val="000000" w:themeColor="text1"/>
          <w:sz w:val="24"/>
        </w:rPr>
        <w:t>unja</w:t>
      </w:r>
      <w:r w:rsidRPr="00873C35">
        <w:rPr>
          <w:rFonts w:ascii="Century Gothic" w:eastAsia="Century Gothic" w:hAnsi="Century Gothic"/>
          <w:b/>
          <w:color w:val="000000" w:themeColor="text1"/>
          <w:sz w:val="24"/>
        </w:rPr>
        <w:t>b)</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bookmarkStart w:id="15" w:name="page16"/>
      <w:bookmarkEnd w:id="15"/>
      <w:r w:rsidRPr="00873C35">
        <w:rPr>
          <w:rFonts w:ascii="Century Gothic" w:eastAsia="Century Gothic" w:hAnsi="Century Gothic"/>
          <w:color w:val="000000" w:themeColor="text1"/>
          <w:sz w:val="24"/>
        </w:rPr>
        <w:t>3.6</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Amendment of Bidding Documents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13"/>
        </w:numPr>
        <w:tabs>
          <w:tab w:val="left" w:pos="1540"/>
        </w:tabs>
        <w:spacing w:line="239" w:lineRule="auto"/>
        <w:ind w:left="1540" w:hanging="428"/>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 any time prior to the deadline for submission of the Bid, the Board, for any reason, whether at its own initiative or in response to a clarification requested by a prospective Bidder, may modify the Bidding Documents by amendment.</w:t>
      </w:r>
    </w:p>
    <w:p w:rsidR="00B7364B" w:rsidRPr="00873C35" w:rsidRDefault="00B7364B" w:rsidP="00B7364B">
      <w:pPr>
        <w:tabs>
          <w:tab w:val="left" w:pos="1540"/>
        </w:tabs>
        <w:spacing w:line="239" w:lineRule="auto"/>
        <w:ind w:left="1540"/>
        <w:jc w:val="both"/>
        <w:rPr>
          <w:rFonts w:ascii="Century Gothic" w:eastAsia="Century Gothic" w:hAnsi="Century Gothic"/>
          <w:color w:val="000000" w:themeColor="text1"/>
          <w:sz w:val="24"/>
        </w:rPr>
      </w:pPr>
    </w:p>
    <w:p w:rsidR="00B7364B" w:rsidRPr="00873C35" w:rsidRDefault="00D010EF" w:rsidP="00B7364B">
      <w:pPr>
        <w:tabs>
          <w:tab w:val="left" w:pos="1540"/>
        </w:tabs>
        <w:spacing w:line="239" w:lineRule="auto"/>
        <w:ind w:left="154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amendment in bidding documents or extension of bid submission date, if any, bidders are requested to visit website/</w:t>
      </w:r>
      <w:r w:rsidR="00D9330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portal </w:t>
      </w:r>
      <w:r w:rsidR="006F36DD" w:rsidRPr="00873C35">
        <w:rPr>
          <w:rFonts w:ascii="Century Gothic" w:eastAsia="Century Gothic" w:hAnsi="Century Gothic"/>
          <w:color w:val="000000" w:themeColor="text1"/>
          <w:sz w:val="24"/>
          <w:u w:val="single"/>
        </w:rPr>
        <w:t>www.eproc.punjab.gov.in</w:t>
      </w:r>
      <w:r w:rsidRPr="00873C35">
        <w:rPr>
          <w:rFonts w:ascii="Century Gothic" w:eastAsia="Century Gothic" w:hAnsi="Century Gothic"/>
          <w:color w:val="000000" w:themeColor="text1"/>
          <w:sz w:val="24"/>
        </w:rPr>
        <w:t xml:space="preserve"> before bid submission closing date.</w:t>
      </w:r>
    </w:p>
    <w:p w:rsidR="00B7364B" w:rsidRPr="00873C35" w:rsidRDefault="00D010EF" w:rsidP="00B7364B">
      <w:pPr>
        <w:tabs>
          <w:tab w:val="left" w:pos="1540"/>
        </w:tabs>
        <w:spacing w:line="239" w:lineRule="auto"/>
        <w:ind w:left="1540"/>
        <w:jc w:val="both"/>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t>Board will not publish further any notice in newspapers for such amendment/extension.</w:t>
      </w:r>
    </w:p>
    <w:p w:rsidR="00B7364B" w:rsidRPr="00873C35" w:rsidRDefault="00B7364B" w:rsidP="00B7364B">
      <w:pPr>
        <w:tabs>
          <w:tab w:val="left" w:pos="1540"/>
        </w:tabs>
        <w:spacing w:line="239" w:lineRule="auto"/>
        <w:ind w:left="1540"/>
        <w:jc w:val="both"/>
        <w:rPr>
          <w:rFonts w:ascii="Century Gothic" w:eastAsia="Century Gothic" w:hAnsi="Century Gothic"/>
          <w:b/>
          <w:bCs/>
          <w:color w:val="000000" w:themeColor="text1"/>
          <w:sz w:val="24"/>
        </w:rPr>
      </w:pPr>
    </w:p>
    <w:p w:rsidR="00AA1CE5" w:rsidRPr="00873C35" w:rsidRDefault="00D010EF" w:rsidP="007E2654">
      <w:pPr>
        <w:numPr>
          <w:ilvl w:val="0"/>
          <w:numId w:val="13"/>
        </w:numPr>
        <w:tabs>
          <w:tab w:val="left" w:pos="1540"/>
        </w:tabs>
        <w:spacing w:line="239" w:lineRule="auto"/>
        <w:ind w:left="1540" w:hanging="428"/>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will not be responsible or take any liability arising out of non-receipt of the same in time or otherwise</w:t>
      </w:r>
      <w:r w:rsidR="00B7364B" w:rsidRPr="00873C35">
        <w:rPr>
          <w:rFonts w:ascii="Century Gothic" w:eastAsia="Century Gothic" w:hAnsi="Century Gothic"/>
          <w:color w:val="000000" w:themeColor="text1"/>
          <w:sz w:val="24"/>
        </w:rPr>
        <w:t>.</w:t>
      </w:r>
    </w:p>
    <w:p w:rsidR="00AA1CE5" w:rsidRPr="00873C35" w:rsidRDefault="00AA1CE5">
      <w:pPr>
        <w:spacing w:line="301" w:lineRule="exact"/>
        <w:rPr>
          <w:rFonts w:ascii="Century Gothic" w:eastAsia="Century Gothic" w:hAnsi="Century Gothic"/>
          <w:color w:val="000000" w:themeColor="text1"/>
          <w:sz w:val="24"/>
        </w:rPr>
      </w:pPr>
    </w:p>
    <w:p w:rsidR="00AA1CE5" w:rsidRPr="00873C35" w:rsidRDefault="00AA1CE5" w:rsidP="007E2654">
      <w:pPr>
        <w:numPr>
          <w:ilvl w:val="0"/>
          <w:numId w:val="13"/>
        </w:numPr>
        <w:tabs>
          <w:tab w:val="left" w:pos="1540"/>
        </w:tabs>
        <w:spacing w:line="238" w:lineRule="auto"/>
        <w:ind w:left="1540" w:hanging="428"/>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In order to allow prospective Bidders reasonable time in which to take amendment into account in preparing their Bids, the Board at its discretion may extend the deadline for submission of the Bid.</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rsidP="002F224C">
      <w:pPr>
        <w:tabs>
          <w:tab w:val="left" w:pos="1100"/>
        </w:tabs>
        <w:spacing w:line="360" w:lineRule="auto"/>
        <w:ind w:left="400"/>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4.0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PREPARATION AND SUBMISSION OF BID</w:t>
      </w:r>
    </w:p>
    <w:p w:rsidR="00C9682A" w:rsidRPr="00873C35" w:rsidRDefault="00C9682A" w:rsidP="002F224C">
      <w:pPr>
        <w:tabs>
          <w:tab w:val="left" w:pos="1100"/>
        </w:tabs>
        <w:spacing w:line="0" w:lineRule="atLeast"/>
        <w:ind w:left="400"/>
        <w:jc w:val="both"/>
        <w:rPr>
          <w:rFonts w:ascii="Century Gothic" w:eastAsia="Century Gothic" w:hAnsi="Century Gothic"/>
          <w:bCs/>
          <w:color w:val="000000" w:themeColor="text1"/>
          <w:sz w:val="24"/>
        </w:rPr>
      </w:pPr>
      <w:r w:rsidRPr="00873C35">
        <w:rPr>
          <w:rFonts w:ascii="Century Gothic" w:eastAsia="Century Gothic" w:hAnsi="Century Gothic"/>
          <w:bCs/>
          <w:color w:val="000000" w:themeColor="text1"/>
          <w:sz w:val="24"/>
        </w:rPr>
        <w:tab/>
        <w:t>Bid submission to be done through e-tendering procedure(s).</w:t>
      </w:r>
    </w:p>
    <w:p w:rsidR="00C9682A" w:rsidRPr="00873C35" w:rsidRDefault="00C9682A" w:rsidP="002F224C">
      <w:pPr>
        <w:tabs>
          <w:tab w:val="left" w:pos="1100"/>
        </w:tabs>
        <w:spacing w:line="0" w:lineRule="atLeast"/>
        <w:ind w:left="400"/>
        <w:jc w:val="both"/>
        <w:rPr>
          <w:rFonts w:ascii="Times New Roman" w:eastAsia="Times New Roman" w:hAnsi="Times New Roman"/>
          <w:color w:val="000000" w:themeColor="text1"/>
        </w:rPr>
      </w:pPr>
    </w:p>
    <w:p w:rsidR="00AA1CE5" w:rsidRPr="00873C35" w:rsidRDefault="00AA1CE5" w:rsidP="002F224C">
      <w:pPr>
        <w:tabs>
          <w:tab w:val="left" w:pos="1100"/>
        </w:tabs>
        <w:spacing w:line="360" w:lineRule="auto"/>
        <w:ind w:left="400"/>
        <w:jc w:val="both"/>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4.1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Language</w:t>
      </w:r>
    </w:p>
    <w:p w:rsidR="00AA1CE5" w:rsidRPr="00873C35" w:rsidRDefault="00AA1CE5" w:rsidP="002F224C">
      <w:pPr>
        <w:spacing w:line="239"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 to be prepared by the Bidders, as well as all correspondence and documents relating to the Bid exchanged by the Bidder and the Board or the Consultant shall be written in English. Failure to comply with this may disqualify a bid.</w:t>
      </w:r>
    </w:p>
    <w:p w:rsidR="00AA1CE5" w:rsidRPr="00873C35" w:rsidRDefault="00AA1CE5" w:rsidP="002F224C">
      <w:pPr>
        <w:spacing w:line="293" w:lineRule="exact"/>
        <w:jc w:val="both"/>
        <w:rPr>
          <w:rFonts w:ascii="Times New Roman" w:eastAsia="Times New Roman" w:hAnsi="Times New Roman"/>
          <w:color w:val="000000" w:themeColor="text1"/>
        </w:rPr>
      </w:pPr>
    </w:p>
    <w:p w:rsidR="00AA1CE5" w:rsidRPr="00873C35" w:rsidRDefault="00AA1CE5" w:rsidP="002F224C">
      <w:pPr>
        <w:tabs>
          <w:tab w:val="left" w:pos="1100"/>
        </w:tabs>
        <w:spacing w:line="360" w:lineRule="auto"/>
        <w:ind w:left="40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4.2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One Bid per Bidder</w:t>
      </w:r>
    </w:p>
    <w:p w:rsidR="00AA1CE5" w:rsidRPr="00873C35" w:rsidRDefault="00AA1CE5" w:rsidP="002F224C">
      <w:pPr>
        <w:spacing w:line="0" w:lineRule="atLeast"/>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Each Bidder shall submit one Bid only.</w:t>
      </w:r>
    </w:p>
    <w:p w:rsidR="00AA1CE5" w:rsidRPr="00873C35" w:rsidRDefault="00AA1CE5" w:rsidP="002F224C">
      <w:pPr>
        <w:spacing w:line="293" w:lineRule="exact"/>
        <w:jc w:val="both"/>
        <w:rPr>
          <w:rFonts w:ascii="Times New Roman" w:eastAsia="Times New Roman" w:hAnsi="Times New Roman"/>
          <w:color w:val="000000" w:themeColor="text1"/>
        </w:rPr>
      </w:pPr>
    </w:p>
    <w:p w:rsidR="00AA1CE5" w:rsidRPr="00873C35" w:rsidRDefault="00AA1CE5" w:rsidP="002F224C">
      <w:pPr>
        <w:tabs>
          <w:tab w:val="left" w:pos="1100"/>
        </w:tabs>
        <w:spacing w:line="0" w:lineRule="atLeast"/>
        <w:ind w:left="40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4.3</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Local Representation</w:t>
      </w:r>
    </w:p>
    <w:p w:rsidR="00AA1CE5" w:rsidRPr="00873C35" w:rsidRDefault="00AA1CE5" w:rsidP="002F224C">
      <w:pPr>
        <w:spacing w:line="301" w:lineRule="exact"/>
        <w:jc w:val="both"/>
        <w:rPr>
          <w:rFonts w:ascii="Times New Roman" w:eastAsia="Times New Roman" w:hAnsi="Times New Roman"/>
          <w:color w:val="000000" w:themeColor="text1"/>
        </w:rPr>
      </w:pPr>
    </w:p>
    <w:p w:rsidR="00AA1CE5" w:rsidRPr="00873C35" w:rsidRDefault="00AA1CE5" w:rsidP="002F224C">
      <w:pPr>
        <w:numPr>
          <w:ilvl w:val="0"/>
          <w:numId w:val="14"/>
        </w:numPr>
        <w:tabs>
          <w:tab w:val="left" w:pos="1540"/>
        </w:tabs>
        <w:spacing w:line="238" w:lineRule="auto"/>
        <w:ind w:left="1540" w:hanging="428"/>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Foreign Bidders, if they have in India a local </w:t>
      </w:r>
      <w:r w:rsidR="002E0F45" w:rsidRPr="00873C35">
        <w:rPr>
          <w:rFonts w:ascii="Century Gothic" w:eastAsia="Century Gothic" w:hAnsi="Century Gothic"/>
          <w:color w:val="000000" w:themeColor="text1"/>
          <w:sz w:val="24"/>
        </w:rPr>
        <w:t xml:space="preserve">Indian </w:t>
      </w:r>
      <w:r w:rsidRPr="00873C35">
        <w:rPr>
          <w:rFonts w:ascii="Century Gothic" w:eastAsia="Century Gothic" w:hAnsi="Century Gothic"/>
          <w:color w:val="000000" w:themeColor="text1"/>
          <w:sz w:val="24"/>
        </w:rPr>
        <w:t xml:space="preserve">representative shall indicate in their bid (Bid Proposal Sheets), the name of such person </w:t>
      </w:r>
      <w:r w:rsidR="00093597" w:rsidRPr="00873C35">
        <w:rPr>
          <w:rFonts w:ascii="Century Gothic" w:eastAsia="Century Gothic" w:hAnsi="Century Gothic"/>
          <w:color w:val="000000" w:themeColor="text1"/>
          <w:sz w:val="24"/>
        </w:rPr>
        <w:t>or</w:t>
      </w:r>
      <w:r w:rsidRPr="00873C35">
        <w:rPr>
          <w:rFonts w:ascii="Century Gothic" w:eastAsia="Century Gothic" w:hAnsi="Century Gothic"/>
          <w:color w:val="000000" w:themeColor="text1"/>
          <w:sz w:val="24"/>
        </w:rPr>
        <w:t xml:space="preserve"> firm and also shall furnish the following information in their bid:</w:t>
      </w:r>
    </w:p>
    <w:p w:rsidR="00AA1CE5" w:rsidRPr="00873C35" w:rsidRDefault="00AA1CE5" w:rsidP="002F224C">
      <w:pPr>
        <w:spacing w:line="304" w:lineRule="exact"/>
        <w:jc w:val="both"/>
        <w:rPr>
          <w:rFonts w:ascii="Century Gothic" w:eastAsia="Century Gothic" w:hAnsi="Century Gothic"/>
          <w:color w:val="000000" w:themeColor="text1"/>
          <w:sz w:val="24"/>
        </w:rPr>
      </w:pPr>
    </w:p>
    <w:p w:rsidR="00AA1CE5" w:rsidRPr="00873C35" w:rsidRDefault="00AA1CE5" w:rsidP="002F224C">
      <w:pPr>
        <w:numPr>
          <w:ilvl w:val="1"/>
          <w:numId w:val="14"/>
        </w:numPr>
        <w:tabs>
          <w:tab w:val="left" w:pos="2100"/>
        </w:tabs>
        <w:spacing w:line="237"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precise relationship between the Bidder and his Indian Agent.</w:t>
      </w:r>
    </w:p>
    <w:p w:rsidR="00AA1CE5" w:rsidRPr="00873C35" w:rsidRDefault="00AA1CE5" w:rsidP="002F224C">
      <w:pPr>
        <w:numPr>
          <w:ilvl w:val="1"/>
          <w:numId w:val="14"/>
        </w:numPr>
        <w:tabs>
          <w:tab w:val="left" w:pos="2100"/>
        </w:tabs>
        <w:spacing w:line="237"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mutual interest which the Bidder and the Indian Agent have in business of each other.</w:t>
      </w: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numPr>
          <w:ilvl w:val="1"/>
          <w:numId w:val="15"/>
        </w:numPr>
        <w:tabs>
          <w:tab w:val="left" w:pos="2100"/>
        </w:tabs>
        <w:spacing w:line="238" w:lineRule="auto"/>
        <w:ind w:left="2100" w:hanging="564"/>
        <w:jc w:val="both"/>
        <w:rPr>
          <w:rFonts w:ascii="Century Gothic" w:eastAsia="Century Gothic" w:hAnsi="Century Gothic"/>
          <w:color w:val="000000" w:themeColor="text1"/>
          <w:sz w:val="24"/>
        </w:rPr>
      </w:pPr>
      <w:bookmarkStart w:id="16" w:name="page17"/>
      <w:bookmarkEnd w:id="16"/>
      <w:r w:rsidRPr="00873C35">
        <w:rPr>
          <w:rFonts w:ascii="Century Gothic" w:eastAsia="Century Gothic" w:hAnsi="Century Gothic"/>
          <w:color w:val="000000" w:themeColor="text1"/>
          <w:sz w:val="24"/>
        </w:rPr>
        <w:t>Any payment which the Indian Agent receives in India or abroad from the Bidder whether as a commission for the Contract or as a general retainer fee.</w:t>
      </w:r>
    </w:p>
    <w:p w:rsidR="00AA1CE5" w:rsidRPr="00873C35" w:rsidRDefault="00AA1CE5" w:rsidP="002F224C">
      <w:pPr>
        <w:numPr>
          <w:ilvl w:val="1"/>
          <w:numId w:val="15"/>
        </w:numPr>
        <w:tabs>
          <w:tab w:val="left" w:pos="2100"/>
        </w:tabs>
        <w:spacing w:line="0" w:lineRule="atLeast"/>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Indian Agent’s Income Tax Permanent Account Number.</w:t>
      </w:r>
    </w:p>
    <w:p w:rsidR="00AA1CE5" w:rsidRPr="00873C35" w:rsidRDefault="00AA1CE5" w:rsidP="002F224C">
      <w:pPr>
        <w:numPr>
          <w:ilvl w:val="1"/>
          <w:numId w:val="15"/>
        </w:numPr>
        <w:tabs>
          <w:tab w:val="left" w:pos="2100"/>
        </w:tabs>
        <w:spacing w:line="0" w:lineRule="atLeast"/>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Bidder’s Income Tax Permanent Account Number.</w:t>
      </w:r>
    </w:p>
    <w:p w:rsidR="00AA1CE5" w:rsidRPr="00873C35" w:rsidRDefault="00AA1CE5" w:rsidP="002F224C">
      <w:pPr>
        <w:numPr>
          <w:ilvl w:val="1"/>
          <w:numId w:val="15"/>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services to be rendered by the Indian Agent whether of general nature or in relation to the particular contract.</w:t>
      </w:r>
    </w:p>
    <w:p w:rsidR="00AA1CE5" w:rsidRPr="00873C35" w:rsidRDefault="00AA1CE5" w:rsidP="002F224C">
      <w:pPr>
        <w:numPr>
          <w:ilvl w:val="1"/>
          <w:numId w:val="15"/>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above statements have to be substantiated by authenticated documents from competent authority.</w:t>
      </w:r>
    </w:p>
    <w:p w:rsidR="00AA1CE5" w:rsidRPr="00873C35" w:rsidRDefault="00AA1CE5" w:rsidP="002F224C">
      <w:pPr>
        <w:spacing w:line="294" w:lineRule="exact"/>
        <w:jc w:val="both"/>
        <w:rPr>
          <w:rFonts w:ascii="Century Gothic" w:eastAsia="Century Gothic" w:hAnsi="Century Gothic"/>
          <w:color w:val="000000" w:themeColor="text1"/>
          <w:sz w:val="24"/>
        </w:rPr>
      </w:pPr>
    </w:p>
    <w:p w:rsidR="00AA1CE5" w:rsidRPr="00873C35" w:rsidRDefault="00AA1CE5" w:rsidP="002F224C">
      <w:pPr>
        <w:numPr>
          <w:ilvl w:val="0"/>
          <w:numId w:val="16"/>
        </w:numPr>
        <w:tabs>
          <w:tab w:val="left" w:pos="1540"/>
        </w:tabs>
        <w:spacing w:line="0" w:lineRule="atLeast"/>
        <w:ind w:left="1540" w:hanging="428"/>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Agent’s commission, if any, (to be included in the Bid Price) shall</w:t>
      </w:r>
    </w:p>
    <w:p w:rsidR="00AA1CE5" w:rsidRPr="00873C35" w:rsidRDefault="00AA1CE5" w:rsidP="002F224C">
      <w:pPr>
        <w:spacing w:line="6" w:lineRule="exact"/>
        <w:jc w:val="both"/>
        <w:rPr>
          <w:rFonts w:ascii="Times New Roman" w:eastAsia="Times New Roman" w:hAnsi="Times New Roman"/>
          <w:color w:val="000000" w:themeColor="text1"/>
        </w:rPr>
      </w:pPr>
    </w:p>
    <w:p w:rsidR="00AA1CE5" w:rsidRPr="00873C35" w:rsidRDefault="00AA1CE5" w:rsidP="002F224C">
      <w:pPr>
        <w:spacing w:line="239" w:lineRule="auto"/>
        <w:ind w:left="154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be indicated separately but as a part of Bid Price and the same will be payable only in equivalent Indian Rupees. Indian agent’s commission will not be subject to any escalation whatsoever and will be payable at the time of final payment after commissioning &amp; training. To effect such payments, the Indian Agent’s commission will be calculated on the basis of exchange rates (State Bank of India T </w:t>
      </w:r>
      <w:proofErr w:type="spellStart"/>
      <w:r w:rsidRPr="00873C35">
        <w:rPr>
          <w:rFonts w:ascii="Century Gothic" w:eastAsia="Century Gothic" w:hAnsi="Century Gothic"/>
          <w:color w:val="000000" w:themeColor="text1"/>
          <w:sz w:val="24"/>
        </w:rPr>
        <w:lastRenderedPageBreak/>
        <w:t>T</w:t>
      </w:r>
      <w:proofErr w:type="spellEnd"/>
      <w:r w:rsidRPr="00873C35">
        <w:rPr>
          <w:rFonts w:ascii="Century Gothic" w:eastAsia="Century Gothic" w:hAnsi="Century Gothic"/>
          <w:color w:val="000000" w:themeColor="text1"/>
          <w:sz w:val="24"/>
        </w:rPr>
        <w:t xml:space="preserve"> Exchange buying rate) as on the date of notice of the award to the successful Bidder.</w:t>
      </w:r>
    </w:p>
    <w:p w:rsidR="00AA1CE5" w:rsidRPr="00873C35" w:rsidRDefault="00AA1CE5" w:rsidP="002F224C">
      <w:pPr>
        <w:spacing w:line="303" w:lineRule="exact"/>
        <w:jc w:val="both"/>
        <w:rPr>
          <w:rFonts w:ascii="Times New Roman" w:eastAsia="Times New Roman" w:hAnsi="Times New Roman"/>
          <w:color w:val="000000" w:themeColor="text1"/>
        </w:rPr>
      </w:pPr>
    </w:p>
    <w:p w:rsidR="00AA1CE5" w:rsidRPr="00873C35" w:rsidRDefault="00AA1CE5" w:rsidP="002F224C">
      <w:pPr>
        <w:numPr>
          <w:ilvl w:val="0"/>
          <w:numId w:val="17"/>
        </w:numPr>
        <w:tabs>
          <w:tab w:val="left" w:pos="1540"/>
        </w:tabs>
        <w:spacing w:line="238" w:lineRule="auto"/>
        <w:ind w:left="1540" w:hanging="428"/>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/Contractor shall not pay Indian Agent’s Commission, unless declared in the bid.</w:t>
      </w:r>
    </w:p>
    <w:p w:rsidR="00AA1CE5" w:rsidRPr="00873C35" w:rsidRDefault="00AA1CE5" w:rsidP="002F224C">
      <w:pPr>
        <w:spacing w:line="293" w:lineRule="exact"/>
        <w:jc w:val="both"/>
        <w:rPr>
          <w:rFonts w:ascii="Times New Roman" w:eastAsia="Times New Roman" w:hAnsi="Times New Roman"/>
          <w:color w:val="000000" w:themeColor="text1"/>
        </w:rPr>
      </w:pPr>
    </w:p>
    <w:p w:rsidR="00AA1CE5" w:rsidRPr="00873C35" w:rsidRDefault="00AA1CE5" w:rsidP="002F224C">
      <w:pPr>
        <w:tabs>
          <w:tab w:val="left" w:pos="980"/>
        </w:tabs>
        <w:spacing w:line="0" w:lineRule="atLeast"/>
        <w:ind w:left="40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4.4</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Bid Security / Earnest Money</w:t>
      </w:r>
    </w:p>
    <w:p w:rsidR="00AA1CE5" w:rsidRPr="00873C35" w:rsidRDefault="00AA1CE5" w:rsidP="002F224C">
      <w:pPr>
        <w:spacing w:line="299" w:lineRule="exact"/>
        <w:jc w:val="both"/>
        <w:rPr>
          <w:rFonts w:ascii="Times New Roman" w:eastAsia="Times New Roman" w:hAnsi="Times New Roman"/>
          <w:color w:val="000000" w:themeColor="text1"/>
        </w:rPr>
      </w:pPr>
    </w:p>
    <w:p w:rsidR="00AA1CE5" w:rsidRPr="00873C35" w:rsidRDefault="00AA1CE5" w:rsidP="002F224C">
      <w:pPr>
        <w:numPr>
          <w:ilvl w:val="0"/>
          <w:numId w:val="18"/>
        </w:numPr>
        <w:tabs>
          <w:tab w:val="left" w:pos="1554"/>
        </w:tabs>
        <w:spacing w:line="239" w:lineRule="auto"/>
        <w:ind w:left="1530" w:hanging="56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Pursuant to Clause 5.1 in this instruction, the Bidder shall furnish, as part of its Bid, his Bid Security </w:t>
      </w:r>
      <w:r w:rsidR="00972002" w:rsidRPr="00873C35">
        <w:rPr>
          <w:rFonts w:ascii="Century Gothic" w:eastAsia="Century Gothic" w:hAnsi="Century Gothic"/>
          <w:color w:val="000000" w:themeColor="text1"/>
          <w:sz w:val="24"/>
        </w:rPr>
        <w:t xml:space="preserve">amount of Rs. </w:t>
      </w:r>
      <w:r w:rsidR="0046626E" w:rsidRPr="00873C35">
        <w:rPr>
          <w:rFonts w:ascii="Century Gothic" w:eastAsia="Century Gothic" w:hAnsi="Century Gothic"/>
          <w:color w:val="000000" w:themeColor="text1"/>
          <w:sz w:val="24"/>
        </w:rPr>
        <w:t>15</w:t>
      </w:r>
      <w:r w:rsidR="00101048" w:rsidRPr="00873C35">
        <w:rPr>
          <w:rFonts w:ascii="Century Gothic" w:eastAsia="Century Gothic" w:hAnsi="Century Gothic"/>
          <w:color w:val="000000" w:themeColor="text1"/>
          <w:sz w:val="24"/>
        </w:rPr>
        <w:t xml:space="preserve">.00 lac </w:t>
      </w:r>
      <w:r w:rsidR="00972002" w:rsidRPr="00873C35">
        <w:rPr>
          <w:rFonts w:ascii="Century Gothic" w:eastAsia="Century Gothic" w:hAnsi="Century Gothic"/>
          <w:color w:val="000000" w:themeColor="text1"/>
          <w:sz w:val="24"/>
        </w:rPr>
        <w:t xml:space="preserve">in </w:t>
      </w:r>
      <w:r w:rsidR="00972002" w:rsidRPr="00873C35">
        <w:rPr>
          <w:rFonts w:ascii="Century Gothic" w:eastAsia="Century Gothic" w:hAnsi="Century Gothic"/>
          <w:b/>
          <w:color w:val="000000" w:themeColor="text1"/>
          <w:sz w:val="24"/>
        </w:rPr>
        <w:t xml:space="preserve">Indian </w:t>
      </w:r>
      <w:proofErr w:type="gramStart"/>
      <w:r w:rsidR="00972002" w:rsidRPr="00873C35">
        <w:rPr>
          <w:rFonts w:ascii="Century Gothic" w:eastAsia="Century Gothic" w:hAnsi="Century Gothic"/>
          <w:b/>
          <w:color w:val="000000" w:themeColor="text1"/>
          <w:sz w:val="24"/>
        </w:rPr>
        <w:t>Rupees</w:t>
      </w:r>
      <w:r w:rsidRPr="00873C35">
        <w:rPr>
          <w:rFonts w:ascii="Century Gothic" w:eastAsia="Century Gothic" w:hAnsi="Century Gothic"/>
          <w:color w:val="000000" w:themeColor="text1"/>
          <w:sz w:val="24"/>
        </w:rPr>
        <w:t>(</w:t>
      </w:r>
      <w:proofErr w:type="gramEnd"/>
      <w:r w:rsidRPr="00873C35">
        <w:rPr>
          <w:rFonts w:ascii="Century Gothic" w:eastAsia="Century Gothic" w:hAnsi="Century Gothic"/>
          <w:color w:val="000000" w:themeColor="text1"/>
          <w:sz w:val="24"/>
        </w:rPr>
        <w:t xml:space="preserve">Rs. </w:t>
      </w:r>
      <w:proofErr w:type="gramStart"/>
      <w:r w:rsidR="0046626E" w:rsidRPr="00873C35">
        <w:rPr>
          <w:rFonts w:ascii="Century Gothic" w:eastAsia="Century Gothic" w:hAnsi="Century Gothic"/>
          <w:color w:val="000000" w:themeColor="text1"/>
          <w:sz w:val="24"/>
        </w:rPr>
        <w:t>Fifteen</w:t>
      </w:r>
      <w:r w:rsidR="00101048"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 lac</w:t>
      </w:r>
      <w:r w:rsidR="00101048" w:rsidRPr="00873C35">
        <w:rPr>
          <w:rFonts w:ascii="Century Gothic" w:eastAsia="Century Gothic" w:hAnsi="Century Gothic"/>
          <w:color w:val="000000" w:themeColor="text1"/>
          <w:sz w:val="24"/>
        </w:rPr>
        <w:t>s</w:t>
      </w:r>
      <w:proofErr w:type="gramEnd"/>
      <w:r w:rsidRPr="00873C35">
        <w:rPr>
          <w:rFonts w:ascii="Century Gothic" w:eastAsia="Century Gothic" w:hAnsi="Century Gothic"/>
          <w:color w:val="000000" w:themeColor="text1"/>
          <w:sz w:val="24"/>
        </w:rPr>
        <w:t xml:space="preserve">. only) </w:t>
      </w:r>
      <w:r w:rsidR="00101048" w:rsidRPr="00873C35">
        <w:rPr>
          <w:rFonts w:ascii="Century Gothic" w:eastAsia="Century Gothic" w:hAnsi="Century Gothic"/>
          <w:color w:val="000000" w:themeColor="text1"/>
          <w:sz w:val="24"/>
        </w:rPr>
        <w:t xml:space="preserve">@ Rupees 5.0 lacs </w:t>
      </w:r>
      <w:r w:rsidRPr="00873C35">
        <w:rPr>
          <w:rFonts w:ascii="Century Gothic" w:eastAsia="Century Gothic" w:hAnsi="Century Gothic"/>
          <w:b/>
          <w:color w:val="000000" w:themeColor="text1"/>
          <w:sz w:val="24"/>
        </w:rPr>
        <w:t>per CAAQM Station</w:t>
      </w:r>
      <w:r w:rsidRPr="00873C35">
        <w:rPr>
          <w:rFonts w:ascii="Century Gothic" w:eastAsia="Century Gothic" w:hAnsi="Century Gothic"/>
          <w:color w:val="000000" w:themeColor="text1"/>
          <w:sz w:val="24"/>
        </w:rPr>
        <w:t xml:space="preserve"> in the form of Bank draft, in </w:t>
      </w:r>
      <w:proofErr w:type="spellStart"/>
      <w:r w:rsidRPr="00873C35">
        <w:rPr>
          <w:rFonts w:ascii="Century Gothic" w:eastAsia="Century Gothic" w:hAnsi="Century Gothic"/>
          <w:color w:val="000000" w:themeColor="text1"/>
          <w:sz w:val="24"/>
        </w:rPr>
        <w:t>favour</w:t>
      </w:r>
      <w:proofErr w:type="spellEnd"/>
      <w:r w:rsidRPr="00873C35">
        <w:rPr>
          <w:rFonts w:ascii="Century Gothic" w:eastAsia="Century Gothic" w:hAnsi="Century Gothic"/>
          <w:color w:val="000000" w:themeColor="text1"/>
          <w:sz w:val="24"/>
        </w:rPr>
        <w:t xml:space="preserve"> of </w:t>
      </w:r>
      <w:r w:rsidRPr="00873C35">
        <w:rPr>
          <w:rFonts w:ascii="Century Gothic" w:eastAsia="Century Gothic" w:hAnsi="Century Gothic"/>
          <w:b/>
          <w:color w:val="000000" w:themeColor="text1"/>
          <w:sz w:val="24"/>
        </w:rPr>
        <w:t>Member</w:t>
      </w:r>
      <w:r w:rsidR="00696128"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 xml:space="preserve">Secretary, Punjab Pollution Control Board </w:t>
      </w:r>
      <w:r w:rsidRPr="00873C35">
        <w:rPr>
          <w:rFonts w:ascii="Century Gothic" w:eastAsia="Century Gothic" w:hAnsi="Century Gothic"/>
          <w:color w:val="000000" w:themeColor="text1"/>
          <w:sz w:val="24"/>
        </w:rPr>
        <w:t xml:space="preserve">payable at </w:t>
      </w:r>
      <w:r w:rsidR="009A056D" w:rsidRPr="00873C35">
        <w:rPr>
          <w:rFonts w:ascii="Century Gothic" w:eastAsia="Century Gothic" w:hAnsi="Century Gothic"/>
          <w:color w:val="000000" w:themeColor="text1"/>
          <w:sz w:val="24"/>
        </w:rPr>
        <w:t xml:space="preserve">Patiala </w:t>
      </w:r>
      <w:r w:rsidR="00377A07" w:rsidRPr="00873C35">
        <w:rPr>
          <w:rFonts w:ascii="Century Gothic" w:eastAsia="Century Gothic" w:hAnsi="Century Gothic"/>
          <w:color w:val="000000" w:themeColor="text1"/>
          <w:sz w:val="24"/>
        </w:rPr>
        <w:t xml:space="preserve">or Bank </w:t>
      </w:r>
      <w:r w:rsidR="003120DE" w:rsidRPr="00873C35">
        <w:rPr>
          <w:rFonts w:ascii="Century Gothic" w:eastAsia="Century Gothic" w:hAnsi="Century Gothic"/>
          <w:color w:val="000000" w:themeColor="text1"/>
          <w:sz w:val="24"/>
        </w:rPr>
        <w:t>Guarantee as per Attachment 10</w:t>
      </w:r>
      <w:r w:rsidR="007761E3" w:rsidRPr="00873C35">
        <w:rPr>
          <w:rFonts w:ascii="Century Gothic" w:eastAsia="Century Gothic" w:hAnsi="Century Gothic"/>
          <w:color w:val="000000" w:themeColor="text1"/>
          <w:sz w:val="24"/>
        </w:rPr>
        <w:t xml:space="preserve">. </w:t>
      </w:r>
    </w:p>
    <w:p w:rsidR="00AA1CE5" w:rsidRPr="00873C35" w:rsidRDefault="00AA1CE5" w:rsidP="002F224C">
      <w:pPr>
        <w:numPr>
          <w:ilvl w:val="0"/>
          <w:numId w:val="18"/>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 securities in the form of Bank Draft</w:t>
      </w:r>
      <w:r w:rsidR="00377A07" w:rsidRPr="00873C35">
        <w:rPr>
          <w:rFonts w:ascii="Century Gothic" w:eastAsia="Century Gothic" w:hAnsi="Century Gothic"/>
          <w:color w:val="000000" w:themeColor="text1"/>
          <w:sz w:val="24"/>
        </w:rPr>
        <w:t>/ Bank Guarantee</w:t>
      </w:r>
      <w:r w:rsidRPr="00873C35">
        <w:rPr>
          <w:rFonts w:ascii="Century Gothic" w:eastAsia="Century Gothic" w:hAnsi="Century Gothic"/>
          <w:color w:val="000000" w:themeColor="text1"/>
          <w:sz w:val="24"/>
        </w:rPr>
        <w:t xml:space="preserve"> shall be valid </w:t>
      </w:r>
      <w:r w:rsidR="009A056D" w:rsidRPr="00873C35">
        <w:rPr>
          <w:rFonts w:ascii="Century Gothic" w:eastAsia="Century Gothic" w:hAnsi="Century Gothic"/>
          <w:color w:val="000000" w:themeColor="text1"/>
          <w:sz w:val="24"/>
        </w:rPr>
        <w:t>up to</w:t>
      </w:r>
      <w:r w:rsidRPr="00873C35">
        <w:rPr>
          <w:rFonts w:ascii="Century Gothic" w:eastAsia="Century Gothic" w:hAnsi="Century Gothic"/>
          <w:color w:val="000000" w:themeColor="text1"/>
          <w:sz w:val="24"/>
        </w:rPr>
        <w:t xml:space="preserve"> the expiry of warranty period from the date of opening of </w:t>
      </w:r>
      <w:r w:rsidR="00BE313A" w:rsidRPr="00873C35">
        <w:rPr>
          <w:rFonts w:ascii="Century Gothic" w:eastAsia="Century Gothic" w:hAnsi="Century Gothic"/>
          <w:color w:val="000000" w:themeColor="text1"/>
          <w:sz w:val="24"/>
        </w:rPr>
        <w:t>Technical</w:t>
      </w:r>
      <w:r w:rsidRPr="00873C35">
        <w:rPr>
          <w:rFonts w:ascii="Century Gothic" w:eastAsia="Century Gothic" w:hAnsi="Century Gothic"/>
          <w:color w:val="000000" w:themeColor="text1"/>
          <w:sz w:val="24"/>
        </w:rPr>
        <w:t xml:space="preserve"> Bids</w:t>
      </w:r>
      <w:r w:rsidR="00377A07" w:rsidRPr="00873C35">
        <w:rPr>
          <w:rFonts w:ascii="Century Gothic" w:eastAsia="Century Gothic" w:hAnsi="Century Gothic"/>
          <w:color w:val="000000" w:themeColor="text1"/>
          <w:sz w:val="24"/>
        </w:rPr>
        <w:t xml:space="preserve"> for successful bidder</w:t>
      </w:r>
      <w:r w:rsidRPr="00873C35">
        <w:rPr>
          <w:rFonts w:ascii="Century Gothic" w:eastAsia="Century Gothic" w:hAnsi="Century Gothic"/>
          <w:color w:val="000000" w:themeColor="text1"/>
          <w:sz w:val="24"/>
        </w:rPr>
        <w:t>. This Bid Security shall provide security for the due performance by the Bidder of the obligations and undertakings in the Bid on his part contained.</w:t>
      </w:r>
    </w:p>
    <w:p w:rsidR="00AA1CE5" w:rsidRPr="00873C35" w:rsidRDefault="00AA1CE5" w:rsidP="002F224C">
      <w:pPr>
        <w:spacing w:line="301" w:lineRule="exact"/>
        <w:jc w:val="both"/>
        <w:rPr>
          <w:rFonts w:ascii="Century Gothic" w:eastAsia="Century Gothic" w:hAnsi="Century Gothic"/>
          <w:color w:val="000000" w:themeColor="text1"/>
          <w:sz w:val="24"/>
        </w:rPr>
      </w:pPr>
    </w:p>
    <w:p w:rsidR="00AA1CE5" w:rsidRPr="00873C35" w:rsidRDefault="00AA1CE5" w:rsidP="002F224C">
      <w:pPr>
        <w:numPr>
          <w:ilvl w:val="1"/>
          <w:numId w:val="18"/>
        </w:numPr>
        <w:tabs>
          <w:tab w:val="left" w:pos="1562"/>
        </w:tabs>
        <w:spacing w:line="238" w:lineRule="auto"/>
        <w:ind w:left="1540" w:hanging="5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Bid Security shall be submitted through </w:t>
      </w:r>
      <w:r w:rsidR="00C9682A" w:rsidRPr="00873C35">
        <w:rPr>
          <w:rFonts w:ascii="Century Gothic" w:eastAsia="Century Gothic" w:hAnsi="Century Gothic"/>
          <w:color w:val="000000" w:themeColor="text1"/>
          <w:sz w:val="24"/>
        </w:rPr>
        <w:t xml:space="preserve">a crossed </w:t>
      </w:r>
      <w:r w:rsidRPr="00873C35">
        <w:rPr>
          <w:rFonts w:ascii="Century Gothic" w:eastAsia="Century Gothic" w:hAnsi="Century Gothic"/>
          <w:color w:val="000000" w:themeColor="text1"/>
          <w:sz w:val="24"/>
        </w:rPr>
        <w:t xml:space="preserve">bank draft in </w:t>
      </w:r>
      <w:proofErr w:type="spellStart"/>
      <w:r w:rsidRPr="00873C35">
        <w:rPr>
          <w:rFonts w:ascii="Century Gothic" w:eastAsia="Century Gothic" w:hAnsi="Century Gothic"/>
          <w:color w:val="000000" w:themeColor="text1"/>
          <w:sz w:val="24"/>
        </w:rPr>
        <w:t>favour</w:t>
      </w:r>
      <w:proofErr w:type="spellEnd"/>
      <w:r w:rsidRPr="00873C35">
        <w:rPr>
          <w:rFonts w:ascii="Century Gothic" w:eastAsia="Century Gothic" w:hAnsi="Century Gothic"/>
          <w:color w:val="000000" w:themeColor="text1"/>
          <w:sz w:val="24"/>
        </w:rPr>
        <w:t xml:space="preserve"> of </w:t>
      </w:r>
      <w:r w:rsidR="00C9682A" w:rsidRPr="00873C35">
        <w:rPr>
          <w:rFonts w:ascii="Century Gothic" w:eastAsia="Century Gothic" w:hAnsi="Century Gothic"/>
          <w:color w:val="000000" w:themeColor="text1"/>
          <w:sz w:val="24"/>
        </w:rPr>
        <w:t xml:space="preserve">‘Member Secretary’ </w:t>
      </w:r>
      <w:r w:rsidRPr="00873C35">
        <w:rPr>
          <w:rFonts w:ascii="Century Gothic" w:eastAsia="Century Gothic" w:hAnsi="Century Gothic"/>
          <w:b/>
          <w:color w:val="000000" w:themeColor="text1"/>
          <w:sz w:val="24"/>
        </w:rPr>
        <w:t>Punjab Pollution Control Board</w:t>
      </w:r>
      <w:r w:rsidRPr="00873C35">
        <w:rPr>
          <w:rFonts w:ascii="Century Gothic" w:eastAsia="Century Gothic" w:hAnsi="Century Gothic"/>
          <w:color w:val="000000" w:themeColor="text1"/>
          <w:sz w:val="24"/>
        </w:rPr>
        <w:t xml:space="preserve"> payable at Patiala</w:t>
      </w:r>
      <w:r w:rsidR="00377A07" w:rsidRPr="00873C35">
        <w:rPr>
          <w:rFonts w:ascii="Century Gothic" w:eastAsia="Century Gothic" w:hAnsi="Century Gothic"/>
          <w:color w:val="000000" w:themeColor="text1"/>
          <w:sz w:val="24"/>
        </w:rPr>
        <w:t xml:space="preserve"> or in the form of Bank Guarantee</w:t>
      </w:r>
      <w:r w:rsidRPr="00873C35">
        <w:rPr>
          <w:rFonts w:ascii="Century Gothic" w:eastAsia="Century Gothic" w:hAnsi="Century Gothic"/>
          <w:color w:val="000000" w:themeColor="text1"/>
          <w:sz w:val="24"/>
        </w:rPr>
        <w:t xml:space="preserve"> from </w:t>
      </w:r>
      <w:r w:rsidR="00415994" w:rsidRPr="00873C35">
        <w:rPr>
          <w:rFonts w:ascii="Century Gothic" w:eastAsia="Century Gothic" w:hAnsi="Century Gothic"/>
          <w:color w:val="000000" w:themeColor="text1"/>
          <w:sz w:val="24"/>
        </w:rPr>
        <w:t>a Scheduled Commercial Bank as listed at Attachment 14</w:t>
      </w:r>
      <w:r w:rsidR="00377A07" w:rsidRPr="00873C35">
        <w:rPr>
          <w:rFonts w:ascii="Century Gothic" w:eastAsia="Century Gothic" w:hAnsi="Century Gothic"/>
          <w:color w:val="000000" w:themeColor="text1"/>
          <w:sz w:val="24"/>
        </w:rPr>
        <w:t xml:space="preserve"> in Section III of this Volume 1. The Bank Guarantee should be as pe</w:t>
      </w:r>
      <w:r w:rsidR="003120DE" w:rsidRPr="00873C35">
        <w:rPr>
          <w:rFonts w:ascii="Century Gothic" w:eastAsia="Century Gothic" w:hAnsi="Century Gothic"/>
          <w:color w:val="000000" w:themeColor="text1"/>
          <w:sz w:val="24"/>
        </w:rPr>
        <w:t>r Attachment 10</w:t>
      </w:r>
      <w:r w:rsidR="00377A07" w:rsidRPr="00873C35">
        <w:rPr>
          <w:rFonts w:ascii="Century Gothic" w:eastAsia="Century Gothic" w:hAnsi="Century Gothic"/>
          <w:color w:val="000000" w:themeColor="text1"/>
          <w:sz w:val="24"/>
        </w:rPr>
        <w:t>.</w:t>
      </w:r>
    </w:p>
    <w:p w:rsidR="00AA1CE5" w:rsidRPr="00873C35" w:rsidRDefault="00AA1CE5" w:rsidP="002F224C">
      <w:pPr>
        <w:spacing w:line="200" w:lineRule="exact"/>
        <w:jc w:val="both"/>
        <w:rPr>
          <w:rFonts w:ascii="Times New Roman" w:eastAsia="Times New Roman" w:hAnsi="Times New Roman"/>
          <w:color w:val="000000" w:themeColor="text1"/>
        </w:rPr>
      </w:pPr>
    </w:p>
    <w:p w:rsidR="00AA1CE5" w:rsidRPr="00873C35" w:rsidRDefault="00AA1CE5" w:rsidP="002F224C">
      <w:pPr>
        <w:numPr>
          <w:ilvl w:val="1"/>
          <w:numId w:val="19"/>
        </w:numPr>
        <w:tabs>
          <w:tab w:val="left" w:pos="1535"/>
        </w:tabs>
        <w:spacing w:line="237" w:lineRule="auto"/>
        <w:ind w:left="1540" w:hanging="436"/>
        <w:jc w:val="both"/>
        <w:rPr>
          <w:rFonts w:ascii="Century Gothic" w:eastAsia="Century Gothic" w:hAnsi="Century Gothic"/>
          <w:color w:val="000000" w:themeColor="text1"/>
          <w:sz w:val="24"/>
        </w:rPr>
      </w:pPr>
      <w:bookmarkStart w:id="17" w:name="page18"/>
      <w:bookmarkEnd w:id="17"/>
      <w:r w:rsidRPr="00873C35">
        <w:rPr>
          <w:rFonts w:ascii="Century Gothic" w:eastAsia="Century Gothic" w:hAnsi="Century Gothic"/>
          <w:color w:val="000000" w:themeColor="text1"/>
          <w:sz w:val="24"/>
        </w:rPr>
        <w:t>Any Bid not secured by the Bid Security will be rejected by the Board as non-responsive pursuant to Sub-clause 8.4. Unsuccessful</w:t>
      </w: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AA1CE5">
      <w:pPr>
        <w:spacing w:line="239" w:lineRule="auto"/>
        <w:ind w:left="154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Bidder’s Bid Security will be discharged or returned as promptly as possible, but not later than thirty (30) days from the expiration of the period of the Bid validity specified in Sub-clause 4.</w:t>
      </w:r>
      <w:r w:rsidR="00FA0D58" w:rsidRPr="00873C35">
        <w:rPr>
          <w:rFonts w:ascii="Century Gothic" w:eastAsia="Century Gothic" w:hAnsi="Century Gothic"/>
          <w:color w:val="000000" w:themeColor="text1"/>
          <w:sz w:val="24"/>
        </w:rPr>
        <w:t>5</w:t>
      </w:r>
      <w:r w:rsidRPr="00873C35">
        <w:rPr>
          <w:rFonts w:ascii="Century Gothic" w:eastAsia="Century Gothic" w:hAnsi="Century Gothic"/>
          <w:color w:val="000000" w:themeColor="text1"/>
          <w:sz w:val="24"/>
        </w:rPr>
        <w:t xml:space="preserve"> hereunder. The successful Bidder’s Bid Security will be discharged upon the Bidder</w:t>
      </w:r>
      <w:r w:rsidR="00B14384"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signing the Contract pursuant to Sub-clause 13.3 in this instruction and furnishing the Performance Security pursuant to Clause 14 in this instruction.</w:t>
      </w:r>
    </w:p>
    <w:p w:rsidR="00AA1CE5" w:rsidRPr="00873C35" w:rsidRDefault="00AA1CE5">
      <w:pPr>
        <w:spacing w:line="297" w:lineRule="exact"/>
        <w:rPr>
          <w:rFonts w:ascii="Century Gothic" w:eastAsia="Century Gothic" w:hAnsi="Century Gothic"/>
          <w:color w:val="000000" w:themeColor="text1"/>
          <w:sz w:val="24"/>
        </w:rPr>
      </w:pPr>
    </w:p>
    <w:p w:rsidR="00AA1CE5" w:rsidRPr="00873C35" w:rsidRDefault="00AA1CE5" w:rsidP="007E2654">
      <w:pPr>
        <w:numPr>
          <w:ilvl w:val="0"/>
          <w:numId w:val="20"/>
        </w:numPr>
        <w:tabs>
          <w:tab w:val="left" w:pos="1480"/>
        </w:tabs>
        <w:spacing w:line="0" w:lineRule="atLeast"/>
        <w:ind w:left="1480" w:hanging="51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 Security may be forfeited:</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2F224C">
      <w:pPr>
        <w:numPr>
          <w:ilvl w:val="2"/>
          <w:numId w:val="20"/>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If a Bidder withdraws its Bid during the period of Bid validity specified in Sub-clause 4.5 hereunder;</w:t>
      </w:r>
    </w:p>
    <w:p w:rsidR="00AA1CE5" w:rsidRPr="00873C35" w:rsidRDefault="00AA1CE5" w:rsidP="002F224C">
      <w:pPr>
        <w:spacing w:line="13" w:lineRule="exact"/>
        <w:jc w:val="both"/>
        <w:rPr>
          <w:rFonts w:ascii="Century Gothic" w:eastAsia="Century Gothic" w:hAnsi="Century Gothic"/>
          <w:color w:val="000000" w:themeColor="text1"/>
          <w:sz w:val="24"/>
        </w:rPr>
      </w:pPr>
    </w:p>
    <w:p w:rsidR="00AA1CE5" w:rsidRPr="00873C35" w:rsidRDefault="00696128" w:rsidP="002F224C">
      <w:pPr>
        <w:numPr>
          <w:ilvl w:val="2"/>
          <w:numId w:val="20"/>
        </w:numPr>
        <w:tabs>
          <w:tab w:val="left" w:pos="2100"/>
        </w:tabs>
        <w:spacing w:line="0" w:lineRule="atLeast"/>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If </w:t>
      </w:r>
      <w:r w:rsidR="002F224C" w:rsidRPr="00873C35">
        <w:rPr>
          <w:rFonts w:ascii="Century Gothic" w:eastAsia="Century Gothic" w:hAnsi="Century Gothic"/>
          <w:color w:val="000000" w:themeColor="text1"/>
          <w:sz w:val="24"/>
        </w:rPr>
        <w:t>a bidder refuses to accept the arithmetical corrections</w:t>
      </w:r>
      <w:r w:rsidR="008651D6" w:rsidRPr="00873C35">
        <w:rPr>
          <w:rFonts w:ascii="Century Gothic" w:eastAsia="Century Gothic" w:hAnsi="Century Gothic"/>
          <w:color w:val="000000" w:themeColor="text1"/>
          <w:sz w:val="24"/>
        </w:rPr>
        <w:t xml:space="preserve"> </w:t>
      </w:r>
      <w:r w:rsidR="00AA1CE5" w:rsidRPr="00873C35">
        <w:rPr>
          <w:rFonts w:ascii="Century Gothic" w:eastAsia="Century Gothic" w:hAnsi="Century Gothic"/>
          <w:color w:val="000000" w:themeColor="text1"/>
          <w:sz w:val="24"/>
        </w:rPr>
        <w:t>made according to ITB (Instructions to the Bidder) Clause No. 11;</w:t>
      </w:r>
    </w:p>
    <w:p w:rsidR="00AA1CE5" w:rsidRPr="00873C35" w:rsidRDefault="00AA1CE5" w:rsidP="002F224C">
      <w:pPr>
        <w:numPr>
          <w:ilvl w:val="1"/>
          <w:numId w:val="21"/>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of a successful Bidder, if the Bidder fails to sign the Contract in accordance with Sub-clause 13.3 in this Instructions and furnish Performance Security in accordance with Clause 14 in this Instructions;</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7E2654">
      <w:pPr>
        <w:numPr>
          <w:ilvl w:val="1"/>
          <w:numId w:val="21"/>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bidder refuses to withdraw, without any cost to the Owner, those deviations, which the bidder did not state in the Deviation Schedules.</w:t>
      </w:r>
    </w:p>
    <w:p w:rsidR="00AA1CE5" w:rsidRPr="00873C35" w:rsidRDefault="00AA1CE5">
      <w:pPr>
        <w:spacing w:line="297" w:lineRule="exact"/>
        <w:rPr>
          <w:rFonts w:ascii="Century Gothic" w:eastAsia="Century Gothic" w:hAnsi="Century Gothic"/>
          <w:color w:val="000000" w:themeColor="text1"/>
          <w:sz w:val="24"/>
        </w:rPr>
      </w:pPr>
    </w:p>
    <w:p w:rsidR="00AA1CE5" w:rsidRPr="00873C35" w:rsidRDefault="00AA1CE5" w:rsidP="007E2654">
      <w:pPr>
        <w:numPr>
          <w:ilvl w:val="0"/>
          <w:numId w:val="2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b/>
          <w:color w:val="000000" w:themeColor="text1"/>
          <w:sz w:val="24"/>
        </w:rPr>
        <w:t>No interest will be payable by the Board on the above Bid Security.</w:t>
      </w:r>
    </w:p>
    <w:p w:rsidR="00AA1CE5" w:rsidRPr="00873C35" w:rsidRDefault="00AA1CE5">
      <w:pPr>
        <w:spacing w:line="293"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4.5</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Validity of Bid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bid shall remain valid and binding on the Bidder for </w:t>
      </w:r>
      <w:r w:rsidR="00D010EF" w:rsidRPr="00873C35">
        <w:rPr>
          <w:rFonts w:ascii="Century Gothic" w:eastAsia="Century Gothic" w:hAnsi="Century Gothic"/>
          <w:color w:val="000000" w:themeColor="text1"/>
          <w:sz w:val="24"/>
        </w:rPr>
        <w:t xml:space="preserve">one hundred eighty (180) </w:t>
      </w:r>
      <w:r w:rsidR="009A056D" w:rsidRPr="00873C35">
        <w:rPr>
          <w:rFonts w:ascii="Century Gothic" w:eastAsia="Century Gothic" w:hAnsi="Century Gothic"/>
          <w:color w:val="000000" w:themeColor="text1"/>
          <w:sz w:val="24"/>
        </w:rPr>
        <w:t>days from</w:t>
      </w:r>
      <w:r w:rsidRPr="00873C35">
        <w:rPr>
          <w:rFonts w:ascii="Century Gothic" w:eastAsia="Century Gothic" w:hAnsi="Century Gothic"/>
          <w:color w:val="000000" w:themeColor="text1"/>
          <w:sz w:val="24"/>
        </w:rPr>
        <w:t xml:space="preserve"> the final time and date of submission of the Bid. Bid validity for a shorter period shall be rejected by the Board as non-responsive.</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exceptional circumstances, the Board may in writing or by facsimile, solicit the Bidder’s consent to an extension of the period of the Bid validity. If the Bidder agrees to the request for extension, the Bid Security shall also be extended for an equivalent period of time.</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18" w:name="page19"/>
      <w:bookmarkEnd w:id="18"/>
    </w:p>
    <w:p w:rsidR="00AA1CE5" w:rsidRPr="00873C35" w:rsidRDefault="00AA1CE5">
      <w:pPr>
        <w:spacing w:line="238" w:lineRule="auto"/>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Any Bidder may refuse to extend the validity of his Bid without forfeiting his Bid Security, but the Bid will not be considered.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7" w:lineRule="auto"/>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Bidders granting the requests for extension of the Bid validity will not be required or permitted to modify their Bids.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4.6</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Modification and Withdrawal of Bid</w:t>
      </w:r>
    </w:p>
    <w:p w:rsidR="00AA1CE5" w:rsidRPr="00873C35" w:rsidRDefault="00AA1CE5">
      <w:pPr>
        <w:spacing w:line="299" w:lineRule="exact"/>
        <w:rPr>
          <w:rFonts w:ascii="Times New Roman" w:eastAsia="Times New Roman" w:hAnsi="Times New Roman"/>
          <w:color w:val="000000" w:themeColor="text1"/>
        </w:rPr>
      </w:pPr>
    </w:p>
    <w:p w:rsidR="00886F31" w:rsidRPr="00873C35" w:rsidRDefault="00D010EF" w:rsidP="002F224C">
      <w:pPr>
        <w:pStyle w:val="ListParagraph"/>
        <w:numPr>
          <w:ilvl w:val="3"/>
          <w:numId w:val="151"/>
        </w:numPr>
        <w:tabs>
          <w:tab w:val="left" w:pos="1540"/>
        </w:tabs>
        <w:spacing w:line="239" w:lineRule="auto"/>
        <w:ind w:left="269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For amendment in bidding documents or extension of bid submission date, if any, bidders are requested to visit website/portal </w:t>
      </w:r>
      <w:r w:rsidR="006F36DD" w:rsidRPr="00873C35">
        <w:rPr>
          <w:rFonts w:ascii="Century Gothic" w:eastAsia="Century Gothic" w:hAnsi="Century Gothic"/>
          <w:color w:val="000000" w:themeColor="text1"/>
          <w:sz w:val="24"/>
          <w:u w:val="single"/>
        </w:rPr>
        <w:t>www.eproc.punjab.gov.in</w:t>
      </w:r>
      <w:r w:rsidR="006F36DD"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before bid submission closing date.</w:t>
      </w:r>
    </w:p>
    <w:p w:rsidR="00886F31" w:rsidRPr="00873C35" w:rsidRDefault="00D010EF" w:rsidP="002F224C">
      <w:pPr>
        <w:pStyle w:val="ListParagraph"/>
        <w:numPr>
          <w:ilvl w:val="3"/>
          <w:numId w:val="151"/>
        </w:numPr>
        <w:tabs>
          <w:tab w:val="left" w:pos="1540"/>
        </w:tabs>
        <w:spacing w:line="239" w:lineRule="auto"/>
        <w:ind w:left="2694"/>
        <w:jc w:val="both"/>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t>Board will not publish further any notice in newspapers for such amendment/extension.</w:t>
      </w:r>
    </w:p>
    <w:p w:rsidR="00886F31" w:rsidRPr="00873C35" w:rsidRDefault="00AA1CE5" w:rsidP="002F224C">
      <w:pPr>
        <w:numPr>
          <w:ilvl w:val="0"/>
          <w:numId w:val="151"/>
        </w:numPr>
        <w:tabs>
          <w:tab w:val="left" w:pos="1840"/>
        </w:tabs>
        <w:spacing w:line="239" w:lineRule="auto"/>
        <w:ind w:left="2694"/>
        <w:jc w:val="both"/>
        <w:rPr>
          <w:rFonts w:ascii="Century Gothic" w:eastAsia="Century Gothic" w:hAnsi="Century Gothic"/>
          <w:bCs/>
          <w:color w:val="000000" w:themeColor="text1"/>
          <w:sz w:val="24"/>
        </w:rPr>
      </w:pPr>
      <w:r w:rsidRPr="00873C35">
        <w:rPr>
          <w:rFonts w:ascii="Century Gothic" w:eastAsia="Century Gothic" w:hAnsi="Century Gothic"/>
          <w:color w:val="000000" w:themeColor="text1"/>
          <w:sz w:val="24"/>
        </w:rPr>
        <w:t xml:space="preserve">The Bidder may modify or withdraw its Bid after the Bid’s submission; provided that written notice of the modification or withdrawal is received by the Board </w:t>
      </w:r>
      <w:r w:rsidR="00D010EF" w:rsidRPr="00873C35">
        <w:rPr>
          <w:rFonts w:ascii="Century Gothic" w:eastAsia="Century Gothic" w:hAnsi="Century Gothic"/>
          <w:bCs/>
          <w:color w:val="000000" w:themeColor="text1"/>
          <w:sz w:val="24"/>
        </w:rPr>
        <w:t xml:space="preserve">prior to the </w:t>
      </w:r>
      <w:r w:rsidR="009A056D" w:rsidRPr="00873C35">
        <w:rPr>
          <w:rFonts w:ascii="Century Gothic" w:eastAsia="Century Gothic" w:hAnsi="Century Gothic"/>
          <w:bCs/>
          <w:color w:val="000000" w:themeColor="text1"/>
          <w:sz w:val="24"/>
        </w:rPr>
        <w:t>deadline prescribed</w:t>
      </w:r>
      <w:r w:rsidR="00D010EF" w:rsidRPr="00873C35">
        <w:rPr>
          <w:rFonts w:ascii="Century Gothic" w:eastAsia="Century Gothic" w:hAnsi="Century Gothic"/>
          <w:bCs/>
          <w:color w:val="000000" w:themeColor="text1"/>
          <w:sz w:val="24"/>
        </w:rPr>
        <w:t xml:space="preserve"> for submission of Bids.</w:t>
      </w:r>
    </w:p>
    <w:p w:rsidR="00886F31" w:rsidRPr="00873C35" w:rsidRDefault="00AA1CE5" w:rsidP="002F224C">
      <w:pPr>
        <w:numPr>
          <w:ilvl w:val="0"/>
          <w:numId w:val="151"/>
        </w:numPr>
        <w:tabs>
          <w:tab w:val="left" w:pos="1840"/>
        </w:tabs>
        <w:spacing w:line="238" w:lineRule="auto"/>
        <w:ind w:left="269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 Bid shall be allowed to be modified subsequent to the deadline for submission of Bids.</w:t>
      </w:r>
    </w:p>
    <w:p w:rsidR="00886F31" w:rsidRPr="00873C35" w:rsidRDefault="00AA1CE5" w:rsidP="002F224C">
      <w:pPr>
        <w:numPr>
          <w:ilvl w:val="0"/>
          <w:numId w:val="151"/>
        </w:numPr>
        <w:tabs>
          <w:tab w:val="left" w:pos="1840"/>
        </w:tabs>
        <w:spacing w:line="238" w:lineRule="auto"/>
        <w:ind w:left="269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 bid shall be allowed to be withdrawn in the interval between the deadline for submission of Bids and the expiration of the period of bid validity specified in the clause 4.</w:t>
      </w:r>
      <w:r w:rsidR="00097F72" w:rsidRPr="00873C35">
        <w:rPr>
          <w:rFonts w:ascii="Century Gothic" w:eastAsia="Century Gothic" w:hAnsi="Century Gothic"/>
          <w:color w:val="000000" w:themeColor="text1"/>
          <w:sz w:val="24"/>
        </w:rPr>
        <w:t>5</w:t>
      </w:r>
      <w:r w:rsidRPr="00873C35">
        <w:rPr>
          <w:rFonts w:ascii="Century Gothic" w:eastAsia="Century Gothic" w:hAnsi="Century Gothic"/>
          <w:color w:val="000000" w:themeColor="text1"/>
          <w:sz w:val="24"/>
        </w:rPr>
        <w:t xml:space="preserve"> above. Withdrawal during this period may result in the forfeiture of the bid security pursuant to clause 4.4 (5).</w:t>
      </w:r>
    </w:p>
    <w:p w:rsidR="00AA1CE5" w:rsidRPr="00873C35" w:rsidRDefault="00AA1CE5">
      <w:pPr>
        <w:spacing w:line="300" w:lineRule="exact"/>
        <w:rPr>
          <w:rFonts w:ascii="Times New Roman" w:eastAsia="Times New Roman" w:hAnsi="Times New Roman"/>
          <w:color w:val="000000" w:themeColor="text1"/>
        </w:rPr>
      </w:pPr>
    </w:p>
    <w:p w:rsidR="002F224C" w:rsidRPr="00873C35" w:rsidRDefault="002F224C">
      <w:pP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br w:type="page"/>
      </w: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lastRenderedPageBreak/>
        <w:t>4.7</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Rejection of Bid</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Failure by the Bidder to comply with the provisions of these Instructions to Bid or any part of the Bidding Documents may result in rejection of the Bid and forfeiture of the Bid</w:t>
      </w:r>
      <w:r w:rsidR="008A2695" w:rsidRPr="00873C35">
        <w:rPr>
          <w:rFonts w:ascii="Century Gothic" w:eastAsia="Century Gothic" w:hAnsi="Century Gothic"/>
          <w:color w:val="000000" w:themeColor="text1"/>
          <w:sz w:val="24"/>
        </w:rPr>
        <w:t>ders</w:t>
      </w:r>
      <w:r w:rsidRPr="00873C35">
        <w:rPr>
          <w:rFonts w:ascii="Century Gothic" w:eastAsia="Century Gothic" w:hAnsi="Century Gothic"/>
          <w:color w:val="000000" w:themeColor="text1"/>
          <w:sz w:val="24"/>
        </w:rPr>
        <w:t xml:space="preserve"> Security.</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reserves the right to accept or reject any or all Bids or to amend the Bidding process at any time prior to award of the Contract without thereby incurring any liability to the affected Bidder or Bidders or any obligation to inform the affected Bidder or Bidders of the grounds for the Board’s action.</w:t>
      </w:r>
    </w:p>
    <w:p w:rsidR="00AA1CE5" w:rsidRPr="00873C35" w:rsidRDefault="00AA1CE5">
      <w:pPr>
        <w:spacing w:line="4" w:lineRule="exact"/>
        <w:rPr>
          <w:rFonts w:ascii="Times New Roman" w:eastAsia="Times New Roman" w:hAnsi="Times New Roman"/>
          <w:color w:val="000000" w:themeColor="text1"/>
        </w:rPr>
      </w:pPr>
      <w:bookmarkStart w:id="19" w:name="page20"/>
      <w:bookmarkEnd w:id="19"/>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4.8</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Contacting the Board</w:t>
      </w:r>
    </w:p>
    <w:p w:rsidR="002F224C" w:rsidRPr="00873C35" w:rsidRDefault="002F224C">
      <w:pPr>
        <w:spacing w:line="238" w:lineRule="auto"/>
        <w:ind w:left="980"/>
        <w:jc w:val="both"/>
        <w:rPr>
          <w:rFonts w:ascii="Century Gothic" w:eastAsia="Century Gothic" w:hAnsi="Century Gothic"/>
          <w:color w:val="000000" w:themeColor="text1"/>
          <w:sz w:val="24"/>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Except for responses to request for clarification of the Bid by the Board, the Bidder shall not contact the Board for any matter related to this Bid from the time of submission of the Bid until the Contract is awarded.</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Any effort by the Bidder to influence the Board in his decision in respect of evaluation of the Bid or award of the Contract shall result in the rejection of the Bid and forfeiture of the Bid security.</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5.0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PREPARATION OF TECHN</w:t>
      </w:r>
      <w:r w:rsidR="006A7972" w:rsidRPr="00873C35">
        <w:rPr>
          <w:rFonts w:ascii="Century Gothic" w:eastAsia="Century Gothic" w:hAnsi="Century Gothic"/>
          <w:b/>
          <w:color w:val="000000" w:themeColor="text1"/>
          <w:sz w:val="23"/>
        </w:rPr>
        <w:t>I</w:t>
      </w:r>
      <w:r w:rsidRPr="00873C35">
        <w:rPr>
          <w:rFonts w:ascii="Century Gothic" w:eastAsia="Century Gothic" w:hAnsi="Century Gothic"/>
          <w:b/>
          <w:color w:val="000000" w:themeColor="text1"/>
          <w:sz w:val="23"/>
        </w:rPr>
        <w:t>CAL BID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5.1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Contents of Envelop “A”, Bid Security</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shall enclose his Bid Security in the sealed envelope marked “A</w:t>
      </w:r>
      <w:r w:rsidR="000F2F06" w:rsidRPr="00873C35">
        <w:rPr>
          <w:rFonts w:ascii="Century Gothic" w:eastAsia="Century Gothic" w:hAnsi="Century Gothic"/>
          <w:color w:val="000000" w:themeColor="text1"/>
          <w:sz w:val="24"/>
        </w:rPr>
        <w:t>-Bid Security</w:t>
      </w:r>
      <w:r w:rsidRPr="00873C35">
        <w:rPr>
          <w:rFonts w:ascii="Century Gothic" w:eastAsia="Century Gothic" w:hAnsi="Century Gothic"/>
          <w:color w:val="000000" w:themeColor="text1"/>
          <w:sz w:val="24"/>
        </w:rPr>
        <w:t xml:space="preserve">” and “ORIGINAL” pursuant to sub-clause 4.4 in this Instructions. The Bidder shall </w:t>
      </w:r>
      <w:r w:rsidR="000F2F06" w:rsidRPr="00873C35">
        <w:rPr>
          <w:rFonts w:ascii="Century Gothic" w:eastAsia="Century Gothic" w:hAnsi="Century Gothic"/>
          <w:color w:val="000000" w:themeColor="text1"/>
          <w:sz w:val="24"/>
        </w:rPr>
        <w:t>drop this envelop at the Board’s office in Tender Box before the closing date of the bid.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9D3B04">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5.2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Qualification Documents</w:t>
      </w:r>
    </w:p>
    <w:p w:rsidR="009D3B04" w:rsidRPr="00873C35" w:rsidRDefault="009D3B04">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3"/>
        </w:rPr>
        <w:tab/>
        <w:t>Contents of Envelop “B”</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rsidP="009D3B04">
      <w:pPr>
        <w:spacing w:line="360"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Following documents shall be </w:t>
      </w:r>
      <w:r w:rsidR="009D3B04" w:rsidRPr="00873C35">
        <w:rPr>
          <w:rFonts w:ascii="Century Gothic" w:eastAsia="Century Gothic" w:hAnsi="Century Gothic"/>
          <w:color w:val="000000" w:themeColor="text1"/>
          <w:sz w:val="24"/>
        </w:rPr>
        <w:t xml:space="preserve">submitted through e-portal: </w:t>
      </w:r>
    </w:p>
    <w:p w:rsidR="00AA1CE5" w:rsidRPr="00873C35" w:rsidRDefault="00AA1CE5">
      <w:pPr>
        <w:spacing w:line="5" w:lineRule="exact"/>
        <w:rPr>
          <w:rFonts w:ascii="Times New Roman" w:eastAsia="Times New Roman" w:hAnsi="Times New Roman"/>
          <w:color w:val="000000" w:themeColor="text1"/>
        </w:rPr>
      </w:pPr>
    </w:p>
    <w:p w:rsidR="00AA1CE5" w:rsidRPr="00873C35" w:rsidRDefault="00AA1CE5" w:rsidP="007E2654">
      <w:pPr>
        <w:numPr>
          <w:ilvl w:val="0"/>
          <w:numId w:val="24"/>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Authorization letter authorizing the signatory of the Bid to commit the Bidder.</w:t>
      </w: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AA1CE5" w:rsidP="007E2654">
      <w:pPr>
        <w:numPr>
          <w:ilvl w:val="0"/>
          <w:numId w:val="24"/>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Attachments in support of meeting qualifying requirements as per Clause No. 2.5 for the quoted packages (Attachments 8A, 8B&amp; 9 </w:t>
      </w:r>
      <w:r w:rsidR="0052383E" w:rsidRPr="00873C35">
        <w:rPr>
          <w:rFonts w:ascii="Century Gothic" w:eastAsia="Century Gothic" w:hAnsi="Century Gothic"/>
          <w:color w:val="000000" w:themeColor="text1"/>
          <w:sz w:val="24"/>
        </w:rPr>
        <w:t>in</w:t>
      </w:r>
      <w:r w:rsidRPr="00873C35">
        <w:rPr>
          <w:rFonts w:ascii="Century Gothic" w:eastAsia="Century Gothic" w:hAnsi="Century Gothic"/>
          <w:color w:val="000000" w:themeColor="text1"/>
          <w:sz w:val="24"/>
        </w:rPr>
        <w:t xml:space="preserve"> Section-III</w:t>
      </w:r>
      <w:r w:rsidR="002F224C" w:rsidRPr="00873C35">
        <w:rPr>
          <w:rFonts w:ascii="Century Gothic" w:eastAsia="Century Gothic" w:hAnsi="Century Gothic"/>
          <w:color w:val="000000" w:themeColor="text1"/>
          <w:sz w:val="24"/>
        </w:rPr>
        <w:t xml:space="preserve"> </w:t>
      </w:r>
      <w:r w:rsidR="0052383E" w:rsidRPr="00873C35">
        <w:rPr>
          <w:rFonts w:ascii="Century Gothic" w:eastAsia="Century Gothic" w:hAnsi="Century Gothic"/>
          <w:color w:val="000000" w:themeColor="text1"/>
          <w:sz w:val="24"/>
        </w:rPr>
        <w:t>of this Volume 1</w:t>
      </w:r>
      <w:r w:rsidRPr="00873C35">
        <w:rPr>
          <w:rFonts w:ascii="Century Gothic" w:eastAsia="Century Gothic" w:hAnsi="Century Gothic"/>
          <w:color w:val="000000" w:themeColor="text1"/>
          <w:sz w:val="24"/>
        </w:rPr>
        <w:t>).</w:t>
      </w:r>
    </w:p>
    <w:p w:rsidR="00AA1CE5" w:rsidRPr="00873C35" w:rsidRDefault="00AA1CE5">
      <w:pPr>
        <w:spacing w:line="5" w:lineRule="exact"/>
        <w:rPr>
          <w:rFonts w:ascii="Century Gothic" w:eastAsia="Century Gothic" w:hAnsi="Century Gothic"/>
          <w:color w:val="000000" w:themeColor="text1"/>
          <w:sz w:val="24"/>
        </w:rPr>
      </w:pPr>
    </w:p>
    <w:p w:rsidR="00AA1CE5" w:rsidRPr="00873C35" w:rsidRDefault="00AA1CE5" w:rsidP="007E2654">
      <w:pPr>
        <w:numPr>
          <w:ilvl w:val="0"/>
          <w:numId w:val="24"/>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Copy of certificate of local branch, sales, residential and representative office(s) of the Bidder in India as per certificate from pursuant to Attachment 2 </w:t>
      </w:r>
      <w:r w:rsidR="0052383E" w:rsidRPr="00873C35">
        <w:rPr>
          <w:rFonts w:ascii="Century Gothic" w:eastAsia="Century Gothic" w:hAnsi="Century Gothic"/>
          <w:color w:val="000000" w:themeColor="text1"/>
          <w:sz w:val="24"/>
        </w:rPr>
        <w:t>in</w:t>
      </w:r>
      <w:r w:rsidRPr="00873C35">
        <w:rPr>
          <w:rFonts w:ascii="Century Gothic" w:eastAsia="Century Gothic" w:hAnsi="Century Gothic"/>
          <w:color w:val="000000" w:themeColor="text1"/>
          <w:sz w:val="24"/>
        </w:rPr>
        <w:t xml:space="preserve"> Section III</w:t>
      </w:r>
      <w:bookmarkStart w:id="20" w:name="_Hlk35636622"/>
      <w:r w:rsidR="00BF1BDF" w:rsidRPr="00873C35">
        <w:rPr>
          <w:rFonts w:ascii="Century Gothic" w:eastAsia="Century Gothic" w:hAnsi="Century Gothic"/>
          <w:color w:val="000000" w:themeColor="text1"/>
          <w:sz w:val="24"/>
        </w:rPr>
        <w:t xml:space="preserve"> </w:t>
      </w:r>
      <w:r w:rsidR="0052383E" w:rsidRPr="00873C35">
        <w:rPr>
          <w:rFonts w:ascii="Century Gothic" w:eastAsia="Century Gothic" w:hAnsi="Century Gothic"/>
          <w:color w:val="000000" w:themeColor="text1"/>
          <w:sz w:val="24"/>
        </w:rPr>
        <w:t>of this Volume 1</w:t>
      </w:r>
      <w:bookmarkEnd w:id="20"/>
      <w:r w:rsidRPr="00873C35">
        <w:rPr>
          <w:rFonts w:ascii="Century Gothic" w:eastAsia="Century Gothic" w:hAnsi="Century Gothic"/>
          <w:color w:val="000000" w:themeColor="text1"/>
          <w:sz w:val="24"/>
        </w:rPr>
        <w:t>.</w:t>
      </w:r>
    </w:p>
    <w:p w:rsidR="00AA1CE5" w:rsidRPr="00873C35" w:rsidRDefault="00AA1CE5">
      <w:pPr>
        <w:spacing w:line="4" w:lineRule="exact"/>
        <w:rPr>
          <w:rFonts w:ascii="Century Gothic" w:eastAsia="Century Gothic" w:hAnsi="Century Gothic"/>
          <w:color w:val="000000" w:themeColor="text1"/>
          <w:sz w:val="24"/>
        </w:rPr>
      </w:pPr>
    </w:p>
    <w:p w:rsidR="00AA1CE5" w:rsidRPr="00873C35" w:rsidRDefault="00AA1CE5" w:rsidP="007E2654">
      <w:pPr>
        <w:numPr>
          <w:ilvl w:val="0"/>
          <w:numId w:val="24"/>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Certificate of letter of authority from manufacturers </w:t>
      </w:r>
      <w:r w:rsidR="008A2695" w:rsidRPr="00873C35">
        <w:rPr>
          <w:rFonts w:ascii="Century Gothic" w:eastAsia="Century Gothic" w:hAnsi="Century Gothic"/>
          <w:color w:val="000000" w:themeColor="text1"/>
          <w:sz w:val="24"/>
        </w:rPr>
        <w:t>o</w:t>
      </w:r>
      <w:r w:rsidRPr="00873C35">
        <w:rPr>
          <w:rFonts w:ascii="Century Gothic" w:eastAsia="Century Gothic" w:hAnsi="Century Gothic"/>
          <w:color w:val="000000" w:themeColor="text1"/>
          <w:sz w:val="24"/>
        </w:rPr>
        <w:t xml:space="preserve">f all the Equipment (Attachment 3 </w:t>
      </w:r>
      <w:r w:rsidR="0052383E" w:rsidRPr="00873C35">
        <w:rPr>
          <w:rFonts w:ascii="Century Gothic" w:eastAsia="Century Gothic" w:hAnsi="Century Gothic"/>
          <w:color w:val="000000" w:themeColor="text1"/>
          <w:sz w:val="24"/>
        </w:rPr>
        <w:t>in</w:t>
      </w:r>
      <w:r w:rsidRPr="00873C35">
        <w:rPr>
          <w:rFonts w:ascii="Century Gothic" w:eastAsia="Century Gothic" w:hAnsi="Century Gothic"/>
          <w:color w:val="000000" w:themeColor="text1"/>
          <w:sz w:val="24"/>
        </w:rPr>
        <w:t xml:space="preserve"> Section III</w:t>
      </w:r>
      <w:r w:rsidR="0052383E" w:rsidRPr="00873C35">
        <w:rPr>
          <w:rFonts w:ascii="Century Gothic" w:eastAsia="Century Gothic" w:hAnsi="Century Gothic"/>
          <w:color w:val="000000" w:themeColor="text1"/>
          <w:sz w:val="24"/>
        </w:rPr>
        <w:t xml:space="preserve"> of this Volume 1</w:t>
      </w:r>
      <w:r w:rsidRPr="00873C35">
        <w:rPr>
          <w:rFonts w:ascii="Century Gothic" w:eastAsia="Century Gothic" w:hAnsi="Century Gothic"/>
          <w:color w:val="000000" w:themeColor="text1"/>
          <w:sz w:val="24"/>
        </w:rPr>
        <w:t>).</w:t>
      </w:r>
    </w:p>
    <w:p w:rsidR="00AA1CE5" w:rsidRPr="00873C35" w:rsidRDefault="00AA1CE5" w:rsidP="007E2654">
      <w:pPr>
        <w:numPr>
          <w:ilvl w:val="0"/>
          <w:numId w:val="25"/>
        </w:numPr>
        <w:tabs>
          <w:tab w:val="left" w:pos="1540"/>
        </w:tabs>
        <w:spacing w:line="238" w:lineRule="auto"/>
        <w:ind w:left="1540" w:hanging="570"/>
        <w:jc w:val="both"/>
        <w:rPr>
          <w:rFonts w:ascii="Century Gothic" w:eastAsia="Century Gothic" w:hAnsi="Century Gothic"/>
          <w:color w:val="000000" w:themeColor="text1"/>
          <w:sz w:val="24"/>
        </w:rPr>
      </w:pPr>
      <w:bookmarkStart w:id="21" w:name="page21"/>
      <w:bookmarkEnd w:id="21"/>
      <w:r w:rsidRPr="00873C35">
        <w:rPr>
          <w:rFonts w:ascii="Century Gothic" w:eastAsia="Century Gothic" w:hAnsi="Century Gothic"/>
          <w:color w:val="000000" w:themeColor="text1"/>
          <w:sz w:val="24"/>
        </w:rPr>
        <w:lastRenderedPageBreak/>
        <w:t xml:space="preserve">Certificate from manufacturer stating the country of origin of each Equipment duly authenticated by competent authority of that country (Attachment 4 </w:t>
      </w:r>
      <w:r w:rsidR="009A056D" w:rsidRPr="00873C35">
        <w:rPr>
          <w:rFonts w:ascii="Century Gothic" w:eastAsia="Century Gothic" w:hAnsi="Century Gothic"/>
          <w:color w:val="000000" w:themeColor="text1"/>
          <w:sz w:val="24"/>
        </w:rPr>
        <w:t>in Section</w:t>
      </w:r>
      <w:r w:rsidRPr="00873C35">
        <w:rPr>
          <w:rFonts w:ascii="Century Gothic" w:eastAsia="Century Gothic" w:hAnsi="Century Gothic"/>
          <w:color w:val="000000" w:themeColor="text1"/>
          <w:sz w:val="24"/>
        </w:rPr>
        <w:t xml:space="preserve"> III</w:t>
      </w:r>
      <w:r w:rsidR="00BF1BDF" w:rsidRPr="00873C35">
        <w:rPr>
          <w:rFonts w:ascii="Century Gothic" w:eastAsia="Century Gothic" w:hAnsi="Century Gothic"/>
          <w:color w:val="000000" w:themeColor="text1"/>
          <w:sz w:val="24"/>
        </w:rPr>
        <w:t xml:space="preserve"> </w:t>
      </w:r>
      <w:r w:rsidR="0052383E" w:rsidRPr="00873C35">
        <w:rPr>
          <w:rFonts w:ascii="Century Gothic" w:eastAsia="Century Gothic" w:hAnsi="Century Gothic"/>
          <w:color w:val="000000" w:themeColor="text1"/>
          <w:sz w:val="24"/>
        </w:rPr>
        <w:t xml:space="preserve">of this Volume </w:t>
      </w:r>
      <w:r w:rsidR="009A056D"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w:t>
      </w:r>
    </w:p>
    <w:p w:rsidR="00AA1CE5" w:rsidRPr="00873C35" w:rsidRDefault="00AA1CE5">
      <w:pPr>
        <w:spacing w:line="7" w:lineRule="exact"/>
        <w:rPr>
          <w:rFonts w:ascii="Century Gothic" w:eastAsia="Century Gothic" w:hAnsi="Century Gothic"/>
          <w:color w:val="000000" w:themeColor="text1"/>
          <w:sz w:val="24"/>
        </w:rPr>
      </w:pPr>
    </w:p>
    <w:p w:rsidR="00AA1CE5" w:rsidRPr="00873C35" w:rsidRDefault="00AA1CE5" w:rsidP="007E2654">
      <w:pPr>
        <w:numPr>
          <w:ilvl w:val="0"/>
          <w:numId w:val="25"/>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Certificate of carrying out O&amp;M by </w:t>
      </w:r>
      <w:r w:rsidR="00BF1BDF" w:rsidRPr="00873C35">
        <w:rPr>
          <w:rFonts w:ascii="Century Gothic" w:eastAsia="Century Gothic" w:hAnsi="Century Gothic"/>
          <w:color w:val="000000" w:themeColor="text1"/>
          <w:sz w:val="24"/>
        </w:rPr>
        <w:t>O&amp;M Part</w:t>
      </w:r>
      <w:r w:rsidR="00270195" w:rsidRPr="00873C35">
        <w:rPr>
          <w:rFonts w:ascii="Century Gothic" w:eastAsia="Century Gothic" w:hAnsi="Century Gothic"/>
          <w:color w:val="000000" w:themeColor="text1"/>
          <w:sz w:val="24"/>
        </w:rPr>
        <w:t xml:space="preserve">ner, authorized channel partner, </w:t>
      </w:r>
      <w:r w:rsidR="00BF1BDF" w:rsidRPr="00873C35">
        <w:rPr>
          <w:rFonts w:ascii="Century Gothic" w:eastAsia="Century Gothic" w:hAnsi="Century Gothic"/>
          <w:color w:val="000000" w:themeColor="text1"/>
          <w:sz w:val="24"/>
        </w:rPr>
        <w:t xml:space="preserve">Indian subsidiary </w:t>
      </w:r>
      <w:r w:rsidRPr="00873C35">
        <w:rPr>
          <w:rFonts w:ascii="Century Gothic" w:eastAsia="Century Gothic" w:hAnsi="Century Gothic"/>
          <w:color w:val="000000" w:themeColor="text1"/>
          <w:sz w:val="24"/>
        </w:rPr>
        <w:t xml:space="preserve">(Attachment 5 </w:t>
      </w:r>
      <w:r w:rsidR="0052383E" w:rsidRPr="00873C35">
        <w:rPr>
          <w:rFonts w:ascii="Century Gothic" w:eastAsia="Century Gothic" w:hAnsi="Century Gothic"/>
          <w:color w:val="000000" w:themeColor="text1"/>
          <w:sz w:val="24"/>
        </w:rPr>
        <w:t>in</w:t>
      </w:r>
      <w:r w:rsidRPr="00873C35">
        <w:rPr>
          <w:rFonts w:ascii="Century Gothic" w:eastAsia="Century Gothic" w:hAnsi="Century Gothic"/>
          <w:color w:val="000000" w:themeColor="text1"/>
          <w:sz w:val="24"/>
        </w:rPr>
        <w:t xml:space="preserve"> Section III</w:t>
      </w:r>
      <w:r w:rsidR="00BF1BDF" w:rsidRPr="00873C35">
        <w:rPr>
          <w:rFonts w:ascii="Century Gothic" w:eastAsia="Century Gothic" w:hAnsi="Century Gothic"/>
          <w:color w:val="000000" w:themeColor="text1"/>
          <w:sz w:val="24"/>
        </w:rPr>
        <w:t xml:space="preserve"> of this Volume 1)</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25"/>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List of Equipment offered (Attachment 6 </w:t>
      </w:r>
      <w:r w:rsidR="0052383E" w:rsidRPr="00873C35">
        <w:rPr>
          <w:rFonts w:ascii="Century Gothic" w:eastAsia="Century Gothic" w:hAnsi="Century Gothic"/>
          <w:color w:val="000000" w:themeColor="text1"/>
          <w:sz w:val="24"/>
        </w:rPr>
        <w:t>in</w:t>
      </w:r>
      <w:r w:rsidRPr="00873C35">
        <w:rPr>
          <w:rFonts w:ascii="Century Gothic" w:eastAsia="Century Gothic" w:hAnsi="Century Gothic"/>
          <w:color w:val="000000" w:themeColor="text1"/>
          <w:sz w:val="24"/>
        </w:rPr>
        <w:t xml:space="preserve"> Section II</w:t>
      </w:r>
      <w:r w:rsidR="00C37CBA" w:rsidRPr="00873C35">
        <w:rPr>
          <w:rFonts w:ascii="Century Gothic" w:eastAsia="Century Gothic" w:hAnsi="Century Gothic"/>
          <w:color w:val="000000" w:themeColor="text1"/>
          <w:sz w:val="24"/>
        </w:rPr>
        <w:t>I</w:t>
      </w:r>
      <w:r w:rsidR="009A056D" w:rsidRPr="00873C35">
        <w:rPr>
          <w:rFonts w:ascii="Century Gothic" w:eastAsia="Century Gothic" w:hAnsi="Century Gothic"/>
          <w:color w:val="000000" w:themeColor="text1"/>
          <w:sz w:val="24"/>
        </w:rPr>
        <w:t xml:space="preserve"> of</w:t>
      </w:r>
      <w:r w:rsidR="0052383E" w:rsidRPr="00873C35">
        <w:rPr>
          <w:rFonts w:ascii="Century Gothic" w:eastAsia="Century Gothic" w:hAnsi="Century Gothic"/>
          <w:color w:val="000000" w:themeColor="text1"/>
          <w:sz w:val="24"/>
        </w:rPr>
        <w:t xml:space="preserve"> this Volume </w:t>
      </w:r>
      <w:r w:rsidR="00DC4F80"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w:t>
      </w: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AA1CE5" w:rsidP="007E2654">
      <w:pPr>
        <w:numPr>
          <w:ilvl w:val="0"/>
          <w:numId w:val="25"/>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List of Manufacturers of the equipment offered (Attachment 7 </w:t>
      </w:r>
      <w:r w:rsidR="0052383E" w:rsidRPr="00873C35">
        <w:rPr>
          <w:rFonts w:ascii="Century Gothic" w:eastAsia="Century Gothic" w:hAnsi="Century Gothic"/>
          <w:color w:val="000000" w:themeColor="text1"/>
          <w:sz w:val="24"/>
        </w:rPr>
        <w:t>in</w:t>
      </w:r>
      <w:r w:rsidRPr="00873C35">
        <w:rPr>
          <w:rFonts w:ascii="Century Gothic" w:eastAsia="Century Gothic" w:hAnsi="Century Gothic"/>
          <w:color w:val="000000" w:themeColor="text1"/>
          <w:sz w:val="24"/>
        </w:rPr>
        <w:t xml:space="preserve"> Section II</w:t>
      </w:r>
      <w:r w:rsidR="00C37CBA" w:rsidRPr="00873C35">
        <w:rPr>
          <w:rFonts w:ascii="Century Gothic" w:eastAsia="Century Gothic" w:hAnsi="Century Gothic"/>
          <w:color w:val="000000" w:themeColor="text1"/>
          <w:sz w:val="24"/>
        </w:rPr>
        <w:t>I</w:t>
      </w:r>
      <w:r w:rsidR="009A056D" w:rsidRPr="00873C35">
        <w:rPr>
          <w:rFonts w:ascii="Century Gothic" w:eastAsia="Century Gothic" w:hAnsi="Century Gothic"/>
          <w:color w:val="000000" w:themeColor="text1"/>
          <w:sz w:val="24"/>
        </w:rPr>
        <w:t xml:space="preserve"> o</w:t>
      </w:r>
      <w:r w:rsidR="0052383E" w:rsidRPr="00873C35">
        <w:rPr>
          <w:rFonts w:ascii="Century Gothic" w:eastAsia="Century Gothic" w:hAnsi="Century Gothic"/>
          <w:color w:val="000000" w:themeColor="text1"/>
          <w:sz w:val="24"/>
        </w:rPr>
        <w:t xml:space="preserve">f this Volume </w:t>
      </w:r>
      <w:r w:rsidRPr="00873C35">
        <w:rPr>
          <w:rFonts w:ascii="Century Gothic" w:eastAsia="Century Gothic" w:hAnsi="Century Gothic"/>
          <w:color w:val="000000" w:themeColor="text1"/>
          <w:sz w:val="24"/>
        </w:rPr>
        <w:t>I).</w:t>
      </w:r>
    </w:p>
    <w:p w:rsidR="00AA1CE5" w:rsidRPr="00873C35" w:rsidRDefault="00AA1CE5" w:rsidP="007E2654">
      <w:pPr>
        <w:numPr>
          <w:ilvl w:val="0"/>
          <w:numId w:val="25"/>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Pre-requisite for installation of equipment offered (Attachment 11 </w:t>
      </w:r>
      <w:r w:rsidR="0052383E" w:rsidRPr="00873C35">
        <w:rPr>
          <w:rFonts w:ascii="Century Gothic" w:eastAsia="Century Gothic" w:hAnsi="Century Gothic"/>
          <w:color w:val="000000" w:themeColor="text1"/>
          <w:sz w:val="24"/>
        </w:rPr>
        <w:t>in</w:t>
      </w:r>
      <w:r w:rsidRPr="00873C35">
        <w:rPr>
          <w:rFonts w:ascii="Century Gothic" w:eastAsia="Century Gothic" w:hAnsi="Century Gothic"/>
          <w:color w:val="000000" w:themeColor="text1"/>
          <w:sz w:val="24"/>
        </w:rPr>
        <w:t xml:space="preserve"> Section III</w:t>
      </w:r>
      <w:r w:rsidR="00BF1BDF" w:rsidRPr="00873C35">
        <w:rPr>
          <w:rFonts w:ascii="Century Gothic" w:eastAsia="Century Gothic" w:hAnsi="Century Gothic"/>
          <w:color w:val="000000" w:themeColor="text1"/>
          <w:sz w:val="24"/>
        </w:rPr>
        <w:t xml:space="preserve"> </w:t>
      </w:r>
      <w:r w:rsidR="0052383E" w:rsidRPr="00873C35">
        <w:rPr>
          <w:rFonts w:ascii="Century Gothic" w:eastAsia="Century Gothic" w:hAnsi="Century Gothic"/>
          <w:color w:val="000000" w:themeColor="text1"/>
          <w:sz w:val="24"/>
        </w:rPr>
        <w:t xml:space="preserve">of this Volume </w:t>
      </w:r>
      <w:r w:rsidR="00DC4F80"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w:t>
      </w:r>
    </w:p>
    <w:p w:rsidR="00FA36CE" w:rsidRPr="00873C35" w:rsidRDefault="00D010EF" w:rsidP="007E2654">
      <w:pPr>
        <w:numPr>
          <w:ilvl w:val="0"/>
          <w:numId w:val="25"/>
        </w:numPr>
        <w:tabs>
          <w:tab w:val="left" w:pos="1540"/>
        </w:tabs>
        <w:spacing w:line="237"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Authorized Indian Agent/Representative Indian supplier should have minimum 02 </w:t>
      </w:r>
      <w:proofErr w:type="gramStart"/>
      <w:r w:rsidRPr="00873C35">
        <w:rPr>
          <w:rFonts w:ascii="Century Gothic" w:eastAsia="Century Gothic" w:hAnsi="Century Gothic"/>
          <w:color w:val="000000" w:themeColor="text1"/>
          <w:sz w:val="24"/>
        </w:rPr>
        <w:t>years</w:t>
      </w:r>
      <w:proofErr w:type="gramEnd"/>
      <w:r w:rsidRPr="00873C35">
        <w:rPr>
          <w:rFonts w:ascii="Century Gothic" w:eastAsia="Century Gothic" w:hAnsi="Century Gothic"/>
          <w:color w:val="000000" w:themeColor="text1"/>
          <w:sz w:val="24"/>
        </w:rPr>
        <w:t xml:space="preserve"> continuous agency partnership/joint venture/preparation or collaboration with their Principal foreign supplier. The documentary proof of such agency ship/authorization/MOU should be submitted along with the technical part. The bid of the firm does not contain the proof of such nomination/authorization as Indian agent will be rejected.</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5.3</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Contents of Envelop “C”; Techn</w:t>
      </w:r>
      <w:r w:rsidR="008A2695" w:rsidRPr="00873C35">
        <w:rPr>
          <w:rFonts w:ascii="Century Gothic" w:eastAsia="Century Gothic" w:hAnsi="Century Gothic"/>
          <w:b/>
          <w:color w:val="000000" w:themeColor="text1"/>
          <w:sz w:val="24"/>
        </w:rPr>
        <w:t>i</w:t>
      </w:r>
      <w:r w:rsidRPr="00873C35">
        <w:rPr>
          <w:rFonts w:ascii="Century Gothic" w:eastAsia="Century Gothic" w:hAnsi="Century Gothic"/>
          <w:b/>
          <w:color w:val="000000" w:themeColor="text1"/>
          <w:sz w:val="24"/>
        </w:rPr>
        <w:t>cal bid including Technical</w:t>
      </w:r>
    </w:p>
    <w:p w:rsidR="00AA1CE5" w:rsidRPr="00873C35" w:rsidRDefault="00AA1CE5">
      <w:pPr>
        <w:spacing w:line="0" w:lineRule="atLeast"/>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Specifications and Catalog</w:t>
      </w:r>
      <w:r w:rsidR="006A7972" w:rsidRPr="00873C35">
        <w:rPr>
          <w:rFonts w:ascii="Century Gothic" w:eastAsia="Century Gothic" w:hAnsi="Century Gothic"/>
          <w:b/>
          <w:color w:val="000000" w:themeColor="text1"/>
          <w:sz w:val="24"/>
        </w:rPr>
        <w:t>ue</w:t>
      </w:r>
      <w:r w:rsidRPr="00873C35">
        <w:rPr>
          <w:rFonts w:ascii="Century Gothic" w:eastAsia="Century Gothic" w:hAnsi="Century Gothic"/>
          <w:b/>
          <w:color w:val="000000" w:themeColor="text1"/>
          <w:sz w:val="24"/>
        </w:rPr>
        <w:t>s</w:t>
      </w:r>
    </w:p>
    <w:p w:rsidR="00AA1CE5" w:rsidRPr="00873C35" w:rsidRDefault="00D010EF" w:rsidP="002F224C">
      <w:pPr>
        <w:spacing w:line="301" w:lineRule="exact"/>
        <w:ind w:left="144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following documents shall be uploaded by the bidder and </w:t>
      </w:r>
      <w:r w:rsidR="00E60E89" w:rsidRPr="00873C35">
        <w:rPr>
          <w:rFonts w:ascii="Century Gothic" w:eastAsia="Century Gothic" w:hAnsi="Century Gothic"/>
          <w:color w:val="000000" w:themeColor="text1"/>
          <w:sz w:val="24"/>
        </w:rPr>
        <w:t>the files</w:t>
      </w:r>
      <w:r w:rsidRPr="00873C35">
        <w:rPr>
          <w:rFonts w:ascii="Century Gothic" w:eastAsia="Century Gothic" w:hAnsi="Century Gothic"/>
          <w:color w:val="000000" w:themeColor="text1"/>
          <w:sz w:val="24"/>
        </w:rPr>
        <w:t xml:space="preserve"> clearly marked about the contents. </w:t>
      </w:r>
    </w:p>
    <w:p w:rsidR="00AA1CE5" w:rsidRPr="00873C35" w:rsidRDefault="00AA1CE5">
      <w:pPr>
        <w:spacing w:line="295" w:lineRule="exact"/>
        <w:rPr>
          <w:rFonts w:ascii="Times New Roman" w:eastAsia="Times New Roman" w:hAnsi="Times New Roman"/>
          <w:color w:val="000000" w:themeColor="text1"/>
          <w:sz w:val="16"/>
          <w:szCs w:val="16"/>
        </w:rPr>
      </w:pPr>
    </w:p>
    <w:p w:rsidR="00AA1CE5" w:rsidRPr="00873C35" w:rsidRDefault="00AA1CE5" w:rsidP="007E2654">
      <w:pPr>
        <w:numPr>
          <w:ilvl w:val="0"/>
          <w:numId w:val="26"/>
        </w:numPr>
        <w:tabs>
          <w:tab w:val="left" w:pos="1600"/>
        </w:tabs>
        <w:spacing w:line="0" w:lineRule="atLeast"/>
        <w:ind w:left="1600" w:hanging="63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Attachments 1</w:t>
      </w:r>
      <w:r w:rsidR="005F6E3F" w:rsidRPr="00873C35">
        <w:rPr>
          <w:rFonts w:ascii="Century Gothic" w:eastAsia="Century Gothic" w:hAnsi="Century Gothic"/>
          <w:color w:val="000000" w:themeColor="text1"/>
          <w:sz w:val="24"/>
        </w:rPr>
        <w:t>, 2, 3, 3(A), 3(</w:t>
      </w:r>
      <w:r w:rsidR="000D165C" w:rsidRPr="00873C35">
        <w:rPr>
          <w:rFonts w:ascii="Century Gothic" w:eastAsia="Century Gothic" w:hAnsi="Century Gothic"/>
          <w:color w:val="000000" w:themeColor="text1"/>
          <w:sz w:val="24"/>
        </w:rPr>
        <w:t>B) &amp;</w:t>
      </w:r>
      <w:r w:rsidR="005F6E3F" w:rsidRPr="00873C35">
        <w:rPr>
          <w:rFonts w:ascii="Century Gothic" w:eastAsia="Century Gothic" w:hAnsi="Century Gothic"/>
          <w:color w:val="000000" w:themeColor="text1"/>
          <w:sz w:val="24"/>
        </w:rPr>
        <w:t xml:space="preserve"> 3(C)  </w:t>
      </w:r>
      <w:r w:rsidRPr="00873C35">
        <w:rPr>
          <w:rFonts w:ascii="Century Gothic" w:eastAsia="Century Gothic" w:hAnsi="Century Gothic"/>
          <w:color w:val="000000" w:themeColor="text1"/>
          <w:sz w:val="24"/>
        </w:rPr>
        <w:t xml:space="preserve"> of Financial Bid, </w:t>
      </w:r>
      <w:r w:rsidR="0052383E" w:rsidRPr="00873C35">
        <w:rPr>
          <w:rFonts w:ascii="Century Gothic" w:eastAsia="Century Gothic" w:hAnsi="Century Gothic"/>
          <w:color w:val="000000" w:themeColor="text1"/>
          <w:sz w:val="24"/>
        </w:rPr>
        <w:t xml:space="preserve">in </w:t>
      </w:r>
      <w:r w:rsidRPr="00873C35">
        <w:rPr>
          <w:rFonts w:ascii="Century Gothic" w:eastAsia="Century Gothic" w:hAnsi="Century Gothic"/>
          <w:color w:val="000000" w:themeColor="text1"/>
          <w:sz w:val="24"/>
        </w:rPr>
        <w:t xml:space="preserve">Section </w:t>
      </w:r>
      <w:r w:rsidR="009A056D" w:rsidRPr="00873C35">
        <w:rPr>
          <w:rFonts w:ascii="Century Gothic" w:eastAsia="Century Gothic" w:hAnsi="Century Gothic"/>
          <w:color w:val="000000" w:themeColor="text1"/>
          <w:sz w:val="24"/>
        </w:rPr>
        <w:t>IV of</w:t>
      </w:r>
      <w:r w:rsidR="0052383E" w:rsidRPr="00873C35">
        <w:rPr>
          <w:rFonts w:ascii="Century Gothic" w:eastAsia="Century Gothic" w:hAnsi="Century Gothic"/>
          <w:color w:val="000000" w:themeColor="text1"/>
          <w:sz w:val="24"/>
        </w:rPr>
        <w:t xml:space="preserve"> this Volume </w:t>
      </w:r>
      <w:r w:rsidR="00C37CBA" w:rsidRPr="00873C35">
        <w:rPr>
          <w:rFonts w:ascii="Century Gothic" w:eastAsia="Century Gothic" w:hAnsi="Century Gothic"/>
          <w:color w:val="000000" w:themeColor="text1"/>
          <w:sz w:val="24"/>
        </w:rPr>
        <w:t>1.</w:t>
      </w:r>
    </w:p>
    <w:p w:rsidR="00AA1CE5" w:rsidRPr="00873C35" w:rsidRDefault="00AA1CE5" w:rsidP="007E2654">
      <w:pPr>
        <w:numPr>
          <w:ilvl w:val="0"/>
          <w:numId w:val="26"/>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Deviation Schedule (Attachment 12 of Technical Bid, Section-III</w:t>
      </w:r>
      <w:r w:rsidR="0052383E" w:rsidRPr="00873C35">
        <w:rPr>
          <w:rFonts w:ascii="Century Gothic" w:eastAsia="Century Gothic" w:hAnsi="Century Gothic"/>
          <w:color w:val="000000" w:themeColor="text1"/>
          <w:sz w:val="24"/>
        </w:rPr>
        <w:t xml:space="preserve"> of this Volume 1</w:t>
      </w:r>
      <w:r w:rsidRPr="00873C35">
        <w:rPr>
          <w:rFonts w:ascii="Century Gothic" w:eastAsia="Century Gothic" w:hAnsi="Century Gothic"/>
          <w:color w:val="000000" w:themeColor="text1"/>
          <w:sz w:val="24"/>
        </w:rPr>
        <w:t>).</w:t>
      </w:r>
    </w:p>
    <w:p w:rsidR="00AA1CE5" w:rsidRPr="00873C35" w:rsidRDefault="00AA1CE5" w:rsidP="007E2654">
      <w:pPr>
        <w:numPr>
          <w:ilvl w:val="0"/>
          <w:numId w:val="26"/>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Technical Dat</w:t>
      </w:r>
      <w:r w:rsidR="001065AD" w:rsidRPr="00873C35">
        <w:rPr>
          <w:rFonts w:ascii="Century Gothic" w:eastAsia="Century Gothic" w:hAnsi="Century Gothic"/>
          <w:color w:val="000000" w:themeColor="text1"/>
          <w:sz w:val="24"/>
        </w:rPr>
        <w:t>a</w:t>
      </w:r>
      <w:r w:rsidRPr="00873C35">
        <w:rPr>
          <w:rFonts w:ascii="Century Gothic" w:eastAsia="Century Gothic" w:hAnsi="Century Gothic"/>
          <w:color w:val="000000" w:themeColor="text1"/>
          <w:sz w:val="24"/>
        </w:rPr>
        <w:t xml:space="preserve"> sheets of the Equipment in the package (Annexure-I</w:t>
      </w:r>
      <w:r w:rsidR="00894071" w:rsidRPr="00873C35">
        <w:rPr>
          <w:rFonts w:ascii="Century Gothic" w:eastAsia="Century Gothic" w:hAnsi="Century Gothic"/>
          <w:color w:val="000000" w:themeColor="text1"/>
          <w:sz w:val="24"/>
        </w:rPr>
        <w:t xml:space="preserve"> of technical specifications) </w:t>
      </w:r>
      <w:r w:rsidRPr="00873C35">
        <w:rPr>
          <w:rFonts w:ascii="Century Gothic" w:eastAsia="Century Gothic" w:hAnsi="Century Gothic"/>
          <w:color w:val="000000" w:themeColor="text1"/>
          <w:sz w:val="24"/>
        </w:rPr>
        <w:t>offered:</w:t>
      </w:r>
    </w:p>
    <w:p w:rsidR="00AA1CE5" w:rsidRPr="00873C35" w:rsidRDefault="00AA1CE5" w:rsidP="007E2654">
      <w:pPr>
        <w:numPr>
          <w:ilvl w:val="1"/>
          <w:numId w:val="26"/>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that there is no deviation from the Board’s requirement, the Bidder must write down “complied” in the column for “Bidder’s Response” and it is not necessary to rewrite the same words of the requirements.</w:t>
      </w:r>
    </w:p>
    <w:p w:rsidR="00AA1CE5" w:rsidRPr="00873C35" w:rsidRDefault="00AA1CE5" w:rsidP="007E2654">
      <w:pPr>
        <w:numPr>
          <w:ilvl w:val="1"/>
          <w:numId w:val="26"/>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In case of any deviation from the requirement the Bidder must write down the “not complied” &amp; the deviation </w:t>
      </w:r>
      <w:r w:rsidR="006A7972" w:rsidRPr="00873C35">
        <w:rPr>
          <w:rFonts w:ascii="Century Gothic" w:eastAsia="Century Gothic" w:hAnsi="Century Gothic"/>
          <w:color w:val="000000" w:themeColor="text1"/>
          <w:sz w:val="24"/>
        </w:rPr>
        <w:t xml:space="preserve">specified </w:t>
      </w:r>
      <w:r w:rsidRPr="00873C35">
        <w:rPr>
          <w:rFonts w:ascii="Century Gothic" w:eastAsia="Century Gothic" w:hAnsi="Century Gothic"/>
          <w:color w:val="000000" w:themeColor="text1"/>
          <w:sz w:val="24"/>
        </w:rPr>
        <w:t>in blanks under “Bidder’s Response”.</w:t>
      </w:r>
    </w:p>
    <w:p w:rsidR="00AA1CE5" w:rsidRPr="00873C35" w:rsidRDefault="00AA1CE5" w:rsidP="007E2654">
      <w:pPr>
        <w:numPr>
          <w:ilvl w:val="1"/>
          <w:numId w:val="26"/>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shall clearly indicate contents and quantities of standard accessories for the proposed Equipment in the blanks.</w:t>
      </w:r>
    </w:p>
    <w:p w:rsidR="00AA1CE5" w:rsidRPr="00873C35" w:rsidRDefault="00AA1CE5" w:rsidP="007E2654">
      <w:pPr>
        <w:numPr>
          <w:ilvl w:val="1"/>
          <w:numId w:val="26"/>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shall understand that decision of the Board will be binding in regards of anything not specifically mentioned in the technical specification.</w:t>
      </w:r>
    </w:p>
    <w:p w:rsidR="00AA1CE5" w:rsidRPr="00873C35" w:rsidRDefault="00AA1CE5" w:rsidP="007E2654">
      <w:pPr>
        <w:numPr>
          <w:ilvl w:val="1"/>
          <w:numId w:val="26"/>
        </w:numPr>
        <w:tabs>
          <w:tab w:val="left" w:pos="2100"/>
        </w:tabs>
        <w:spacing w:line="237" w:lineRule="auto"/>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shall offer only one manufacturer, one brand and one model.</w:t>
      </w:r>
    </w:p>
    <w:p w:rsidR="00AA1CE5" w:rsidRPr="00873C35" w:rsidRDefault="00AA1CE5" w:rsidP="008A310F">
      <w:pPr>
        <w:numPr>
          <w:ilvl w:val="0"/>
          <w:numId w:val="27"/>
        </w:numPr>
        <w:tabs>
          <w:tab w:val="left" w:pos="2100"/>
        </w:tabs>
        <w:spacing w:line="294" w:lineRule="exact"/>
        <w:ind w:left="2100" w:hanging="564"/>
        <w:rPr>
          <w:rFonts w:ascii="Times New Roman" w:eastAsia="Times New Roman" w:hAnsi="Times New Roman"/>
          <w:color w:val="000000" w:themeColor="text1"/>
        </w:rPr>
      </w:pPr>
      <w:bookmarkStart w:id="22" w:name="page22"/>
      <w:bookmarkEnd w:id="22"/>
      <w:r w:rsidRPr="00873C35">
        <w:rPr>
          <w:rFonts w:ascii="Century Gothic" w:eastAsia="Century Gothic" w:hAnsi="Century Gothic"/>
          <w:color w:val="000000" w:themeColor="text1"/>
          <w:sz w:val="24"/>
        </w:rPr>
        <w:t>Complete set of original catalogues and/or photographs and/or pamphlets illustrating principal feature.</w:t>
      </w: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lastRenderedPageBreak/>
        <w:t>6.0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PREPARATION OF FINANCIAL BID</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6.1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Preparation of Financial Bid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Bidder shall enter a price or rate against all the </w:t>
      </w:r>
      <w:r w:rsidR="009A056D" w:rsidRPr="00873C35">
        <w:rPr>
          <w:rFonts w:ascii="Century Gothic" w:eastAsia="Century Gothic" w:hAnsi="Century Gothic"/>
          <w:color w:val="000000" w:themeColor="text1"/>
          <w:sz w:val="24"/>
        </w:rPr>
        <w:t>items specified</w:t>
      </w:r>
      <w:r w:rsidRPr="00873C35">
        <w:rPr>
          <w:rFonts w:ascii="Century Gothic" w:eastAsia="Century Gothic" w:hAnsi="Century Gothic"/>
          <w:color w:val="000000" w:themeColor="text1"/>
          <w:sz w:val="24"/>
        </w:rPr>
        <w:t xml:space="preserve"> in the following Sub-clauses from 6.2 to 6.</w:t>
      </w:r>
      <w:r w:rsidR="00A537CE" w:rsidRPr="00873C35">
        <w:rPr>
          <w:rFonts w:ascii="Century Gothic" w:eastAsia="Century Gothic" w:hAnsi="Century Gothic"/>
          <w:color w:val="000000" w:themeColor="text1"/>
          <w:sz w:val="24"/>
        </w:rPr>
        <w:t>4</w:t>
      </w:r>
      <w:r w:rsidRPr="00873C35">
        <w:rPr>
          <w:rFonts w:ascii="Century Gothic" w:eastAsia="Century Gothic" w:hAnsi="Century Gothic"/>
          <w:color w:val="000000" w:themeColor="text1"/>
          <w:sz w:val="24"/>
        </w:rPr>
        <w:t xml:space="preserve"> and Attachments in Section IV.</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Bid Price to be quoted by the Bidder shall be prepared according to the </w:t>
      </w:r>
      <w:r w:rsidR="009A056D" w:rsidRPr="00873C35">
        <w:rPr>
          <w:rFonts w:ascii="Century Gothic" w:eastAsia="Century Gothic" w:hAnsi="Century Gothic"/>
          <w:color w:val="000000" w:themeColor="text1"/>
          <w:sz w:val="24"/>
        </w:rPr>
        <w:t>Attachment in</w:t>
      </w:r>
      <w:r w:rsidRPr="00873C35">
        <w:rPr>
          <w:rFonts w:ascii="Century Gothic" w:eastAsia="Century Gothic" w:hAnsi="Century Gothic"/>
          <w:color w:val="000000" w:themeColor="text1"/>
          <w:sz w:val="24"/>
        </w:rPr>
        <w:t xml:space="preserve"> Section I</w:t>
      </w:r>
      <w:r w:rsidR="009A056D" w:rsidRPr="00873C35">
        <w:rPr>
          <w:rFonts w:ascii="Century Gothic" w:eastAsia="Century Gothic" w:hAnsi="Century Gothic"/>
          <w:color w:val="000000" w:themeColor="text1"/>
          <w:sz w:val="24"/>
        </w:rPr>
        <w:t xml:space="preserve">v </w:t>
      </w:r>
      <w:r w:rsidR="00A537CE" w:rsidRPr="00873C35">
        <w:rPr>
          <w:rFonts w:ascii="Century Gothic" w:eastAsia="Century Gothic" w:hAnsi="Century Gothic"/>
          <w:color w:val="000000" w:themeColor="text1"/>
          <w:sz w:val="24"/>
        </w:rPr>
        <w:t>of this Volume 1</w:t>
      </w:r>
      <w:r w:rsidRPr="00873C35">
        <w:rPr>
          <w:rFonts w:ascii="Century Gothic" w:eastAsia="Century Gothic" w:hAnsi="Century Gothic"/>
          <w:color w:val="000000" w:themeColor="text1"/>
          <w:sz w:val="24"/>
        </w:rPr>
        <w:t xml:space="preserve"> without any alteration or change.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 Price shall be quoted for performing the Contract strictly in accordance with the Technical Specifications.</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 Price quoted by the Bidder shall be firm during the Bidder’s performance of the Contract and not subject to variation on any account.</w:t>
      </w:r>
    </w:p>
    <w:p w:rsidR="00AA1CE5" w:rsidRPr="00873C35" w:rsidRDefault="00AA1CE5">
      <w:pPr>
        <w:spacing w:line="302" w:lineRule="exact"/>
        <w:rPr>
          <w:rFonts w:ascii="Times New Roman" w:eastAsia="Times New Roman" w:hAnsi="Times New Roman"/>
          <w:color w:val="000000" w:themeColor="text1"/>
          <w:sz w:val="12"/>
          <w:szCs w:val="12"/>
        </w:rPr>
      </w:pPr>
    </w:p>
    <w:p w:rsidR="00AA1CE5" w:rsidRPr="00873C35" w:rsidRDefault="00AA1CE5">
      <w:pPr>
        <w:spacing w:line="237" w:lineRule="auto"/>
        <w:ind w:left="980"/>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 Bid Price submitted with an adjustable price will be treated as non-responsive and will be rejected.</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6</w:t>
      </w:r>
      <w:r w:rsidR="00D010EF" w:rsidRPr="00873C35">
        <w:rPr>
          <w:rFonts w:ascii="Century Gothic" w:eastAsia="Century Gothic" w:hAnsi="Century Gothic"/>
          <w:color w:val="000000" w:themeColor="text1"/>
          <w:sz w:val="24"/>
        </w:rPr>
        <w:t>.2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Summary of Bid Price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Summary of Bid Price shall be prepared and submitted in accordance with the Attachment 2 in Section IV</w:t>
      </w:r>
      <w:r w:rsidR="00A537CE" w:rsidRPr="00873C35">
        <w:rPr>
          <w:rFonts w:ascii="Century Gothic" w:eastAsia="Century Gothic" w:hAnsi="Century Gothic"/>
          <w:color w:val="000000" w:themeColor="text1"/>
          <w:sz w:val="24"/>
        </w:rPr>
        <w:t xml:space="preserve"> of this Volume 1</w:t>
      </w:r>
      <w:r w:rsidRPr="00873C35">
        <w:rPr>
          <w:rFonts w:ascii="Century Gothic" w:eastAsia="Century Gothic" w:hAnsi="Century Gothic"/>
          <w:color w:val="000000" w:themeColor="text1"/>
          <w:sz w:val="24"/>
        </w:rPr>
        <w:t>.</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shall indicate prices for the package in the following manner:</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rsidP="007E2654">
      <w:pPr>
        <w:numPr>
          <w:ilvl w:val="0"/>
          <w:numId w:val="28"/>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the Goods Supplied from Foreign Origin</w:t>
      </w:r>
    </w:p>
    <w:p w:rsidR="00AA1CE5" w:rsidRPr="00873C35" w:rsidRDefault="00AA1CE5">
      <w:pPr>
        <w:spacing w:line="294" w:lineRule="exact"/>
        <w:rPr>
          <w:rFonts w:ascii="Century Gothic" w:eastAsia="Century Gothic" w:hAnsi="Century Gothic"/>
          <w:color w:val="000000" w:themeColor="text1"/>
          <w:sz w:val="24"/>
        </w:rPr>
      </w:pPr>
    </w:p>
    <w:p w:rsidR="00AA1CE5" w:rsidRPr="00873C35" w:rsidRDefault="00AA1CE5" w:rsidP="007E2654">
      <w:pPr>
        <w:numPr>
          <w:ilvl w:val="1"/>
          <w:numId w:val="28"/>
        </w:numPr>
        <w:tabs>
          <w:tab w:val="left" w:pos="2100"/>
        </w:tabs>
        <w:spacing w:line="0" w:lineRule="atLeast"/>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CIF Price at Port of d</w:t>
      </w:r>
      <w:r w:rsidR="0042253B" w:rsidRPr="00873C35">
        <w:rPr>
          <w:rFonts w:ascii="Century Gothic" w:eastAsia="Century Gothic" w:hAnsi="Century Gothic"/>
          <w:color w:val="000000" w:themeColor="text1"/>
          <w:sz w:val="24"/>
        </w:rPr>
        <w:t>is</w:t>
      </w:r>
      <w:r w:rsidRPr="00873C35">
        <w:rPr>
          <w:rFonts w:ascii="Century Gothic" w:eastAsia="Century Gothic" w:hAnsi="Century Gothic"/>
          <w:color w:val="000000" w:themeColor="text1"/>
          <w:sz w:val="24"/>
        </w:rPr>
        <w:t>-</w:t>
      </w:r>
      <w:proofErr w:type="spellStart"/>
      <w:r w:rsidR="009A056D" w:rsidRPr="00873C35">
        <w:rPr>
          <w:rFonts w:ascii="Century Gothic" w:eastAsia="Century Gothic" w:hAnsi="Century Gothic"/>
          <w:color w:val="000000" w:themeColor="text1"/>
          <w:sz w:val="24"/>
        </w:rPr>
        <w:t>embarkment</w:t>
      </w:r>
      <w:proofErr w:type="spellEnd"/>
      <w:r w:rsidRPr="00873C35">
        <w:rPr>
          <w:rFonts w:ascii="Century Gothic" w:eastAsia="Century Gothic" w:hAnsi="Century Gothic"/>
          <w:color w:val="000000" w:themeColor="text1"/>
          <w:sz w:val="24"/>
        </w:rPr>
        <w:t>.</w:t>
      </w:r>
    </w:p>
    <w:p w:rsidR="00AA1CE5" w:rsidRPr="00873C35" w:rsidRDefault="00AA1CE5">
      <w:pPr>
        <w:spacing w:line="298" w:lineRule="exact"/>
        <w:rPr>
          <w:rFonts w:ascii="Century Gothic" w:eastAsia="Century Gothic" w:hAnsi="Century Gothic"/>
          <w:color w:val="000000" w:themeColor="text1"/>
          <w:sz w:val="24"/>
        </w:rPr>
      </w:pPr>
    </w:p>
    <w:p w:rsidR="00AA1CE5" w:rsidRPr="00873C35" w:rsidRDefault="00AA1CE5" w:rsidP="00696128">
      <w:pPr>
        <w:numPr>
          <w:ilvl w:val="2"/>
          <w:numId w:val="28"/>
        </w:numPr>
        <w:tabs>
          <w:tab w:val="left" w:pos="2680"/>
        </w:tabs>
        <w:spacing w:line="238" w:lineRule="auto"/>
        <w:ind w:left="2680" w:hanging="57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FOB Price of the Package (for the equipment to be supplied </w:t>
      </w:r>
      <w:r w:rsidR="0042253B" w:rsidRPr="00873C35">
        <w:rPr>
          <w:rFonts w:ascii="Century Gothic" w:eastAsia="Century Gothic" w:hAnsi="Century Gothic"/>
          <w:color w:val="000000" w:themeColor="text1"/>
          <w:sz w:val="24"/>
        </w:rPr>
        <w:t>o</w:t>
      </w:r>
      <w:r w:rsidRPr="00873C35">
        <w:rPr>
          <w:rFonts w:ascii="Century Gothic" w:eastAsia="Century Gothic" w:hAnsi="Century Gothic"/>
          <w:color w:val="000000" w:themeColor="text1"/>
          <w:sz w:val="24"/>
        </w:rPr>
        <w:t>f Foreign Origin)</w:t>
      </w:r>
    </w:p>
    <w:p w:rsidR="00AA1CE5" w:rsidRPr="00873C35" w:rsidRDefault="00AA1CE5" w:rsidP="007E2654">
      <w:pPr>
        <w:numPr>
          <w:ilvl w:val="2"/>
          <w:numId w:val="28"/>
        </w:numPr>
        <w:tabs>
          <w:tab w:val="left" w:pos="2680"/>
        </w:tabs>
        <w:spacing w:line="0" w:lineRule="atLeast"/>
        <w:ind w:left="2680" w:hanging="57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Freight for complete Package</w:t>
      </w:r>
    </w:p>
    <w:p w:rsidR="00AA1CE5" w:rsidRPr="00873C35" w:rsidRDefault="00AA1CE5" w:rsidP="007E2654">
      <w:pPr>
        <w:numPr>
          <w:ilvl w:val="2"/>
          <w:numId w:val="28"/>
        </w:numPr>
        <w:tabs>
          <w:tab w:val="left" w:pos="2680"/>
        </w:tabs>
        <w:spacing w:line="0" w:lineRule="atLeast"/>
        <w:ind w:left="2680" w:hanging="57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Insurance covering all risks up to Port of d</w:t>
      </w:r>
      <w:r w:rsidR="0042253B" w:rsidRPr="00873C35">
        <w:rPr>
          <w:rFonts w:ascii="Century Gothic" w:eastAsia="Century Gothic" w:hAnsi="Century Gothic"/>
          <w:color w:val="000000" w:themeColor="text1"/>
          <w:sz w:val="24"/>
        </w:rPr>
        <w:t>is</w:t>
      </w:r>
      <w:r w:rsidRPr="00873C35">
        <w:rPr>
          <w:rFonts w:ascii="Century Gothic" w:eastAsia="Century Gothic" w:hAnsi="Century Gothic"/>
          <w:color w:val="000000" w:themeColor="text1"/>
          <w:sz w:val="24"/>
        </w:rPr>
        <w:t>-</w:t>
      </w:r>
      <w:proofErr w:type="spellStart"/>
      <w:r w:rsidRPr="00873C35">
        <w:rPr>
          <w:rFonts w:ascii="Century Gothic" w:eastAsia="Century Gothic" w:hAnsi="Century Gothic"/>
          <w:color w:val="000000" w:themeColor="text1"/>
          <w:sz w:val="24"/>
        </w:rPr>
        <w:t>embarkment</w:t>
      </w:r>
      <w:proofErr w:type="spellEnd"/>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09" w:lineRule="exact"/>
        <w:rPr>
          <w:rFonts w:ascii="Times New Roman" w:eastAsia="Times New Roman" w:hAnsi="Times New Roman"/>
          <w:color w:val="000000" w:themeColor="text1"/>
        </w:rPr>
      </w:pPr>
    </w:p>
    <w:p w:rsidR="00AA1CE5" w:rsidRPr="00873C35" w:rsidRDefault="00AA1CE5" w:rsidP="00643B95">
      <w:pPr>
        <w:numPr>
          <w:ilvl w:val="1"/>
          <w:numId w:val="29"/>
        </w:numPr>
        <w:tabs>
          <w:tab w:val="left" w:pos="2100"/>
        </w:tabs>
        <w:ind w:left="2100" w:hanging="564"/>
        <w:rPr>
          <w:rFonts w:ascii="Century Gothic" w:eastAsia="Century Gothic" w:hAnsi="Century Gothic"/>
          <w:color w:val="000000" w:themeColor="text1"/>
          <w:sz w:val="24"/>
        </w:rPr>
      </w:pPr>
      <w:bookmarkStart w:id="23" w:name="page23"/>
      <w:bookmarkEnd w:id="23"/>
      <w:r w:rsidRPr="00873C35">
        <w:rPr>
          <w:rFonts w:ascii="Century Gothic" w:eastAsia="Century Gothic" w:hAnsi="Century Gothic"/>
          <w:color w:val="000000" w:themeColor="text1"/>
          <w:sz w:val="24"/>
        </w:rPr>
        <w:t>Local Costs</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5336F1">
      <w:pPr>
        <w:numPr>
          <w:ilvl w:val="2"/>
          <w:numId w:val="29"/>
        </w:numPr>
        <w:tabs>
          <w:tab w:val="left" w:pos="2680"/>
        </w:tabs>
        <w:ind w:left="2680" w:hanging="57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Port handling and clearance charges.</w:t>
      </w:r>
    </w:p>
    <w:p w:rsidR="00AA1CE5" w:rsidRPr="00873C35" w:rsidRDefault="00AA1CE5" w:rsidP="005336F1">
      <w:pPr>
        <w:numPr>
          <w:ilvl w:val="2"/>
          <w:numId w:val="29"/>
        </w:numPr>
        <w:tabs>
          <w:tab w:val="left" w:pos="2680"/>
        </w:tabs>
        <w:ind w:left="2680" w:hanging="57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Transportation cost from the port to Port of </w:t>
      </w:r>
      <w:r w:rsidR="004A160B" w:rsidRPr="00873C35">
        <w:rPr>
          <w:rFonts w:ascii="Century Gothic" w:eastAsia="Century Gothic" w:hAnsi="Century Gothic"/>
          <w:color w:val="000000" w:themeColor="text1"/>
          <w:sz w:val="24"/>
        </w:rPr>
        <w:t>dis</w:t>
      </w:r>
      <w:r w:rsidRPr="00873C35">
        <w:rPr>
          <w:rFonts w:ascii="Century Gothic" w:eastAsia="Century Gothic" w:hAnsi="Century Gothic"/>
          <w:color w:val="000000" w:themeColor="text1"/>
          <w:sz w:val="24"/>
        </w:rPr>
        <w:t>-</w:t>
      </w:r>
      <w:proofErr w:type="spellStart"/>
      <w:r w:rsidRPr="00873C35">
        <w:rPr>
          <w:rFonts w:ascii="Century Gothic" w:eastAsia="Century Gothic" w:hAnsi="Century Gothic"/>
          <w:color w:val="000000" w:themeColor="text1"/>
          <w:sz w:val="24"/>
        </w:rPr>
        <w:t>embarkment</w:t>
      </w:r>
      <w:proofErr w:type="spellEnd"/>
      <w:r w:rsidRPr="00873C35">
        <w:rPr>
          <w:rFonts w:ascii="Century Gothic" w:eastAsia="Century Gothic" w:hAnsi="Century Gothic"/>
          <w:color w:val="000000" w:themeColor="text1"/>
          <w:sz w:val="24"/>
        </w:rPr>
        <w:t xml:space="preserve"> to Sites.</w:t>
      </w:r>
    </w:p>
    <w:p w:rsidR="00AA1CE5" w:rsidRPr="00873C35" w:rsidRDefault="00AA1CE5" w:rsidP="005336F1">
      <w:pPr>
        <w:numPr>
          <w:ilvl w:val="2"/>
          <w:numId w:val="29"/>
        </w:numPr>
        <w:tabs>
          <w:tab w:val="left" w:pos="2680"/>
        </w:tabs>
        <w:ind w:left="2680" w:hanging="57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Insurance cov</w:t>
      </w:r>
      <w:r w:rsidR="003623D6" w:rsidRPr="00873C35">
        <w:rPr>
          <w:rFonts w:ascii="Century Gothic" w:eastAsia="Century Gothic" w:hAnsi="Century Gothic"/>
          <w:color w:val="000000" w:themeColor="text1"/>
          <w:sz w:val="24"/>
        </w:rPr>
        <w:t>ering all risks from Port of d</w:t>
      </w:r>
      <w:r w:rsidR="003825C6" w:rsidRPr="00873C35">
        <w:rPr>
          <w:rFonts w:ascii="Century Gothic" w:eastAsia="Century Gothic" w:hAnsi="Century Gothic"/>
          <w:color w:val="000000" w:themeColor="text1"/>
          <w:sz w:val="24"/>
        </w:rPr>
        <w:t>is</w:t>
      </w:r>
      <w:r w:rsidR="004A160B" w:rsidRPr="00873C35">
        <w:rPr>
          <w:rFonts w:ascii="Century Gothic" w:eastAsia="Century Gothic" w:hAnsi="Century Gothic"/>
          <w:color w:val="000000" w:themeColor="text1"/>
          <w:sz w:val="24"/>
        </w:rPr>
        <w:t>-</w:t>
      </w:r>
      <w:proofErr w:type="spellStart"/>
      <w:r w:rsidRPr="00873C35">
        <w:rPr>
          <w:rFonts w:ascii="Century Gothic" w:eastAsia="Century Gothic" w:hAnsi="Century Gothic"/>
          <w:color w:val="000000" w:themeColor="text1"/>
          <w:sz w:val="24"/>
        </w:rPr>
        <w:t>embarkment</w:t>
      </w:r>
      <w:proofErr w:type="spellEnd"/>
      <w:r w:rsidRPr="00873C35">
        <w:rPr>
          <w:rFonts w:ascii="Century Gothic" w:eastAsia="Century Gothic" w:hAnsi="Century Gothic"/>
          <w:color w:val="000000" w:themeColor="text1"/>
          <w:sz w:val="24"/>
        </w:rPr>
        <w:t xml:space="preserve"> up to handing over.</w:t>
      </w:r>
    </w:p>
    <w:p w:rsidR="00AA1CE5" w:rsidRPr="00873C35" w:rsidRDefault="00AA1CE5" w:rsidP="005336F1">
      <w:pPr>
        <w:numPr>
          <w:ilvl w:val="2"/>
          <w:numId w:val="29"/>
        </w:numPr>
        <w:tabs>
          <w:tab w:val="left" w:pos="2680"/>
        </w:tabs>
        <w:ind w:left="2680" w:hanging="57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Installation and commissioning.</w:t>
      </w:r>
    </w:p>
    <w:p w:rsidR="00AA1CE5" w:rsidRPr="00873C35" w:rsidRDefault="00AA1CE5">
      <w:pPr>
        <w:spacing w:line="294" w:lineRule="exact"/>
        <w:rPr>
          <w:rFonts w:ascii="Century Gothic" w:eastAsia="Century Gothic" w:hAnsi="Century Gothic"/>
          <w:color w:val="000000" w:themeColor="text1"/>
          <w:sz w:val="24"/>
        </w:rPr>
      </w:pPr>
    </w:p>
    <w:p w:rsidR="00AA1CE5" w:rsidRPr="00873C35" w:rsidRDefault="00AA1CE5" w:rsidP="007E2654">
      <w:pPr>
        <w:numPr>
          <w:ilvl w:val="0"/>
          <w:numId w:val="3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For the Goods Supplied from India</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1"/>
          <w:numId w:val="31"/>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price of the Equipment quoted ex-works, ex-factory, ex-warehouse, ex-showroom, or off-the-shelf including all customs duties and sales and other taxes already paid or payable on the components and raw material used in the manufacture or assembly of the Equipment quoted ex-works or ex-factory.</w:t>
      </w:r>
    </w:p>
    <w:p w:rsidR="00AA1CE5" w:rsidRPr="00873C35" w:rsidRDefault="00AA1CE5" w:rsidP="007E2654">
      <w:pPr>
        <w:numPr>
          <w:ilvl w:val="1"/>
          <w:numId w:val="31"/>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Price for handing and inland transportation, insurance up to handing over the equipment at Site and other local costs up to delivery of the Equipment to each Site.</w:t>
      </w:r>
    </w:p>
    <w:p w:rsidR="00AA1CE5" w:rsidRPr="00873C35" w:rsidRDefault="00AA1CE5" w:rsidP="007E2654">
      <w:pPr>
        <w:numPr>
          <w:ilvl w:val="1"/>
          <w:numId w:val="31"/>
        </w:numPr>
        <w:tabs>
          <w:tab w:val="left" w:pos="2100"/>
        </w:tabs>
        <w:spacing w:line="0" w:lineRule="atLeast"/>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Installation and commissioning</w:t>
      </w:r>
    </w:p>
    <w:p w:rsidR="00AA1CE5" w:rsidRPr="00873C35" w:rsidRDefault="00AA1CE5" w:rsidP="007E2654">
      <w:pPr>
        <w:numPr>
          <w:ilvl w:val="1"/>
          <w:numId w:val="31"/>
        </w:numPr>
        <w:tabs>
          <w:tab w:val="left" w:pos="2100"/>
        </w:tabs>
        <w:spacing w:line="238" w:lineRule="auto"/>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Price of other incidental cost, if any. Then the Bidder shall specify the same.</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7E2654">
      <w:pPr>
        <w:numPr>
          <w:ilvl w:val="0"/>
          <w:numId w:val="32"/>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Price of other incidental cost such as Indian Agent’s Commission, if any. The Bidder shall specify the same.</w:t>
      </w:r>
    </w:p>
    <w:p w:rsidR="00AA1CE5" w:rsidRPr="00873C35" w:rsidRDefault="00AA1CE5" w:rsidP="007E2654">
      <w:pPr>
        <w:numPr>
          <w:ilvl w:val="0"/>
          <w:numId w:val="3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Cost of O&amp;M of CAAQMS for Five (5) years including insurance.</w:t>
      </w:r>
    </w:p>
    <w:p w:rsidR="00AA1CE5" w:rsidRPr="00873C35" w:rsidRDefault="00AA1CE5" w:rsidP="007E2654">
      <w:pPr>
        <w:numPr>
          <w:ilvl w:val="0"/>
          <w:numId w:val="3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Training</w:t>
      </w:r>
      <w:r w:rsidR="00FD486A" w:rsidRPr="00873C35">
        <w:rPr>
          <w:rFonts w:ascii="Century Gothic" w:eastAsia="Century Gothic" w:hAnsi="Century Gothic"/>
          <w:color w:val="000000" w:themeColor="text1"/>
          <w:sz w:val="24"/>
        </w:rPr>
        <w:t>:</w:t>
      </w:r>
    </w:p>
    <w:p w:rsidR="00886F31" w:rsidRPr="00873C35" w:rsidRDefault="00AA1CE5">
      <w:pPr>
        <w:spacing w:line="238" w:lineRule="auto"/>
        <w:ind w:left="15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w:t>
      </w:r>
      <w:r w:rsidR="00A21DF3" w:rsidRPr="00873C35">
        <w:rPr>
          <w:rFonts w:ascii="Century Gothic" w:eastAsia="Century Gothic" w:hAnsi="Century Gothic"/>
          <w:color w:val="000000" w:themeColor="text1"/>
          <w:sz w:val="24"/>
        </w:rPr>
        <w:t xml:space="preserve">cost </w:t>
      </w:r>
      <w:r w:rsidR="009A056D" w:rsidRPr="00873C35">
        <w:rPr>
          <w:rFonts w:ascii="Century Gothic" w:eastAsia="Century Gothic" w:hAnsi="Century Gothic"/>
          <w:color w:val="000000" w:themeColor="text1"/>
          <w:sz w:val="24"/>
        </w:rPr>
        <w:t>towards training</w:t>
      </w:r>
      <w:r w:rsidRPr="00873C35">
        <w:rPr>
          <w:rFonts w:ascii="Century Gothic" w:eastAsia="Century Gothic" w:hAnsi="Century Gothic"/>
          <w:color w:val="000000" w:themeColor="text1"/>
          <w:sz w:val="24"/>
        </w:rPr>
        <w:t xml:space="preserve"> as indicated in clause 10 of S/W</w:t>
      </w:r>
      <w:r w:rsidR="00A21DF3" w:rsidRPr="00873C35">
        <w:rPr>
          <w:rFonts w:ascii="Century Gothic" w:eastAsia="Century Gothic" w:hAnsi="Century Gothic"/>
          <w:color w:val="000000" w:themeColor="text1"/>
          <w:sz w:val="24"/>
        </w:rPr>
        <w:t xml:space="preserve"> is imbibed in the system cost.</w:t>
      </w:r>
    </w:p>
    <w:p w:rsidR="00AA1CE5" w:rsidRPr="00873C35" w:rsidRDefault="00FB371D">
      <w:pPr>
        <w:spacing w:line="238" w:lineRule="auto"/>
        <w:ind w:left="15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entire c</w:t>
      </w:r>
      <w:r w:rsidR="00AA1CE5" w:rsidRPr="00873C35">
        <w:rPr>
          <w:rFonts w:ascii="Century Gothic" w:eastAsia="Century Gothic" w:hAnsi="Century Gothic"/>
          <w:color w:val="000000" w:themeColor="text1"/>
          <w:sz w:val="24"/>
        </w:rPr>
        <w:t xml:space="preserve">ost </w:t>
      </w:r>
      <w:r w:rsidRPr="00873C35">
        <w:rPr>
          <w:rFonts w:ascii="Century Gothic" w:eastAsia="Century Gothic" w:hAnsi="Century Gothic"/>
          <w:color w:val="000000" w:themeColor="text1"/>
          <w:sz w:val="24"/>
        </w:rPr>
        <w:t>of training including t</w:t>
      </w:r>
      <w:r w:rsidR="00AA1CE5" w:rsidRPr="00873C35">
        <w:rPr>
          <w:rFonts w:ascii="Century Gothic" w:eastAsia="Century Gothic" w:hAnsi="Century Gothic"/>
          <w:color w:val="000000" w:themeColor="text1"/>
          <w:sz w:val="24"/>
        </w:rPr>
        <w:t>ravel</w:t>
      </w:r>
      <w:r w:rsidRPr="00873C35">
        <w:rPr>
          <w:rFonts w:ascii="Century Gothic" w:eastAsia="Century Gothic" w:hAnsi="Century Gothic"/>
          <w:color w:val="000000" w:themeColor="text1"/>
          <w:sz w:val="24"/>
        </w:rPr>
        <w:t>ling</w:t>
      </w:r>
      <w:r w:rsidR="00AA1CE5"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b</w:t>
      </w:r>
      <w:r w:rsidR="00AA1CE5" w:rsidRPr="00873C35">
        <w:rPr>
          <w:rFonts w:ascii="Century Gothic" w:eastAsia="Century Gothic" w:hAnsi="Century Gothic"/>
          <w:color w:val="000000" w:themeColor="text1"/>
          <w:sz w:val="24"/>
        </w:rPr>
        <w:t>oarding &amp;</w:t>
      </w:r>
      <w:r w:rsidRPr="00873C35">
        <w:rPr>
          <w:rFonts w:ascii="Century Gothic" w:eastAsia="Century Gothic" w:hAnsi="Century Gothic"/>
          <w:color w:val="000000" w:themeColor="text1"/>
          <w:sz w:val="24"/>
        </w:rPr>
        <w:t>l</w:t>
      </w:r>
      <w:r w:rsidR="00AA1CE5" w:rsidRPr="00873C35">
        <w:rPr>
          <w:rFonts w:ascii="Century Gothic" w:eastAsia="Century Gothic" w:hAnsi="Century Gothic"/>
          <w:color w:val="000000" w:themeColor="text1"/>
          <w:sz w:val="24"/>
        </w:rPr>
        <w:t xml:space="preserve">odging </w:t>
      </w:r>
      <w:r w:rsidRPr="00873C35">
        <w:rPr>
          <w:rFonts w:ascii="Century Gothic" w:eastAsia="Century Gothic" w:hAnsi="Century Gothic"/>
          <w:color w:val="000000" w:themeColor="text1"/>
          <w:sz w:val="24"/>
        </w:rPr>
        <w:t xml:space="preserve">will be </w:t>
      </w:r>
      <w:r w:rsidR="00AA1CE5" w:rsidRPr="00873C35">
        <w:rPr>
          <w:rFonts w:ascii="Century Gothic" w:eastAsia="Century Gothic" w:hAnsi="Century Gothic"/>
          <w:color w:val="000000" w:themeColor="text1"/>
          <w:sz w:val="24"/>
        </w:rPr>
        <w:t xml:space="preserve">borne by </w:t>
      </w:r>
      <w:r w:rsidRPr="00873C35">
        <w:rPr>
          <w:rFonts w:ascii="Century Gothic" w:eastAsia="Century Gothic" w:hAnsi="Century Gothic"/>
          <w:color w:val="000000" w:themeColor="text1"/>
          <w:sz w:val="24"/>
        </w:rPr>
        <w:t>bidder</w:t>
      </w:r>
      <w:r w:rsidR="00AA1CE5"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C37CBA">
      <w:pPr>
        <w:spacing w:line="0" w:lineRule="atLeast"/>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Note:</w:t>
      </w:r>
    </w:p>
    <w:p w:rsidR="00AA1CE5" w:rsidRPr="00873C35" w:rsidRDefault="00AA1CE5">
      <w:pPr>
        <w:spacing w:line="200" w:lineRule="exact"/>
        <w:rPr>
          <w:rFonts w:ascii="Times New Roman" w:eastAsia="Times New Roman" w:hAnsi="Times New Roman"/>
          <w:color w:val="000000" w:themeColor="text1"/>
        </w:rPr>
      </w:pPr>
    </w:p>
    <w:p w:rsidR="00217AB1" w:rsidRPr="00873C35" w:rsidRDefault="00AA1CE5" w:rsidP="007E2654">
      <w:pPr>
        <w:numPr>
          <w:ilvl w:val="0"/>
          <w:numId w:val="33"/>
        </w:numPr>
        <w:tabs>
          <w:tab w:val="left" w:pos="1540"/>
        </w:tabs>
        <w:spacing w:line="239" w:lineRule="auto"/>
        <w:ind w:left="1540" w:hanging="570"/>
        <w:jc w:val="both"/>
        <w:rPr>
          <w:rFonts w:ascii="Century Gothic" w:eastAsia="Century Gothic" w:hAnsi="Century Gothic"/>
          <w:color w:val="000000" w:themeColor="text1"/>
          <w:sz w:val="24"/>
        </w:rPr>
      </w:pPr>
      <w:bookmarkStart w:id="24" w:name="page24"/>
      <w:bookmarkEnd w:id="24"/>
      <w:r w:rsidRPr="00873C35">
        <w:rPr>
          <w:rFonts w:ascii="Century Gothic" w:eastAsia="Century Gothic" w:hAnsi="Century Gothic"/>
          <w:color w:val="000000" w:themeColor="text1"/>
          <w:sz w:val="24"/>
        </w:rPr>
        <w:t xml:space="preserve">Quoted cost O&amp;M of a CAAQMS for each year should be </w:t>
      </w:r>
      <w:r w:rsidR="009A056D" w:rsidRPr="00873C35">
        <w:rPr>
          <w:rFonts w:ascii="Century Gothic" w:eastAsia="Century Gothic" w:hAnsi="Century Gothic"/>
          <w:color w:val="000000" w:themeColor="text1"/>
          <w:sz w:val="24"/>
        </w:rPr>
        <w:t>at least</w:t>
      </w:r>
      <w:r w:rsidRPr="00873C35">
        <w:rPr>
          <w:rFonts w:ascii="Century Gothic" w:eastAsia="Century Gothic" w:hAnsi="Century Gothic"/>
          <w:color w:val="000000" w:themeColor="text1"/>
          <w:sz w:val="24"/>
        </w:rPr>
        <w:t xml:space="preserve"> 1</w:t>
      </w:r>
      <w:r w:rsidR="00BE313A" w:rsidRPr="00873C35">
        <w:rPr>
          <w:rFonts w:ascii="Century Gothic" w:eastAsia="Century Gothic" w:hAnsi="Century Gothic"/>
          <w:color w:val="000000" w:themeColor="text1"/>
          <w:sz w:val="24"/>
        </w:rPr>
        <w:t>0</w:t>
      </w:r>
      <w:r w:rsidRPr="00873C35">
        <w:rPr>
          <w:rFonts w:ascii="Century Gothic" w:eastAsia="Century Gothic" w:hAnsi="Century Gothic"/>
          <w:color w:val="000000" w:themeColor="text1"/>
          <w:sz w:val="24"/>
        </w:rPr>
        <w:t>%</w:t>
      </w:r>
      <w:r w:rsidR="00D82D69" w:rsidRPr="00873C35">
        <w:rPr>
          <w:rFonts w:ascii="Century Gothic" w:eastAsia="Century Gothic" w:hAnsi="Century Gothic"/>
          <w:color w:val="000000" w:themeColor="text1"/>
          <w:sz w:val="24"/>
        </w:rPr>
        <w:t xml:space="preserve"> (ceiling price</w:t>
      </w:r>
      <w:r w:rsidR="009A056D" w:rsidRPr="00873C35">
        <w:rPr>
          <w:rFonts w:ascii="Century Gothic" w:eastAsia="Century Gothic" w:hAnsi="Century Gothic"/>
          <w:color w:val="000000" w:themeColor="text1"/>
          <w:sz w:val="24"/>
        </w:rPr>
        <w:t>) against</w:t>
      </w:r>
      <w:r w:rsidR="006B75EA"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the cost of supply &amp; installation of the CAAQMS</w:t>
      </w:r>
      <w:r w:rsidR="00D82D69" w:rsidRPr="00873C35">
        <w:rPr>
          <w:rFonts w:ascii="Century Gothic" w:eastAsia="Century Gothic" w:hAnsi="Century Gothic"/>
          <w:color w:val="000000" w:themeColor="text1"/>
          <w:sz w:val="24"/>
        </w:rPr>
        <w:t xml:space="preserve"> and it should be in ascending order during the entire period of contract i.e. 05 years with the objective to maintain the quality of operation.</w:t>
      </w:r>
    </w:p>
    <w:p w:rsidR="00643B95" w:rsidRPr="00873C35" w:rsidRDefault="00643B95" w:rsidP="00643B95">
      <w:pPr>
        <w:tabs>
          <w:tab w:val="left" w:pos="1540"/>
        </w:tabs>
        <w:spacing w:line="239" w:lineRule="auto"/>
        <w:jc w:val="both"/>
        <w:rPr>
          <w:rFonts w:ascii="Century Gothic" w:eastAsia="Century Gothic" w:hAnsi="Century Gothic"/>
          <w:color w:val="000000" w:themeColor="text1"/>
          <w:sz w:val="24"/>
        </w:rPr>
      </w:pPr>
    </w:p>
    <w:p w:rsidR="00217AB1" w:rsidRPr="00873C35" w:rsidRDefault="00217AB1" w:rsidP="007E2654">
      <w:pPr>
        <w:numPr>
          <w:ilvl w:val="0"/>
          <w:numId w:val="33"/>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above ceiling O&amp;M cost also </w:t>
      </w:r>
      <w:r w:rsidR="00DC4F80" w:rsidRPr="00873C35">
        <w:rPr>
          <w:rFonts w:ascii="Century Gothic" w:eastAsia="Century Gothic" w:hAnsi="Century Gothic"/>
          <w:color w:val="000000" w:themeColor="text1"/>
          <w:sz w:val="24"/>
        </w:rPr>
        <w:t>includes</w:t>
      </w:r>
      <w:r w:rsidR="006B75EA" w:rsidRPr="00873C35">
        <w:rPr>
          <w:rFonts w:ascii="Century Gothic" w:eastAsia="Century Gothic" w:hAnsi="Century Gothic"/>
          <w:color w:val="000000" w:themeColor="text1"/>
          <w:sz w:val="24"/>
        </w:rPr>
        <w:t xml:space="preserve"> </w:t>
      </w:r>
      <w:r w:rsidR="009A056D" w:rsidRPr="00873C35">
        <w:rPr>
          <w:rFonts w:ascii="Century Gothic" w:eastAsia="Century Gothic" w:hAnsi="Century Gothic"/>
          <w:color w:val="000000" w:themeColor="text1"/>
          <w:sz w:val="24"/>
        </w:rPr>
        <w:t>incidental</w:t>
      </w:r>
      <w:r w:rsidR="003925C0" w:rsidRPr="00873C35">
        <w:rPr>
          <w:rFonts w:ascii="Century Gothic" w:eastAsia="Century Gothic" w:hAnsi="Century Gothic"/>
          <w:color w:val="000000" w:themeColor="text1"/>
          <w:sz w:val="24"/>
        </w:rPr>
        <w:t xml:space="preserve"> charges (Security, </w:t>
      </w:r>
      <w:r w:rsidRPr="00873C35">
        <w:rPr>
          <w:rFonts w:ascii="Century Gothic" w:eastAsia="Century Gothic" w:hAnsi="Century Gothic"/>
          <w:color w:val="000000" w:themeColor="text1"/>
          <w:sz w:val="24"/>
        </w:rPr>
        <w:t>Data Connectivity, Stations Supervisor, Insurance) and services.</w:t>
      </w:r>
    </w:p>
    <w:p w:rsidR="00643B95" w:rsidRPr="00873C35" w:rsidRDefault="00643B95" w:rsidP="00643B95">
      <w:pPr>
        <w:tabs>
          <w:tab w:val="left" w:pos="1540"/>
        </w:tabs>
        <w:spacing w:line="239" w:lineRule="auto"/>
        <w:ind w:left="1540"/>
        <w:jc w:val="both"/>
        <w:rPr>
          <w:rFonts w:ascii="Century Gothic" w:eastAsia="Century Gothic" w:hAnsi="Century Gothic"/>
          <w:color w:val="000000" w:themeColor="text1"/>
          <w:sz w:val="24"/>
        </w:rPr>
      </w:pPr>
    </w:p>
    <w:p w:rsidR="00217AB1" w:rsidRPr="00873C35" w:rsidRDefault="00217AB1" w:rsidP="007E2654">
      <w:pPr>
        <w:numPr>
          <w:ilvl w:val="0"/>
          <w:numId w:val="33"/>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Health of the Stations should be sound for the entire period (05 years) so that the contract can be further renewed on mutual agreement.</w:t>
      </w:r>
    </w:p>
    <w:p w:rsidR="00643B95" w:rsidRPr="00873C35" w:rsidRDefault="00643B95" w:rsidP="00643B95">
      <w:pPr>
        <w:pStyle w:val="ListParagraph"/>
        <w:rPr>
          <w:rFonts w:ascii="Century Gothic" w:eastAsia="Century Gothic" w:hAnsi="Century Gothic"/>
          <w:color w:val="000000" w:themeColor="text1"/>
          <w:sz w:val="24"/>
        </w:rPr>
      </w:pPr>
    </w:p>
    <w:p w:rsidR="00AA1CE5" w:rsidRPr="00873C35" w:rsidRDefault="00217AB1" w:rsidP="007E2654">
      <w:pPr>
        <w:numPr>
          <w:ilvl w:val="0"/>
          <w:numId w:val="33"/>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the statutory taxes &amp; duties as applicable in the State of India i.e. Duties and Taxes, as applicable will be paid as actual by the Vendor for simplification. However, these taxes will be reimbursed by the Board on production/submission of original bills.</w:t>
      </w:r>
    </w:p>
    <w:p w:rsidR="003825C6" w:rsidRPr="00873C35" w:rsidRDefault="003825C6" w:rsidP="009631C3">
      <w:pPr>
        <w:pStyle w:val="ListParagraph"/>
        <w:ind w:left="0"/>
        <w:rPr>
          <w:rFonts w:ascii="Century Gothic" w:eastAsia="Century Gothic" w:hAnsi="Century Gothic"/>
          <w:color w:val="000000" w:themeColor="text1"/>
          <w:sz w:val="24"/>
        </w:rPr>
      </w:pPr>
    </w:p>
    <w:p w:rsidR="003A7BFE" w:rsidRPr="00873C35" w:rsidRDefault="00AA1CE5" w:rsidP="003825C6">
      <w:pPr>
        <w:tabs>
          <w:tab w:val="left" w:pos="1533"/>
        </w:tabs>
        <w:spacing w:line="475" w:lineRule="auto"/>
        <w:ind w:right="2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 </w:t>
      </w:r>
    </w:p>
    <w:p w:rsidR="003A7BFE" w:rsidRPr="00873C35" w:rsidRDefault="003A7BFE" w:rsidP="003825C6">
      <w:pPr>
        <w:tabs>
          <w:tab w:val="left" w:pos="1533"/>
        </w:tabs>
        <w:spacing w:line="475" w:lineRule="auto"/>
        <w:ind w:right="260"/>
        <w:rPr>
          <w:rFonts w:ascii="Century Gothic" w:eastAsia="Century Gothic" w:hAnsi="Century Gothic"/>
          <w:color w:val="000000" w:themeColor="text1"/>
          <w:sz w:val="24"/>
        </w:rPr>
      </w:pPr>
    </w:p>
    <w:p w:rsidR="00AA1CE5" w:rsidRPr="00873C35" w:rsidRDefault="003A7BFE" w:rsidP="003825C6">
      <w:pPr>
        <w:tabs>
          <w:tab w:val="left" w:pos="1533"/>
        </w:tabs>
        <w:spacing w:line="475" w:lineRule="auto"/>
        <w:ind w:right="2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 xml:space="preserve">     </w:t>
      </w:r>
      <w:r w:rsidR="00AA1CE5" w:rsidRPr="00873C35">
        <w:rPr>
          <w:rFonts w:ascii="Century Gothic" w:eastAsia="Century Gothic" w:hAnsi="Century Gothic"/>
          <w:color w:val="000000" w:themeColor="text1"/>
          <w:sz w:val="24"/>
        </w:rPr>
        <w:t xml:space="preserve">6.4 </w:t>
      </w:r>
      <w:r w:rsidR="00AA1CE5" w:rsidRPr="00873C35">
        <w:rPr>
          <w:rFonts w:ascii="Century Gothic" w:eastAsia="Century Gothic" w:hAnsi="Century Gothic"/>
          <w:b/>
          <w:color w:val="000000" w:themeColor="text1"/>
          <w:sz w:val="24"/>
        </w:rPr>
        <w:t>Bid Price Breakup</w:t>
      </w:r>
    </w:p>
    <w:p w:rsidR="00AA1CE5" w:rsidRPr="00873C35" w:rsidRDefault="00AA1CE5">
      <w:pPr>
        <w:spacing w:line="1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shall prepare and submit the Bid Price Breakdown (CIF Price or Ex-works price as applicable) for each item of the quoted package(s) in accordance with Attachment 3 in Section IV</w:t>
      </w:r>
      <w:r w:rsidR="006B75EA" w:rsidRPr="00873C35">
        <w:rPr>
          <w:rFonts w:ascii="Century Gothic" w:eastAsia="Century Gothic" w:hAnsi="Century Gothic"/>
          <w:color w:val="000000" w:themeColor="text1"/>
          <w:sz w:val="24"/>
        </w:rPr>
        <w:t xml:space="preserve"> </w:t>
      </w:r>
      <w:r w:rsidR="00A537CE" w:rsidRPr="00873C35">
        <w:rPr>
          <w:rFonts w:ascii="Century Gothic" w:eastAsia="Century Gothic" w:hAnsi="Century Gothic"/>
          <w:color w:val="000000" w:themeColor="text1"/>
          <w:sz w:val="24"/>
        </w:rPr>
        <w:t xml:space="preserve">of this Volume </w:t>
      </w:r>
      <w:r w:rsidR="00443616" w:rsidRPr="00873C35">
        <w:rPr>
          <w:rFonts w:ascii="Century Gothic" w:eastAsia="Century Gothic" w:hAnsi="Century Gothic"/>
          <w:color w:val="000000" w:themeColor="text1"/>
          <w:sz w:val="24"/>
        </w:rPr>
        <w:t>1.</w:t>
      </w: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shall prepare and submit break up of Operation &amp; Maintenance of CAAQMS as per Attachment 3A in Section-IV</w:t>
      </w:r>
      <w:r w:rsidR="00A537CE" w:rsidRPr="00873C35">
        <w:rPr>
          <w:rFonts w:ascii="Century Gothic" w:eastAsia="Century Gothic" w:hAnsi="Century Gothic"/>
          <w:color w:val="000000" w:themeColor="text1"/>
          <w:sz w:val="24"/>
        </w:rPr>
        <w:t xml:space="preserve"> of this Volume 1</w:t>
      </w:r>
      <w:r w:rsidRPr="00873C35">
        <w:rPr>
          <w:rFonts w:ascii="Century Gothic" w:eastAsia="Century Gothic" w:hAnsi="Century Gothic"/>
          <w:color w:val="000000" w:themeColor="text1"/>
          <w:sz w:val="24"/>
        </w:rPr>
        <w:t>.</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6.5</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Currencies of Bid:</w:t>
      </w:r>
    </w:p>
    <w:p w:rsidR="00AA1CE5" w:rsidRPr="00873C35" w:rsidRDefault="00AA1CE5">
      <w:pPr>
        <w:spacing w:line="299" w:lineRule="exact"/>
        <w:rPr>
          <w:rFonts w:ascii="Times New Roman" w:eastAsia="Times New Roman" w:hAnsi="Times New Roman"/>
          <w:color w:val="000000" w:themeColor="text1"/>
          <w:sz w:val="16"/>
          <w:szCs w:val="16"/>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unit rates and the prices shall be quoted by the bidder separately in any one of International trading currencies </w:t>
      </w:r>
      <w:r w:rsidR="000A66EC" w:rsidRPr="00873C35">
        <w:rPr>
          <w:rFonts w:ascii="Century Gothic" w:eastAsia="Century Gothic" w:hAnsi="Century Gothic"/>
          <w:color w:val="000000" w:themeColor="text1"/>
          <w:sz w:val="24"/>
        </w:rPr>
        <w:t xml:space="preserve">as mentioned in Attachment 3 </w:t>
      </w:r>
      <w:r w:rsidR="00A537CE" w:rsidRPr="00873C35">
        <w:rPr>
          <w:rFonts w:ascii="Century Gothic" w:eastAsia="Century Gothic" w:hAnsi="Century Gothic"/>
          <w:color w:val="000000" w:themeColor="text1"/>
          <w:sz w:val="24"/>
        </w:rPr>
        <w:t>in</w:t>
      </w:r>
      <w:r w:rsidR="000A66EC" w:rsidRPr="00873C35">
        <w:rPr>
          <w:rFonts w:ascii="Century Gothic" w:eastAsia="Century Gothic" w:hAnsi="Century Gothic"/>
          <w:color w:val="000000" w:themeColor="text1"/>
          <w:sz w:val="24"/>
        </w:rPr>
        <w:t xml:space="preserve"> Section IV </w:t>
      </w:r>
      <w:r w:rsidR="00A537CE" w:rsidRPr="00873C35">
        <w:rPr>
          <w:rFonts w:ascii="Century Gothic" w:eastAsia="Century Gothic" w:hAnsi="Century Gothic"/>
          <w:color w:val="000000" w:themeColor="text1"/>
          <w:sz w:val="24"/>
        </w:rPr>
        <w:t>of this Volume 1</w:t>
      </w:r>
      <w:r w:rsidR="000A66EC" w:rsidRPr="00873C35">
        <w:rPr>
          <w:rFonts w:ascii="Century Gothic" w:eastAsia="Century Gothic" w:hAnsi="Century Gothic"/>
          <w:color w:val="000000" w:themeColor="text1"/>
          <w:sz w:val="24"/>
        </w:rPr>
        <w:t xml:space="preserve">of Bidding Document </w:t>
      </w:r>
      <w:r w:rsidRPr="00873C35">
        <w:rPr>
          <w:rFonts w:ascii="Century Gothic" w:eastAsia="Century Gothic" w:hAnsi="Century Gothic"/>
          <w:color w:val="000000" w:themeColor="text1"/>
          <w:sz w:val="24"/>
        </w:rPr>
        <w:t>for the equipment, which the bidder proposes to supply.</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7.0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COMPLETION AND SUBMISSION OF BID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643B95">
      <w:pPr>
        <w:tabs>
          <w:tab w:val="left" w:pos="960"/>
        </w:tabs>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7.1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Completion of Bids</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7.1.1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Techn</w:t>
      </w:r>
      <w:r w:rsidR="003825C6" w:rsidRPr="00873C35">
        <w:rPr>
          <w:rFonts w:ascii="Century Gothic" w:eastAsia="Century Gothic" w:hAnsi="Century Gothic"/>
          <w:b/>
          <w:color w:val="000000" w:themeColor="text1"/>
          <w:sz w:val="23"/>
        </w:rPr>
        <w:t>i</w:t>
      </w:r>
      <w:r w:rsidRPr="00873C35">
        <w:rPr>
          <w:rFonts w:ascii="Century Gothic" w:eastAsia="Century Gothic" w:hAnsi="Century Gothic"/>
          <w:b/>
          <w:color w:val="000000" w:themeColor="text1"/>
          <w:sz w:val="23"/>
        </w:rPr>
        <w:t>cal Bid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7E2654">
      <w:pPr>
        <w:numPr>
          <w:ilvl w:val="0"/>
          <w:numId w:val="34"/>
        </w:numPr>
        <w:tabs>
          <w:tab w:val="left" w:pos="1840"/>
        </w:tabs>
        <w:spacing w:line="238" w:lineRule="auto"/>
        <w:ind w:left="1840" w:hanging="728"/>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Techn</w:t>
      </w:r>
      <w:r w:rsidR="003825C6"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 xml:space="preserve">cal Bid shall not contain any information regarding Bid Prices and other financial matters except the Bid Security pursuant </w:t>
      </w:r>
      <w:r w:rsidR="009F6108" w:rsidRPr="00873C35">
        <w:rPr>
          <w:rFonts w:ascii="Century Gothic" w:eastAsia="Century Gothic" w:hAnsi="Century Gothic"/>
          <w:color w:val="000000" w:themeColor="text1"/>
          <w:sz w:val="24"/>
        </w:rPr>
        <w:t xml:space="preserve">to </w:t>
      </w:r>
      <w:r w:rsidRPr="00873C35">
        <w:rPr>
          <w:rFonts w:ascii="Century Gothic" w:eastAsia="Century Gothic" w:hAnsi="Century Gothic"/>
          <w:color w:val="000000" w:themeColor="text1"/>
          <w:sz w:val="24"/>
        </w:rPr>
        <w:t>Clause 4.4 in this instruction.</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rsidP="00BF7A1B">
      <w:pPr>
        <w:tabs>
          <w:tab w:val="left" w:pos="110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7.1.2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Financial Bid</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D010EF">
      <w:pPr>
        <w:spacing w:line="237"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Bidder shall submit the price bid in the prescribed Price Bid Template along with the Tender Document on the portal and upload after quoting the price with the bid.</w:t>
      </w:r>
    </w:p>
    <w:p w:rsidR="00214797" w:rsidRPr="00873C35" w:rsidRDefault="00D010EF">
      <w:pPr>
        <w:spacing w:line="237"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Bid shall be signed by the Bidder himself or for and on behalf of the Bidder by an officer or officers with authorization letter as the case may be. A notarized copy of such Power of Attorney shall be submitted with the Bid pursuant to Clause 5 in this instruction.</w:t>
      </w:r>
    </w:p>
    <w:p w:rsidR="00BF7A1B" w:rsidRPr="00873C35" w:rsidRDefault="00BF7A1B" w:rsidP="00BF7A1B">
      <w:pPr>
        <w:spacing w:line="237" w:lineRule="auto"/>
        <w:jc w:val="both"/>
        <w:rPr>
          <w:rFonts w:ascii="Century Gothic" w:eastAsia="Century Gothic" w:hAnsi="Century Gothic"/>
          <w:color w:val="000000" w:themeColor="text1"/>
          <w:sz w:val="24"/>
        </w:rPr>
      </w:pPr>
    </w:p>
    <w:p w:rsidR="00BF7A1B" w:rsidRPr="00873C35" w:rsidRDefault="00D010EF" w:rsidP="00BF7A1B">
      <w:pPr>
        <w:tabs>
          <w:tab w:val="left" w:pos="1134"/>
        </w:tabs>
        <w:spacing w:line="237" w:lineRule="auto"/>
        <w:ind w:left="1134" w:hanging="73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7.2</w:t>
      </w:r>
      <w:r w:rsidR="00BF7A1B" w:rsidRPr="00873C35">
        <w:rPr>
          <w:rFonts w:ascii="Century Gothic" w:eastAsia="Century Gothic" w:hAnsi="Century Gothic"/>
          <w:color w:val="000000" w:themeColor="text1"/>
          <w:sz w:val="24"/>
        </w:rPr>
        <w:tab/>
      </w:r>
      <w:r w:rsidRPr="00873C35">
        <w:rPr>
          <w:rFonts w:ascii="Century Gothic" w:eastAsia="Century Gothic" w:hAnsi="Century Gothic"/>
          <w:b/>
          <w:bCs/>
          <w:color w:val="000000" w:themeColor="text1"/>
          <w:sz w:val="24"/>
        </w:rPr>
        <w:t>Submission of Bid</w:t>
      </w:r>
    </w:p>
    <w:p w:rsidR="00BF7A1B" w:rsidRPr="00873C35" w:rsidRDefault="00BF7A1B" w:rsidP="00BF7A1B">
      <w:pPr>
        <w:tabs>
          <w:tab w:val="left" w:pos="1134"/>
        </w:tabs>
        <w:spacing w:line="237" w:lineRule="auto"/>
        <w:ind w:left="1134" w:hanging="734"/>
        <w:jc w:val="both"/>
        <w:rPr>
          <w:rFonts w:ascii="Century Gothic" w:eastAsia="Century Gothic" w:hAnsi="Century Gothic"/>
          <w:color w:val="000000" w:themeColor="text1"/>
          <w:sz w:val="24"/>
        </w:rPr>
      </w:pPr>
    </w:p>
    <w:p w:rsidR="00BF7A1B" w:rsidRPr="00873C35" w:rsidRDefault="00D010EF" w:rsidP="00BF7A1B">
      <w:pPr>
        <w:tabs>
          <w:tab w:val="left" w:pos="1134"/>
        </w:tabs>
        <w:spacing w:line="237" w:lineRule="auto"/>
        <w:ind w:left="1134" w:hanging="73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b/>
        <w:t xml:space="preserve">All the documents for the Techno-commercial Bid (technical) and Financial Bid (financial) shall be uploaded on the </w:t>
      </w:r>
      <w:r w:rsidR="006F36DD" w:rsidRPr="00873C35">
        <w:rPr>
          <w:rFonts w:ascii="Century Gothic" w:eastAsia="Century Gothic" w:hAnsi="Century Gothic"/>
          <w:color w:val="000000" w:themeColor="text1"/>
          <w:sz w:val="24"/>
        </w:rPr>
        <w:t>Punjab Govt.</w:t>
      </w:r>
      <w:r w:rsidRPr="00873C35">
        <w:rPr>
          <w:rFonts w:ascii="Century Gothic" w:eastAsia="Century Gothic" w:hAnsi="Century Gothic"/>
          <w:color w:val="000000" w:themeColor="text1"/>
          <w:sz w:val="24"/>
        </w:rPr>
        <w:t xml:space="preserve"> website/portal </w:t>
      </w:r>
      <w:r w:rsidR="006F36DD" w:rsidRPr="00873C35">
        <w:rPr>
          <w:rFonts w:ascii="Century Gothic" w:eastAsia="Century Gothic" w:hAnsi="Century Gothic"/>
          <w:color w:val="000000" w:themeColor="text1"/>
          <w:sz w:val="24"/>
          <w:u w:val="single"/>
        </w:rPr>
        <w:t>www.eproc.punjab.gov.in</w:t>
      </w:r>
      <w:r w:rsidRPr="00873C35">
        <w:rPr>
          <w:rFonts w:ascii="Century Gothic" w:eastAsia="Century Gothic" w:hAnsi="Century Gothic"/>
          <w:color w:val="000000" w:themeColor="text1"/>
          <w:sz w:val="24"/>
        </w:rPr>
        <w:t>. Within the specified time and date.</w:t>
      </w:r>
    </w:p>
    <w:p w:rsidR="00BF7A1B" w:rsidRPr="00873C35" w:rsidRDefault="00D010EF" w:rsidP="00BF7A1B">
      <w:pPr>
        <w:tabs>
          <w:tab w:val="left" w:pos="1134"/>
        </w:tabs>
        <w:spacing w:line="237" w:lineRule="auto"/>
        <w:ind w:left="1134" w:hanging="73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b/>
        <w:t>Bids in the form of Telex, facsimile, telegraph or email, will not be accepted. Only the complete documents specified above, uploaded on the specified tender site and time will be considered</w:t>
      </w:r>
      <w:r w:rsidR="00BF7A1B" w:rsidRPr="00873C35">
        <w:rPr>
          <w:rFonts w:ascii="Century Gothic" w:eastAsia="Century Gothic" w:hAnsi="Century Gothic"/>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94" w:lineRule="exact"/>
        <w:rPr>
          <w:rFonts w:ascii="Times New Roman" w:eastAsia="Times New Roman" w:hAnsi="Times New Roman"/>
          <w:color w:val="000000" w:themeColor="text1"/>
        </w:rPr>
      </w:pPr>
      <w:bookmarkStart w:id="25" w:name="page25"/>
      <w:bookmarkEnd w:id="25"/>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lastRenderedPageBreak/>
        <w:t>8.0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 xml:space="preserve">OPENING AND EVALUATION OF </w:t>
      </w:r>
      <w:r w:rsidR="00BE313A" w:rsidRPr="00873C35">
        <w:rPr>
          <w:rFonts w:ascii="Century Gothic" w:eastAsia="Century Gothic" w:hAnsi="Century Gothic"/>
          <w:b/>
          <w:color w:val="000000" w:themeColor="text1"/>
          <w:sz w:val="23"/>
        </w:rPr>
        <w:t>TECHNICAL</w:t>
      </w:r>
      <w:r w:rsidRPr="00873C35">
        <w:rPr>
          <w:rFonts w:ascii="Century Gothic" w:eastAsia="Century Gothic" w:hAnsi="Century Gothic"/>
          <w:b/>
          <w:color w:val="000000" w:themeColor="text1"/>
          <w:sz w:val="23"/>
        </w:rPr>
        <w:t xml:space="preserve"> BID’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8.1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Opening of Technical Bid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D010EF">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Only the Technical Bid will be opened in public on the date mentioned in the Tender Document above at the Board’s place i.e. in the committee room of the Board. Bidders or </w:t>
      </w:r>
      <w:r w:rsidR="007056CE" w:rsidRPr="00873C35">
        <w:rPr>
          <w:rFonts w:ascii="Century Gothic" w:eastAsia="Century Gothic" w:hAnsi="Century Gothic"/>
          <w:color w:val="000000" w:themeColor="text1"/>
          <w:sz w:val="24"/>
        </w:rPr>
        <w:t>their representatives</w:t>
      </w:r>
      <w:r w:rsidRPr="00873C35">
        <w:rPr>
          <w:rFonts w:ascii="Century Gothic" w:eastAsia="Century Gothic" w:hAnsi="Century Gothic"/>
          <w:color w:val="000000" w:themeColor="text1"/>
          <w:sz w:val="24"/>
        </w:rPr>
        <w:t xml:space="preserve"> may attend the opening.</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During opening of the Techn</w:t>
      </w:r>
      <w:r w:rsidR="00D7542A"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cal Bid, the Bidder’s name, the presence or absence of necessary envelopes, withdrawals of the Bid and such other details as the Board at their discretion may consider appropriate will be announced and recorded.</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6" w:lineRule="auto"/>
        <w:ind w:left="980"/>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All the Bidders or their representatives present shall sign a format evidencing their attendance.</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8.2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Confidentiality of the Process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203C6D">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Information relating to the examination, clarification, evaluation and comparison of Bids and recommendations for the award of the contract shall not be disclosed to bidders or any other person not</w:t>
      </w:r>
      <w:bookmarkStart w:id="26" w:name="page27"/>
      <w:bookmarkEnd w:id="26"/>
      <w:r w:rsidR="00203C6D" w:rsidRPr="00873C35">
        <w:rPr>
          <w:rFonts w:ascii="Century Gothic" w:eastAsia="Century Gothic" w:hAnsi="Century Gothic"/>
          <w:color w:val="000000" w:themeColor="text1"/>
          <w:sz w:val="24"/>
        </w:rPr>
        <w:t xml:space="preserve"> </w:t>
      </w:r>
      <w:r w:rsidR="007056CE" w:rsidRPr="00873C35">
        <w:rPr>
          <w:rFonts w:ascii="Century Gothic" w:eastAsia="Century Gothic" w:hAnsi="Century Gothic"/>
          <w:color w:val="000000" w:themeColor="text1"/>
          <w:sz w:val="24"/>
        </w:rPr>
        <w:t>officially</w:t>
      </w:r>
      <w:r w:rsidRPr="00873C35">
        <w:rPr>
          <w:rFonts w:ascii="Century Gothic" w:eastAsia="Century Gothic" w:hAnsi="Century Gothic"/>
          <w:color w:val="000000" w:themeColor="text1"/>
          <w:sz w:val="24"/>
        </w:rPr>
        <w:t xml:space="preserve"> concerned with such process. Any effort by a bidder to influence the Board’s processing of Bids </w:t>
      </w:r>
      <w:r w:rsidR="00D7542A" w:rsidRPr="00873C35">
        <w:rPr>
          <w:rFonts w:ascii="Century Gothic" w:eastAsia="Century Gothic" w:hAnsi="Century Gothic"/>
          <w:color w:val="000000" w:themeColor="text1"/>
          <w:sz w:val="24"/>
        </w:rPr>
        <w:t>o</w:t>
      </w:r>
      <w:r w:rsidRPr="00873C35">
        <w:rPr>
          <w:rFonts w:ascii="Century Gothic" w:eastAsia="Century Gothic" w:hAnsi="Century Gothic"/>
          <w:color w:val="000000" w:themeColor="text1"/>
          <w:sz w:val="24"/>
        </w:rPr>
        <w:t xml:space="preserve">r award decisions may result in the rejection of the Bidder’s Bid. The request for clarification and response shall </w:t>
      </w:r>
      <w:proofErr w:type="spellStart"/>
      <w:r w:rsidRPr="00873C35">
        <w:rPr>
          <w:rFonts w:ascii="Century Gothic" w:eastAsia="Century Gothic" w:hAnsi="Century Gothic"/>
          <w:color w:val="000000" w:themeColor="text1"/>
          <w:sz w:val="24"/>
        </w:rPr>
        <w:t>be</w:t>
      </w:r>
      <w:r w:rsidR="007056CE" w:rsidRPr="00873C35">
        <w:rPr>
          <w:rFonts w:ascii="Century Gothic" w:eastAsia="Century Gothic" w:hAnsi="Century Gothic"/>
          <w:color w:val="000000" w:themeColor="text1"/>
          <w:sz w:val="24"/>
        </w:rPr>
        <w:t>in</w:t>
      </w:r>
      <w:proofErr w:type="spellEnd"/>
      <w:r w:rsidR="007056CE" w:rsidRPr="00873C35">
        <w:rPr>
          <w:rFonts w:ascii="Century Gothic" w:eastAsia="Century Gothic" w:hAnsi="Century Gothic"/>
          <w:color w:val="000000" w:themeColor="text1"/>
          <w:sz w:val="24"/>
        </w:rPr>
        <w:t xml:space="preserve"> writing</w:t>
      </w:r>
      <w:r w:rsidRPr="00873C35">
        <w:rPr>
          <w:rFonts w:ascii="Century Gothic" w:eastAsia="Century Gothic" w:hAnsi="Century Gothic"/>
          <w:color w:val="000000" w:themeColor="text1"/>
          <w:sz w:val="24"/>
        </w:rPr>
        <w:t xml:space="preserve"> or by fax, but no change in the price or substance of the bid shall be sought, offered or permitted except as required to confirm the correction of arithmetic errors discovered by the Board in the evaluation of the bids in accordance with the clause 11.2 of these instructions.</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8.3</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Clarification of Techn</w:t>
      </w:r>
      <w:r w:rsidR="00D7542A" w:rsidRPr="00873C35">
        <w:rPr>
          <w:rFonts w:ascii="Century Gothic" w:eastAsia="Century Gothic" w:hAnsi="Century Gothic"/>
          <w:b/>
          <w:color w:val="000000" w:themeColor="text1"/>
          <w:sz w:val="23"/>
        </w:rPr>
        <w:t>i</w:t>
      </w:r>
      <w:r w:rsidRPr="00873C35">
        <w:rPr>
          <w:rFonts w:ascii="Century Gothic" w:eastAsia="Century Gothic" w:hAnsi="Century Gothic"/>
          <w:b/>
          <w:color w:val="000000" w:themeColor="text1"/>
          <w:sz w:val="23"/>
        </w:rPr>
        <w:t>cal Bids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To assist the Techn</w:t>
      </w:r>
      <w:r w:rsidR="00D7542A"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cal examination and evaluation of bids, the Board may, at its discretion ask the bidder for a clarification of its Techn</w:t>
      </w:r>
      <w:r w:rsidR="00D7542A"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cal bid</w:t>
      </w:r>
      <w:r w:rsidRPr="00873C35">
        <w:rPr>
          <w:rFonts w:ascii="Century Gothic" w:eastAsia="Century Gothic" w:hAnsi="Century Gothic"/>
          <w:b/>
          <w:color w:val="000000" w:themeColor="text1"/>
          <w:sz w:val="24"/>
        </w:rPr>
        <w:t>.</w:t>
      </w:r>
      <w:r w:rsidRPr="00873C35">
        <w:rPr>
          <w:rFonts w:ascii="Century Gothic" w:eastAsia="Century Gothic" w:hAnsi="Century Gothic"/>
          <w:color w:val="000000" w:themeColor="text1"/>
          <w:sz w:val="24"/>
        </w:rPr>
        <w:t xml:space="preserve"> All responses to request for clarification shall be in writing, and </w:t>
      </w:r>
      <w:r w:rsidRPr="00873C35">
        <w:rPr>
          <w:rFonts w:ascii="Century Gothic" w:eastAsia="Century Gothic" w:hAnsi="Century Gothic"/>
          <w:b/>
          <w:color w:val="000000" w:themeColor="text1"/>
          <w:sz w:val="24"/>
        </w:rPr>
        <w:t xml:space="preserve">no </w:t>
      </w:r>
      <w:r w:rsidR="007056CE" w:rsidRPr="00873C35">
        <w:rPr>
          <w:rFonts w:ascii="Century Gothic" w:eastAsia="Century Gothic" w:hAnsi="Century Gothic"/>
          <w:b/>
          <w:color w:val="000000" w:themeColor="text1"/>
          <w:sz w:val="24"/>
        </w:rPr>
        <w:t>change in</w:t>
      </w:r>
      <w:r w:rsidRPr="00873C35">
        <w:rPr>
          <w:rFonts w:ascii="Century Gothic" w:eastAsia="Century Gothic" w:hAnsi="Century Gothic"/>
          <w:b/>
          <w:color w:val="000000" w:themeColor="text1"/>
          <w:sz w:val="24"/>
        </w:rPr>
        <w:t xml:space="preserve"> the price bid shall be sought, offered or </w:t>
      </w:r>
      <w:r w:rsidR="007056CE" w:rsidRPr="00873C35">
        <w:rPr>
          <w:rFonts w:ascii="Century Gothic" w:eastAsia="Century Gothic" w:hAnsi="Century Gothic"/>
          <w:b/>
          <w:color w:val="000000" w:themeColor="text1"/>
          <w:sz w:val="24"/>
        </w:rPr>
        <w:t>permitted after</w:t>
      </w:r>
      <w:r w:rsidR="00D010EF" w:rsidRPr="00873C35">
        <w:rPr>
          <w:rFonts w:ascii="Century Gothic" w:eastAsia="Century Gothic" w:hAnsi="Century Gothic"/>
          <w:b/>
          <w:color w:val="000000" w:themeColor="text1"/>
          <w:sz w:val="24"/>
        </w:rPr>
        <w:t xml:space="preserve"> the tender closing date.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8.4</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Preliminary Examination</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The Board will examine the </w:t>
      </w:r>
      <w:r w:rsidR="007056CE" w:rsidRPr="00873C35">
        <w:rPr>
          <w:rFonts w:ascii="Century Gothic" w:eastAsia="Century Gothic" w:hAnsi="Century Gothic"/>
          <w:color w:val="000000" w:themeColor="text1"/>
          <w:sz w:val="24"/>
        </w:rPr>
        <w:t>Technical</w:t>
      </w:r>
      <w:r w:rsidRPr="00873C35">
        <w:rPr>
          <w:rFonts w:ascii="Century Gothic" w:eastAsia="Century Gothic" w:hAnsi="Century Gothic"/>
          <w:color w:val="000000" w:themeColor="text1"/>
          <w:sz w:val="24"/>
        </w:rPr>
        <w:t xml:space="preserve"> Bids to determine whether they are complete, whether the documents have been properly signed and whether the Techni</w:t>
      </w:r>
      <w:r w:rsidR="00D7542A"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al Bids are generally in order. Any Techni</w:t>
      </w:r>
      <w:r w:rsidR="00D7542A"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al Bid found to be non-responsive for any reason i.e. non-conformity of bid security, or not meeting the eligibility criteria and/ or qualifying requirements pursuance to clause 2.4 &amp; 2.5 of I</w:t>
      </w:r>
      <w:r w:rsidR="009E2FE2" w:rsidRPr="00873C35">
        <w:rPr>
          <w:rFonts w:ascii="Century Gothic" w:eastAsia="Century Gothic" w:hAnsi="Century Gothic"/>
          <w:color w:val="000000" w:themeColor="text1"/>
          <w:sz w:val="24"/>
        </w:rPr>
        <w:t>nstitutions to Bidders (ITB)</w:t>
      </w:r>
      <w:r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lastRenderedPageBreak/>
        <w:t>etc. will be rejected by the Board. No further Techni</w:t>
      </w:r>
      <w:r w:rsidR="00D7542A"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al evaluation shall be carried out for such bidders</w:t>
      </w:r>
      <w:r w:rsidRPr="00873C35">
        <w:rPr>
          <w:rFonts w:ascii="Century Gothic" w:eastAsia="Century Gothic" w:hAnsi="Century Gothic"/>
          <w:b/>
          <w:color w:val="000000" w:themeColor="text1"/>
          <w:sz w:val="24"/>
        </w:rPr>
        <w:t>.</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Prior to detailed evaluation of Techni</w:t>
      </w:r>
      <w:r w:rsidR="00D7542A"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al bids, pursuant to clause 8.5, the Board will determine the substantial responsiveness of each Bid to the Bidding Documents including acceptable quality of goods offered pursuant to clause 2.4 &amp; 2.5. A substantially responsive Bid is one, which conforms to all terms and conditions of the Bidding Documents without material deviations, objections, conditionality or reservations. A material deviation, objection, conditionality or reservation is one (</w:t>
      </w:r>
      <w:proofErr w:type="spellStart"/>
      <w:r w:rsidRPr="00873C35">
        <w:rPr>
          <w:rFonts w:ascii="Century Gothic" w:eastAsia="Century Gothic" w:hAnsi="Century Gothic"/>
          <w:color w:val="000000" w:themeColor="text1"/>
          <w:sz w:val="24"/>
        </w:rPr>
        <w:t>i</w:t>
      </w:r>
      <w:proofErr w:type="spellEnd"/>
      <w:r w:rsidRPr="00873C35">
        <w:rPr>
          <w:rFonts w:ascii="Century Gothic" w:eastAsia="Century Gothic" w:hAnsi="Century Gothic"/>
          <w:color w:val="000000" w:themeColor="text1"/>
          <w:sz w:val="24"/>
        </w:rPr>
        <w:t xml:space="preserve">) that affects in any substantial way the scope, quality or performance of the contract; (ii) that limits in any substantial way, inconsistent with bidding documents, the Owner’s right or the successful Bidder’s obligations under the Contract; or (iii) whose rectification would unfairly affect the competitive position of other </w:t>
      </w:r>
      <w:r w:rsidR="007056CE" w:rsidRPr="00873C35">
        <w:rPr>
          <w:rFonts w:ascii="Century Gothic" w:eastAsia="Century Gothic" w:hAnsi="Century Gothic"/>
          <w:color w:val="000000" w:themeColor="text1"/>
          <w:sz w:val="24"/>
        </w:rPr>
        <w:t>Bidders</w:t>
      </w:r>
      <w:r w:rsidRPr="00873C35">
        <w:rPr>
          <w:rFonts w:ascii="Century Gothic" w:eastAsia="Century Gothic" w:hAnsi="Century Gothic"/>
          <w:color w:val="000000" w:themeColor="text1"/>
          <w:sz w:val="24"/>
        </w:rPr>
        <w:t xml:space="preserve"> who are presenting substantially responsive bids.</w:t>
      </w:r>
    </w:p>
    <w:p w:rsidR="00AA1CE5" w:rsidRPr="00873C35" w:rsidRDefault="00AA1CE5">
      <w:pPr>
        <w:spacing w:line="312"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 deviation, whatsoever, is permitted by the Owner to the provisions relating to the following clauses (important Conditions):</w:t>
      </w:r>
    </w:p>
    <w:p w:rsidR="00AA1CE5" w:rsidRPr="00873C35" w:rsidRDefault="00AA1CE5" w:rsidP="007E2654">
      <w:pPr>
        <w:numPr>
          <w:ilvl w:val="0"/>
          <w:numId w:val="35"/>
        </w:numPr>
        <w:tabs>
          <w:tab w:val="left" w:pos="1540"/>
        </w:tabs>
        <w:spacing w:line="0" w:lineRule="atLeast"/>
        <w:ind w:left="1540" w:hanging="570"/>
        <w:rPr>
          <w:rFonts w:ascii="Century Gothic" w:eastAsia="Century Gothic" w:hAnsi="Century Gothic"/>
          <w:color w:val="000000" w:themeColor="text1"/>
          <w:sz w:val="24"/>
        </w:rPr>
      </w:pPr>
      <w:bookmarkStart w:id="27" w:name="page28"/>
      <w:bookmarkEnd w:id="27"/>
      <w:r w:rsidRPr="00873C35">
        <w:rPr>
          <w:rFonts w:ascii="Century Gothic" w:eastAsia="Century Gothic" w:hAnsi="Century Gothic"/>
          <w:color w:val="000000" w:themeColor="text1"/>
          <w:sz w:val="24"/>
        </w:rPr>
        <w:t>Bid security (ITB Clause 4.</w:t>
      </w:r>
      <w:r w:rsidR="00C45ACE" w:rsidRPr="00873C35">
        <w:rPr>
          <w:rFonts w:ascii="Century Gothic" w:eastAsia="Century Gothic" w:hAnsi="Century Gothic"/>
          <w:color w:val="000000" w:themeColor="text1"/>
          <w:sz w:val="24"/>
        </w:rPr>
        <w:t>4</w:t>
      </w:r>
      <w:r w:rsidRPr="00873C35">
        <w:rPr>
          <w:rFonts w:ascii="Century Gothic" w:eastAsia="Century Gothic" w:hAnsi="Century Gothic"/>
          <w:color w:val="000000" w:themeColor="text1"/>
          <w:sz w:val="24"/>
        </w:rPr>
        <w:t>)</w:t>
      </w:r>
    </w:p>
    <w:p w:rsidR="00AA1CE5" w:rsidRPr="00873C35" w:rsidRDefault="00AA1CE5" w:rsidP="007E2654">
      <w:pPr>
        <w:numPr>
          <w:ilvl w:val="0"/>
          <w:numId w:val="35"/>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Resolution of Disputes (G.C.C clause 3</w:t>
      </w:r>
      <w:r w:rsidR="00C45ACE" w:rsidRPr="00873C35">
        <w:rPr>
          <w:rFonts w:ascii="Century Gothic" w:eastAsia="Century Gothic" w:hAnsi="Century Gothic"/>
          <w:color w:val="000000" w:themeColor="text1"/>
          <w:sz w:val="24"/>
        </w:rPr>
        <w:t>6</w:t>
      </w:r>
      <w:r w:rsidRPr="00873C35">
        <w:rPr>
          <w:rFonts w:ascii="Century Gothic" w:eastAsia="Century Gothic" w:hAnsi="Century Gothic"/>
          <w:color w:val="000000" w:themeColor="text1"/>
          <w:sz w:val="24"/>
        </w:rPr>
        <w:t>),</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35"/>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Applicable law (G.C.C clause 4</w:t>
      </w:r>
      <w:r w:rsidR="00C45ACE"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w:t>
      </w:r>
    </w:p>
    <w:p w:rsidR="00AA1CE5" w:rsidRPr="00873C35" w:rsidRDefault="00AA1CE5" w:rsidP="007E2654">
      <w:pPr>
        <w:numPr>
          <w:ilvl w:val="0"/>
          <w:numId w:val="35"/>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Taxes &amp; duties (G.C.C </w:t>
      </w:r>
      <w:r w:rsidR="009F6108"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 xml:space="preserve">lause </w:t>
      </w:r>
      <w:r w:rsidR="00C45ACE" w:rsidRPr="00873C35">
        <w:rPr>
          <w:rFonts w:ascii="Century Gothic" w:eastAsia="Century Gothic" w:hAnsi="Century Gothic"/>
          <w:color w:val="000000" w:themeColor="text1"/>
          <w:sz w:val="24"/>
        </w:rPr>
        <w:t>37</w:t>
      </w:r>
      <w:r w:rsidRPr="00873C35">
        <w:rPr>
          <w:rFonts w:ascii="Century Gothic" w:eastAsia="Century Gothic" w:hAnsi="Century Gothic"/>
          <w:color w:val="000000" w:themeColor="text1"/>
          <w:sz w:val="24"/>
        </w:rPr>
        <w:t>),</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35"/>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Performance security (ITB</w:t>
      </w:r>
      <w:r w:rsidR="009F6108" w:rsidRPr="00873C35">
        <w:rPr>
          <w:rFonts w:ascii="Century Gothic" w:eastAsia="Century Gothic" w:hAnsi="Century Gothic"/>
          <w:color w:val="000000" w:themeColor="text1"/>
          <w:sz w:val="24"/>
        </w:rPr>
        <w:t xml:space="preserve"> c</w:t>
      </w:r>
      <w:r w:rsidRPr="00873C35">
        <w:rPr>
          <w:rFonts w:ascii="Century Gothic" w:eastAsia="Century Gothic" w:hAnsi="Century Gothic"/>
          <w:color w:val="000000" w:themeColor="text1"/>
          <w:sz w:val="24"/>
        </w:rPr>
        <w:t xml:space="preserve">lause 14 &amp; GCC </w:t>
      </w:r>
      <w:r w:rsidR="009F6108"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l</w:t>
      </w:r>
      <w:r w:rsidR="009F6108" w:rsidRPr="00873C35">
        <w:rPr>
          <w:rFonts w:ascii="Century Gothic" w:eastAsia="Century Gothic" w:hAnsi="Century Gothic"/>
          <w:color w:val="000000" w:themeColor="text1"/>
          <w:sz w:val="24"/>
        </w:rPr>
        <w:t xml:space="preserve">ause </w:t>
      </w:r>
      <w:r w:rsidRPr="00873C35">
        <w:rPr>
          <w:rFonts w:ascii="Century Gothic" w:eastAsia="Century Gothic" w:hAnsi="Century Gothic"/>
          <w:color w:val="000000" w:themeColor="text1"/>
          <w:sz w:val="24"/>
        </w:rPr>
        <w:t>2</w:t>
      </w:r>
      <w:r w:rsidR="00C45ACE" w:rsidRPr="00873C35">
        <w:rPr>
          <w:rFonts w:ascii="Century Gothic" w:eastAsia="Century Gothic" w:hAnsi="Century Gothic"/>
          <w:color w:val="000000" w:themeColor="text1"/>
          <w:sz w:val="24"/>
        </w:rPr>
        <w:t>7</w:t>
      </w:r>
      <w:r w:rsidRPr="00873C35">
        <w:rPr>
          <w:rFonts w:ascii="Century Gothic" w:eastAsia="Century Gothic" w:hAnsi="Century Gothic"/>
          <w:color w:val="000000" w:themeColor="text1"/>
          <w:sz w:val="24"/>
        </w:rPr>
        <w:t>),</w:t>
      </w:r>
    </w:p>
    <w:p w:rsidR="00AA1CE5" w:rsidRPr="00873C35" w:rsidRDefault="00AA1CE5" w:rsidP="007E2654">
      <w:pPr>
        <w:numPr>
          <w:ilvl w:val="0"/>
          <w:numId w:val="35"/>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Force Majeure (G.C.C Clause 3</w:t>
      </w:r>
      <w:r w:rsidR="00C45ACE" w:rsidRPr="00873C35">
        <w:rPr>
          <w:rFonts w:ascii="Century Gothic" w:eastAsia="Century Gothic" w:hAnsi="Century Gothic"/>
          <w:color w:val="000000" w:themeColor="text1"/>
          <w:sz w:val="24"/>
        </w:rPr>
        <w:t>4</w:t>
      </w:r>
      <w:r w:rsidRPr="00873C35">
        <w:rPr>
          <w:rFonts w:ascii="Century Gothic" w:eastAsia="Century Gothic" w:hAnsi="Century Gothic"/>
          <w:color w:val="000000" w:themeColor="text1"/>
          <w:sz w:val="24"/>
        </w:rPr>
        <w: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 bid with deviation to any of the above clauses (important Conditions) will be liable to be rejected.</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Owner’s determination of bid’s responsiveness is to be based on the contents of the bid itself without recourse to extrinsic evidence. If a bid is not substantially responsive, it will be rejected by the Owner, and may not subsequently be made responsive by the Bidder by correction of the non-conformity.</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8.5</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Evaluation of Techni</w:t>
      </w:r>
      <w:r w:rsidR="008F04FE" w:rsidRPr="00873C35">
        <w:rPr>
          <w:rFonts w:ascii="Century Gothic" w:eastAsia="Century Gothic" w:hAnsi="Century Gothic"/>
          <w:b/>
          <w:color w:val="000000" w:themeColor="text1"/>
          <w:sz w:val="23"/>
        </w:rPr>
        <w:t>c</w:t>
      </w:r>
      <w:r w:rsidRPr="00873C35">
        <w:rPr>
          <w:rFonts w:ascii="Century Gothic" w:eastAsia="Century Gothic" w:hAnsi="Century Gothic"/>
          <w:b/>
          <w:color w:val="000000" w:themeColor="text1"/>
          <w:sz w:val="23"/>
        </w:rPr>
        <w:t>al Bid</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rsidP="007E2654">
      <w:pPr>
        <w:numPr>
          <w:ilvl w:val="0"/>
          <w:numId w:val="36"/>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will determine the responsive Techni</w:t>
      </w:r>
      <w:r w:rsidR="008F04FE"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 xml:space="preserve">al Bids </w:t>
      </w:r>
      <w:r w:rsidR="007056CE" w:rsidRPr="00873C35">
        <w:rPr>
          <w:rFonts w:ascii="Century Gothic" w:eastAsia="Century Gothic" w:hAnsi="Century Gothic"/>
          <w:color w:val="000000" w:themeColor="text1"/>
          <w:sz w:val="24"/>
        </w:rPr>
        <w:t>for invitation</w:t>
      </w:r>
      <w:r w:rsidRPr="00873C35">
        <w:rPr>
          <w:rFonts w:ascii="Century Gothic" w:eastAsia="Century Gothic" w:hAnsi="Century Gothic"/>
          <w:color w:val="000000" w:themeColor="text1"/>
          <w:sz w:val="24"/>
        </w:rPr>
        <w:t xml:space="preserve"> of opening of Financial Bid if the Techni</w:t>
      </w:r>
      <w:r w:rsidR="008F04FE"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al Bid meets satisfactorily technical specification and any other information, which they consider relevant to his offer.</w:t>
      </w:r>
    </w:p>
    <w:p w:rsidR="00AA1CE5" w:rsidRPr="00873C35" w:rsidRDefault="00AA1CE5">
      <w:pPr>
        <w:spacing w:line="304" w:lineRule="exact"/>
        <w:rPr>
          <w:rFonts w:ascii="Century Gothic" w:eastAsia="Century Gothic" w:hAnsi="Century Gothic"/>
          <w:color w:val="000000" w:themeColor="text1"/>
          <w:sz w:val="24"/>
        </w:rPr>
      </w:pPr>
    </w:p>
    <w:p w:rsidR="00AA1CE5" w:rsidRPr="00873C35" w:rsidRDefault="00AA1CE5" w:rsidP="007E2654">
      <w:pPr>
        <w:numPr>
          <w:ilvl w:val="0"/>
          <w:numId w:val="36"/>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If a Bidder is found not substantially responsive to the technical requirement, the Techni</w:t>
      </w:r>
      <w:r w:rsidR="008F04FE"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al Bid will be rejected and the subsequent information as to opening of the Financial Bid will not be notified.</w:t>
      </w:r>
    </w:p>
    <w:p w:rsidR="00AA1CE5" w:rsidRPr="00873C35" w:rsidRDefault="00AA1CE5">
      <w:pPr>
        <w:spacing w:line="303" w:lineRule="exact"/>
        <w:rPr>
          <w:rFonts w:ascii="Century Gothic" w:eastAsia="Century Gothic" w:hAnsi="Century Gothic"/>
          <w:color w:val="000000" w:themeColor="text1"/>
          <w:sz w:val="24"/>
        </w:rPr>
      </w:pPr>
    </w:p>
    <w:p w:rsidR="00AA1CE5" w:rsidRPr="00873C35" w:rsidRDefault="00AA1CE5" w:rsidP="007E2654">
      <w:pPr>
        <w:numPr>
          <w:ilvl w:val="0"/>
          <w:numId w:val="36"/>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If the Techni</w:t>
      </w:r>
      <w:r w:rsidR="008F04FE"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 xml:space="preserve">al clarifications are required by the Board to any part of the </w:t>
      </w:r>
      <w:r w:rsidR="00BE313A" w:rsidRPr="00873C35">
        <w:rPr>
          <w:rFonts w:ascii="Century Gothic" w:eastAsia="Century Gothic" w:hAnsi="Century Gothic"/>
          <w:color w:val="000000" w:themeColor="text1"/>
          <w:sz w:val="24"/>
        </w:rPr>
        <w:t>Technical</w:t>
      </w:r>
      <w:r w:rsidRPr="00873C35">
        <w:rPr>
          <w:rFonts w:ascii="Century Gothic" w:eastAsia="Century Gothic" w:hAnsi="Century Gothic"/>
          <w:color w:val="000000" w:themeColor="text1"/>
          <w:sz w:val="24"/>
        </w:rPr>
        <w:t xml:space="preserve"> Bids, the Bidders will be requested to clarify the same in </w:t>
      </w:r>
      <w:r w:rsidR="007056CE" w:rsidRPr="00873C35">
        <w:rPr>
          <w:rFonts w:ascii="Century Gothic" w:eastAsia="Century Gothic" w:hAnsi="Century Gothic"/>
          <w:color w:val="000000" w:themeColor="text1"/>
          <w:sz w:val="24"/>
        </w:rPr>
        <w:t>writing by</w:t>
      </w:r>
      <w:r w:rsidR="00D010EF" w:rsidRPr="00873C35">
        <w:rPr>
          <w:rFonts w:ascii="Century Gothic" w:eastAsia="Century Gothic" w:hAnsi="Century Gothic"/>
          <w:color w:val="000000" w:themeColor="text1"/>
          <w:sz w:val="24"/>
        </w:rPr>
        <w:t xml:space="preserve"> Board.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8.6</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Evaluation Criteria of Techni</w:t>
      </w:r>
      <w:r w:rsidR="008F04FE" w:rsidRPr="00873C35">
        <w:rPr>
          <w:rFonts w:ascii="Century Gothic" w:eastAsia="Century Gothic" w:hAnsi="Century Gothic"/>
          <w:b/>
          <w:color w:val="000000" w:themeColor="text1"/>
          <w:sz w:val="24"/>
        </w:rPr>
        <w:t>c</w:t>
      </w:r>
      <w:r w:rsidRPr="00873C35">
        <w:rPr>
          <w:rFonts w:ascii="Century Gothic" w:eastAsia="Century Gothic" w:hAnsi="Century Gothic"/>
          <w:b/>
          <w:color w:val="000000" w:themeColor="text1"/>
          <w:sz w:val="24"/>
        </w:rPr>
        <w:t>al Bid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Bidder who </w:t>
      </w:r>
      <w:r w:rsidR="007056CE" w:rsidRPr="00873C35">
        <w:rPr>
          <w:rFonts w:ascii="Century Gothic" w:eastAsia="Century Gothic" w:hAnsi="Century Gothic"/>
          <w:color w:val="000000" w:themeColor="text1"/>
          <w:sz w:val="24"/>
        </w:rPr>
        <w:t>fulfills</w:t>
      </w:r>
      <w:r w:rsidRPr="00873C35">
        <w:rPr>
          <w:rFonts w:ascii="Century Gothic" w:eastAsia="Century Gothic" w:hAnsi="Century Gothic"/>
          <w:color w:val="000000" w:themeColor="text1"/>
          <w:sz w:val="24"/>
        </w:rPr>
        <w:t xml:space="preserve"> the requirements specified under Qualification Requirement (</w:t>
      </w:r>
      <w:r w:rsidRPr="00873C35">
        <w:rPr>
          <w:rFonts w:ascii="Century Gothic" w:eastAsia="Century Gothic" w:hAnsi="Century Gothic"/>
          <w:b/>
          <w:color w:val="000000" w:themeColor="text1"/>
          <w:sz w:val="24"/>
        </w:rPr>
        <w:t>Clause 2.5</w:t>
      </w:r>
      <w:r w:rsidRPr="00873C35">
        <w:rPr>
          <w:rFonts w:ascii="Century Gothic" w:eastAsia="Century Gothic" w:hAnsi="Century Gothic"/>
          <w:color w:val="000000" w:themeColor="text1"/>
          <w:sz w:val="24"/>
        </w:rPr>
        <w:t>) will be short listed. Under the Qualification Requirement a minimum threshold limit has been set for each parameter like technical experience and financial strength. Bidders not meeting the minimum threshold limit in any of these parameters will not be short-listed.</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pPr>
        <w:spacing w:line="236" w:lineRule="auto"/>
        <w:ind w:left="980"/>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detailed techni</w:t>
      </w:r>
      <w:r w:rsidR="008F04FE" w:rsidRPr="00873C35">
        <w:rPr>
          <w:rFonts w:ascii="Century Gothic" w:eastAsia="Century Gothic" w:hAnsi="Century Gothic"/>
          <w:b/>
          <w:color w:val="000000" w:themeColor="text1"/>
          <w:sz w:val="24"/>
        </w:rPr>
        <w:t>c</w:t>
      </w:r>
      <w:r w:rsidRPr="00873C35">
        <w:rPr>
          <w:rFonts w:ascii="Century Gothic" w:eastAsia="Century Gothic" w:hAnsi="Century Gothic"/>
          <w:b/>
          <w:color w:val="000000" w:themeColor="text1"/>
          <w:sz w:val="24"/>
        </w:rPr>
        <w:t>al evaluation to be carried out shall be restricted to these short listed Bidders only.</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bookmarkStart w:id="28" w:name="page29"/>
      <w:bookmarkEnd w:id="28"/>
      <w:r w:rsidRPr="00873C35">
        <w:rPr>
          <w:rFonts w:ascii="Century Gothic" w:eastAsia="Century Gothic" w:hAnsi="Century Gothic"/>
          <w:b/>
          <w:color w:val="000000" w:themeColor="text1"/>
          <w:sz w:val="24"/>
        </w:rPr>
        <w:t>9.0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 xml:space="preserve">NOTIFICATION OF SUCCESSFUL </w:t>
      </w:r>
      <w:r w:rsidR="00BE313A" w:rsidRPr="00873C35">
        <w:rPr>
          <w:rFonts w:ascii="Century Gothic" w:eastAsia="Century Gothic" w:hAnsi="Century Gothic"/>
          <w:b/>
          <w:color w:val="000000" w:themeColor="text1"/>
          <w:sz w:val="23"/>
        </w:rPr>
        <w:t>TECHNICAL</w:t>
      </w:r>
      <w:r w:rsidRPr="00873C35">
        <w:rPr>
          <w:rFonts w:ascii="Century Gothic" w:eastAsia="Century Gothic" w:hAnsi="Century Gothic"/>
          <w:b/>
          <w:color w:val="000000" w:themeColor="text1"/>
          <w:sz w:val="23"/>
        </w:rPr>
        <w:t xml:space="preserve"> BID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After completing the </w:t>
      </w:r>
      <w:r w:rsidR="00BE313A" w:rsidRPr="00873C35">
        <w:rPr>
          <w:rFonts w:ascii="Century Gothic" w:eastAsia="Century Gothic" w:hAnsi="Century Gothic"/>
          <w:color w:val="000000" w:themeColor="text1"/>
          <w:sz w:val="24"/>
        </w:rPr>
        <w:t>Technical</w:t>
      </w:r>
      <w:r w:rsidRPr="00873C35">
        <w:rPr>
          <w:rFonts w:ascii="Century Gothic" w:eastAsia="Century Gothic" w:hAnsi="Century Gothic"/>
          <w:color w:val="000000" w:themeColor="text1"/>
          <w:sz w:val="24"/>
        </w:rPr>
        <w:t xml:space="preserve"> evaluation of the Techni</w:t>
      </w:r>
      <w:r w:rsidR="008F04FE"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 xml:space="preserve">al Bid first, the Board will notify in </w:t>
      </w:r>
      <w:r w:rsidR="005A7633" w:rsidRPr="00873C35">
        <w:rPr>
          <w:rFonts w:ascii="Century Gothic" w:eastAsia="Century Gothic" w:hAnsi="Century Gothic"/>
          <w:color w:val="000000" w:themeColor="text1"/>
          <w:sz w:val="24"/>
        </w:rPr>
        <w:t xml:space="preserve">e-tender </w:t>
      </w:r>
      <w:r w:rsidR="007056CE" w:rsidRPr="00873C35">
        <w:rPr>
          <w:rFonts w:ascii="Century Gothic" w:eastAsia="Century Gothic" w:hAnsi="Century Gothic"/>
          <w:color w:val="000000" w:themeColor="text1"/>
          <w:sz w:val="24"/>
        </w:rPr>
        <w:t>portal the</w:t>
      </w:r>
      <w:r w:rsidR="006B75EA" w:rsidRPr="00873C35">
        <w:rPr>
          <w:rFonts w:ascii="Century Gothic" w:eastAsia="Century Gothic" w:hAnsi="Century Gothic"/>
          <w:color w:val="000000" w:themeColor="text1"/>
          <w:sz w:val="24"/>
        </w:rPr>
        <w:t xml:space="preserve"> </w:t>
      </w:r>
      <w:r w:rsidRPr="00873C35">
        <w:rPr>
          <w:rFonts w:ascii="Century Gothic" w:eastAsia="Century Gothic" w:hAnsi="Century Gothic"/>
          <w:b/>
          <w:color w:val="000000" w:themeColor="text1"/>
          <w:sz w:val="24"/>
        </w:rPr>
        <w:t xml:space="preserve">pre-qualified </w:t>
      </w:r>
      <w:r w:rsidR="007056CE" w:rsidRPr="00873C35">
        <w:rPr>
          <w:rFonts w:ascii="Century Gothic" w:eastAsia="Century Gothic" w:hAnsi="Century Gothic"/>
          <w:b/>
          <w:color w:val="000000" w:themeColor="text1"/>
          <w:sz w:val="24"/>
        </w:rPr>
        <w:t>and technically</w:t>
      </w:r>
      <w:r w:rsidRPr="00873C35">
        <w:rPr>
          <w:rFonts w:ascii="Century Gothic" w:eastAsia="Century Gothic" w:hAnsi="Century Gothic"/>
          <w:b/>
          <w:color w:val="000000" w:themeColor="text1"/>
          <w:sz w:val="24"/>
        </w:rPr>
        <w:t xml:space="preserve"> responsive Bidders, </w:t>
      </w:r>
      <w:r w:rsidRPr="00873C35">
        <w:rPr>
          <w:rFonts w:ascii="Century Gothic" w:eastAsia="Century Gothic" w:hAnsi="Century Gothic"/>
          <w:color w:val="000000" w:themeColor="text1"/>
          <w:sz w:val="24"/>
        </w:rPr>
        <w:t xml:space="preserve">of the date and venue for </w:t>
      </w:r>
      <w:r w:rsidR="007056CE" w:rsidRPr="00873C35">
        <w:rPr>
          <w:rFonts w:ascii="Century Gothic" w:eastAsia="Century Gothic" w:hAnsi="Century Gothic"/>
          <w:color w:val="000000" w:themeColor="text1"/>
          <w:sz w:val="24"/>
        </w:rPr>
        <w:t>the opening</w:t>
      </w:r>
      <w:r w:rsidRPr="00873C35">
        <w:rPr>
          <w:rFonts w:ascii="Century Gothic" w:eastAsia="Century Gothic" w:hAnsi="Century Gothic"/>
          <w:color w:val="000000" w:themeColor="text1"/>
          <w:sz w:val="24"/>
        </w:rPr>
        <w:t xml:space="preserve"> of the Financial Bid.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37"/>
        </w:numPr>
        <w:tabs>
          <w:tab w:val="left" w:pos="980"/>
        </w:tabs>
        <w:spacing w:line="0" w:lineRule="atLeast"/>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OPENING OF FINANCIAL BID</w:t>
      </w:r>
    </w:p>
    <w:p w:rsidR="00AA1CE5" w:rsidRPr="00873C35" w:rsidRDefault="00AA1CE5">
      <w:pPr>
        <w:spacing w:line="298" w:lineRule="exact"/>
        <w:rPr>
          <w:rFonts w:ascii="Century Gothic" w:eastAsia="Century Gothic" w:hAnsi="Century Gothic"/>
          <w:b/>
          <w:color w:val="000000" w:themeColor="text1"/>
          <w:sz w:val="24"/>
        </w:rPr>
      </w:pPr>
    </w:p>
    <w:p w:rsidR="00AA1CE5" w:rsidRPr="00873C35" w:rsidRDefault="00AA1CE5">
      <w:pPr>
        <w:spacing w:line="239" w:lineRule="auto"/>
        <w:ind w:left="98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The Bidders to whom the opening time, date and venue for the Financial Bid are notified by the Board in </w:t>
      </w:r>
      <w:r w:rsidR="005A7633" w:rsidRPr="00873C35">
        <w:rPr>
          <w:rFonts w:ascii="Century Gothic" w:eastAsia="Century Gothic" w:hAnsi="Century Gothic"/>
          <w:color w:val="000000" w:themeColor="text1"/>
          <w:sz w:val="24"/>
        </w:rPr>
        <w:t xml:space="preserve">e-tender </w:t>
      </w:r>
      <w:r w:rsidR="007056CE" w:rsidRPr="00873C35">
        <w:rPr>
          <w:rFonts w:ascii="Century Gothic" w:eastAsia="Century Gothic" w:hAnsi="Century Gothic"/>
          <w:color w:val="000000" w:themeColor="text1"/>
          <w:sz w:val="24"/>
        </w:rPr>
        <w:t>portal will</w:t>
      </w:r>
      <w:r w:rsidRPr="00873C35">
        <w:rPr>
          <w:rFonts w:ascii="Century Gothic" w:eastAsia="Century Gothic" w:hAnsi="Century Gothic"/>
          <w:color w:val="000000" w:themeColor="text1"/>
          <w:sz w:val="24"/>
        </w:rPr>
        <w:t xml:space="preserve"> be invited to attend the Financial Bid opening. </w:t>
      </w:r>
      <w:r w:rsidRPr="00873C35">
        <w:rPr>
          <w:rFonts w:ascii="Century Gothic" w:eastAsia="Century Gothic" w:hAnsi="Century Gothic"/>
          <w:b/>
          <w:color w:val="000000" w:themeColor="text1"/>
          <w:sz w:val="24"/>
        </w:rPr>
        <w:t xml:space="preserve">The Bidder’s representatives present shall </w:t>
      </w:r>
      <w:r w:rsidR="00055030" w:rsidRPr="00873C35">
        <w:rPr>
          <w:rFonts w:ascii="Century Gothic" w:eastAsia="Century Gothic" w:hAnsi="Century Gothic"/>
          <w:b/>
          <w:color w:val="000000" w:themeColor="text1"/>
          <w:sz w:val="24"/>
        </w:rPr>
        <w:t>sign format</w:t>
      </w:r>
      <w:r w:rsidRPr="00873C35">
        <w:rPr>
          <w:rFonts w:ascii="Century Gothic" w:eastAsia="Century Gothic" w:hAnsi="Century Gothic"/>
          <w:b/>
          <w:color w:val="000000" w:themeColor="text1"/>
          <w:sz w:val="24"/>
        </w:rPr>
        <w:t xml:space="preserve"> evidencing their attendance.</w:t>
      </w:r>
    </w:p>
    <w:p w:rsidR="00AA1CE5" w:rsidRPr="00873C35" w:rsidRDefault="00AA1CE5" w:rsidP="009631C3">
      <w:pPr>
        <w:spacing w:line="299" w:lineRule="exact"/>
        <w:jc w:val="right"/>
        <w:rPr>
          <w:rFonts w:ascii="Century Gothic" w:eastAsia="Century Gothic" w:hAnsi="Century Gothic"/>
          <w:b/>
          <w:color w:val="000000" w:themeColor="text1"/>
          <w:sz w:val="24"/>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During opening of the Financial Bid, the Bidder’s name, quoted price of package and other details as the Board, as its discretion may consider appropriate will be announced and recorded.</w:t>
      </w:r>
    </w:p>
    <w:p w:rsidR="00AA1CE5" w:rsidRPr="00873C35" w:rsidRDefault="00AA1CE5">
      <w:pPr>
        <w:spacing w:line="297" w:lineRule="exact"/>
        <w:rPr>
          <w:rFonts w:ascii="Century Gothic" w:eastAsia="Century Gothic" w:hAnsi="Century Gothic"/>
          <w:b/>
          <w:color w:val="000000" w:themeColor="text1"/>
          <w:sz w:val="24"/>
        </w:rPr>
      </w:pPr>
    </w:p>
    <w:p w:rsidR="00AA1CE5" w:rsidRPr="00873C35" w:rsidRDefault="00AA1CE5" w:rsidP="007E2654">
      <w:pPr>
        <w:numPr>
          <w:ilvl w:val="0"/>
          <w:numId w:val="37"/>
        </w:numPr>
        <w:tabs>
          <w:tab w:val="left" w:pos="980"/>
        </w:tabs>
        <w:spacing w:line="0" w:lineRule="atLeast"/>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EXAMINATION OF FINANCIAL BID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11.1 After opening of the Financial Bid, the Board will examine them to determine whether they are complete, signed, generally in order and substantially responsive to the Bidding Documents or not.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 Financial Bid determined as being not substantially responsive will be rejected.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may waive any minor informality or non-conformity or irregularity in a Financial Bid which does not constitute a major deviation or reservation provided such waiver does not prejudice or affect the relative ranking of any Bidder.</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If there is any discrepancy between words and figures, the amount in words will prevail.</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Financial Bid which is incomplete or conditional will be rejected.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Financial Bid shall not be returned to the Bidder regardless of the result of the Bid.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980" w:hanging="565"/>
        <w:rPr>
          <w:rFonts w:ascii="Century Gothic" w:eastAsia="Century Gothic" w:hAnsi="Century Gothic"/>
          <w:color w:val="000000" w:themeColor="text1"/>
          <w:sz w:val="24"/>
        </w:rPr>
      </w:pPr>
      <w:r w:rsidRPr="00873C35">
        <w:rPr>
          <w:rFonts w:ascii="Century Gothic" w:eastAsia="Century Gothic" w:hAnsi="Century Gothic"/>
          <w:b/>
          <w:bCs/>
          <w:color w:val="000000" w:themeColor="text1"/>
          <w:sz w:val="24"/>
        </w:rPr>
        <w:t>11.2 During examination of Financial Bid any arithmetical error</w:t>
      </w:r>
      <w:r w:rsidR="008F04FE" w:rsidRPr="00873C35">
        <w:rPr>
          <w:rFonts w:ascii="Century Gothic" w:eastAsia="Century Gothic" w:hAnsi="Century Gothic"/>
          <w:b/>
          <w:bCs/>
          <w:color w:val="000000" w:themeColor="text1"/>
          <w:sz w:val="24"/>
        </w:rPr>
        <w:t>(</w:t>
      </w:r>
      <w:r w:rsidRPr="00873C35">
        <w:rPr>
          <w:rFonts w:ascii="Century Gothic" w:eastAsia="Century Gothic" w:hAnsi="Century Gothic"/>
          <w:b/>
          <w:bCs/>
          <w:color w:val="000000" w:themeColor="text1"/>
          <w:sz w:val="24"/>
        </w:rPr>
        <w:t>s</w:t>
      </w:r>
      <w:r w:rsidR="008F04FE" w:rsidRPr="00873C35">
        <w:rPr>
          <w:rFonts w:ascii="Century Gothic" w:eastAsia="Century Gothic" w:hAnsi="Century Gothic"/>
          <w:b/>
          <w:bCs/>
          <w:color w:val="000000" w:themeColor="text1"/>
          <w:sz w:val="24"/>
        </w:rPr>
        <w:t>)</w:t>
      </w:r>
      <w:r w:rsidRPr="00873C35">
        <w:rPr>
          <w:rFonts w:ascii="Century Gothic" w:eastAsia="Century Gothic" w:hAnsi="Century Gothic"/>
          <w:b/>
          <w:bCs/>
          <w:color w:val="000000" w:themeColor="text1"/>
          <w:sz w:val="24"/>
        </w:rPr>
        <w:t xml:space="preserve"> will be corrected as follows</w:t>
      </w:r>
      <w:r w:rsidRPr="00873C35">
        <w:rPr>
          <w:rFonts w:ascii="Century Gothic" w:eastAsia="Century Gothic" w:hAnsi="Century Gothic"/>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29" w:name="page30"/>
      <w:bookmarkEnd w:id="29"/>
    </w:p>
    <w:p w:rsidR="00AA1CE5" w:rsidRPr="00873C35" w:rsidRDefault="00AA1CE5" w:rsidP="007E2654">
      <w:pPr>
        <w:numPr>
          <w:ilvl w:val="1"/>
          <w:numId w:val="38"/>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If there is a discrepancy between the unit price and the total price per item that is obtained by multiplying the unit price and quantity, the unit price shall prevail and total price per item will be corrected. If there is a discrepancy between the Total Amount and the sum of the total price per item, the sum of the total price per item shall prevail and the Total Amount will be corrected accordingly.</w:t>
      </w:r>
    </w:p>
    <w:p w:rsidR="00AA1CE5" w:rsidRPr="00873C35" w:rsidRDefault="00AA1CE5">
      <w:pPr>
        <w:spacing w:line="303" w:lineRule="exact"/>
        <w:rPr>
          <w:rFonts w:ascii="Century Gothic" w:eastAsia="Century Gothic" w:hAnsi="Century Gothic"/>
          <w:color w:val="000000" w:themeColor="text1"/>
          <w:sz w:val="24"/>
        </w:rPr>
      </w:pPr>
    </w:p>
    <w:p w:rsidR="00AA1CE5" w:rsidRPr="00873C35" w:rsidRDefault="00AA1CE5" w:rsidP="007E2654">
      <w:pPr>
        <w:numPr>
          <w:ilvl w:val="1"/>
          <w:numId w:val="38"/>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amount stated in the Form of Bid shall be adjusted by the Board in accordance with the above procedure for the correction of errors and, shall be considered as binding upon the bidder. If the bidder does not accept the corrected amount of bid, its bid will be rejected, and the bid security will be forfeited in accordance with clause 4.</w:t>
      </w:r>
      <w:r w:rsidR="00C937AB" w:rsidRPr="00873C35">
        <w:rPr>
          <w:rFonts w:ascii="Century Gothic" w:eastAsia="Century Gothic" w:hAnsi="Century Gothic"/>
          <w:color w:val="000000" w:themeColor="text1"/>
          <w:sz w:val="24"/>
        </w:rPr>
        <w:t>4.5</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0"/>
          <w:numId w:val="39"/>
        </w:numPr>
        <w:tabs>
          <w:tab w:val="left" w:pos="980"/>
        </w:tabs>
        <w:spacing w:line="0" w:lineRule="atLeast"/>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EVALUATION AND COMPARISON OF FINANCIAL BID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12.1 </w:t>
      </w:r>
      <w:r w:rsidRPr="00873C35">
        <w:rPr>
          <w:rFonts w:ascii="Century Gothic" w:eastAsia="Century Gothic" w:hAnsi="Century Gothic"/>
          <w:b/>
          <w:color w:val="000000" w:themeColor="text1"/>
          <w:sz w:val="24"/>
        </w:rPr>
        <w:t>Evaluation Procedure</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Board will evaluate the Bid previously determined to be </w:t>
      </w:r>
      <w:r w:rsidR="007056CE" w:rsidRPr="00873C35">
        <w:rPr>
          <w:rFonts w:ascii="Century Gothic" w:eastAsia="Century Gothic" w:hAnsi="Century Gothic"/>
          <w:color w:val="000000" w:themeColor="text1"/>
          <w:sz w:val="24"/>
        </w:rPr>
        <w:t>technically</w:t>
      </w:r>
      <w:r w:rsidRPr="00873C35">
        <w:rPr>
          <w:rFonts w:ascii="Century Gothic" w:eastAsia="Century Gothic" w:hAnsi="Century Gothic"/>
          <w:color w:val="000000" w:themeColor="text1"/>
          <w:sz w:val="24"/>
        </w:rPr>
        <w:t xml:space="preserve"> responsive pursuant to clause 8.6. The Board reserves the right to reject any bid or bids received at its discretion without assigning any reason whatsoever.</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pPr>
        <w:spacing w:line="237" w:lineRule="auto"/>
        <w:ind w:left="980" w:hanging="56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12.2 The purchaser’s evaluation of a bid will take into account following factors: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rsidP="007E2654">
      <w:pPr>
        <w:numPr>
          <w:ilvl w:val="0"/>
          <w:numId w:val="40"/>
        </w:numPr>
        <w:tabs>
          <w:tab w:val="left" w:pos="1540"/>
        </w:tabs>
        <w:spacing w:line="237" w:lineRule="auto"/>
        <w:ind w:left="1540" w:hanging="57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Total cost of supply, installation &amp; commissioning at the identified city / location of the equipment as below:</w:t>
      </w:r>
    </w:p>
    <w:p w:rsidR="00AA1CE5" w:rsidRPr="00873C35" w:rsidRDefault="00AA1CE5">
      <w:pPr>
        <w:spacing w:line="301" w:lineRule="exact"/>
        <w:rPr>
          <w:rFonts w:ascii="Century Gothic" w:eastAsia="Century Gothic" w:hAnsi="Century Gothic"/>
          <w:b/>
          <w:color w:val="000000" w:themeColor="text1"/>
          <w:sz w:val="24"/>
        </w:rPr>
      </w:pPr>
    </w:p>
    <w:p w:rsidR="00AA1CE5" w:rsidRPr="00873C35" w:rsidRDefault="00AA1CE5" w:rsidP="007E2654">
      <w:pPr>
        <w:numPr>
          <w:ilvl w:val="1"/>
          <w:numId w:val="40"/>
        </w:numPr>
        <w:tabs>
          <w:tab w:val="left" w:pos="2100"/>
        </w:tabs>
        <w:spacing w:line="238" w:lineRule="auto"/>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CIF port of entry price of the equipment to be offered from abroad including price of consumables &amp; spare parts.</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8651D6" w:rsidP="007E2654">
      <w:pPr>
        <w:numPr>
          <w:ilvl w:val="1"/>
          <w:numId w:val="40"/>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ex-factory/ ex-warehouse</w:t>
      </w:r>
      <w:r w:rsidR="00AA1CE5" w:rsidRPr="00873C35">
        <w:rPr>
          <w:rFonts w:ascii="Century Gothic" w:eastAsia="Century Gothic" w:hAnsi="Century Gothic"/>
          <w:color w:val="000000" w:themeColor="text1"/>
          <w:sz w:val="24"/>
        </w:rPr>
        <w:t xml:space="preserve">/ off-the shelf price of the equipment to be offered from within India (such price include all costs as well as duties and taxes paid or payable on </w:t>
      </w:r>
      <w:r w:rsidR="00AA1CE5" w:rsidRPr="00873C35">
        <w:rPr>
          <w:rFonts w:ascii="Century Gothic" w:eastAsia="Century Gothic" w:hAnsi="Century Gothic"/>
          <w:color w:val="000000" w:themeColor="text1"/>
          <w:sz w:val="24"/>
        </w:rPr>
        <w:lastRenderedPageBreak/>
        <w:t>components and raw material incorporated or to be incorporated in the equipment)</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1"/>
          <w:numId w:val="40"/>
        </w:numPr>
        <w:tabs>
          <w:tab w:val="left" w:pos="2100"/>
        </w:tabs>
        <w:spacing w:line="0" w:lineRule="atLeast"/>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Local costs i.e.</w:t>
      </w:r>
    </w:p>
    <w:p w:rsidR="00AA1CE5" w:rsidRPr="00873C35" w:rsidRDefault="00AA1CE5">
      <w:pPr>
        <w:spacing w:line="293" w:lineRule="exact"/>
        <w:rPr>
          <w:rFonts w:ascii="Century Gothic" w:eastAsia="Century Gothic" w:hAnsi="Century Gothic"/>
          <w:color w:val="000000" w:themeColor="text1"/>
          <w:sz w:val="24"/>
        </w:rPr>
      </w:pPr>
    </w:p>
    <w:p w:rsidR="00055030" w:rsidRPr="00873C35" w:rsidRDefault="00AA1CE5" w:rsidP="00055030">
      <w:pPr>
        <w:numPr>
          <w:ilvl w:val="2"/>
          <w:numId w:val="40"/>
        </w:numPr>
        <w:tabs>
          <w:tab w:val="left" w:pos="2560"/>
        </w:tabs>
        <w:spacing w:line="0" w:lineRule="atLeast"/>
        <w:ind w:left="2560" w:hanging="45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Cost of port handling and custom clearance,</w:t>
      </w:r>
    </w:p>
    <w:p w:rsidR="00055030" w:rsidRPr="00873C35" w:rsidRDefault="00AA1CE5" w:rsidP="00055030">
      <w:pPr>
        <w:numPr>
          <w:ilvl w:val="2"/>
          <w:numId w:val="40"/>
        </w:numPr>
        <w:tabs>
          <w:tab w:val="left" w:pos="2560"/>
        </w:tabs>
        <w:spacing w:line="0" w:lineRule="atLeast"/>
        <w:ind w:left="2560" w:hanging="45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Transportation cost from Port of d</w:t>
      </w:r>
      <w:r w:rsidR="008F04FE" w:rsidRPr="00873C35">
        <w:rPr>
          <w:rFonts w:ascii="Century Gothic" w:eastAsia="Century Gothic" w:hAnsi="Century Gothic"/>
          <w:color w:val="000000" w:themeColor="text1"/>
          <w:sz w:val="24"/>
        </w:rPr>
        <w:t>is</w:t>
      </w:r>
      <w:r w:rsidRPr="00873C35">
        <w:rPr>
          <w:rFonts w:ascii="Century Gothic" w:eastAsia="Century Gothic" w:hAnsi="Century Gothic"/>
          <w:color w:val="000000" w:themeColor="text1"/>
          <w:sz w:val="24"/>
        </w:rPr>
        <w:t>-</w:t>
      </w:r>
      <w:proofErr w:type="spellStart"/>
      <w:r w:rsidRPr="00873C35">
        <w:rPr>
          <w:rFonts w:ascii="Century Gothic" w:eastAsia="Century Gothic" w:hAnsi="Century Gothic"/>
          <w:color w:val="000000" w:themeColor="text1"/>
          <w:sz w:val="24"/>
        </w:rPr>
        <w:t>embarkment</w:t>
      </w:r>
      <w:proofErr w:type="spellEnd"/>
      <w:r w:rsidRPr="00873C35">
        <w:rPr>
          <w:rFonts w:ascii="Century Gothic" w:eastAsia="Century Gothic" w:hAnsi="Century Gothic"/>
          <w:color w:val="000000" w:themeColor="text1"/>
          <w:sz w:val="24"/>
        </w:rPr>
        <w:t xml:space="preserve"> to Sites,</w:t>
      </w:r>
      <w:bookmarkStart w:id="30" w:name="page31"/>
      <w:bookmarkEnd w:id="30"/>
    </w:p>
    <w:p w:rsidR="00055030" w:rsidRPr="00873C35" w:rsidRDefault="00AA1CE5" w:rsidP="00055030">
      <w:pPr>
        <w:numPr>
          <w:ilvl w:val="2"/>
          <w:numId w:val="40"/>
        </w:numPr>
        <w:tabs>
          <w:tab w:val="left" w:pos="2560"/>
        </w:tabs>
        <w:spacing w:line="0" w:lineRule="atLeast"/>
        <w:ind w:left="2560" w:hanging="45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Insurance from Port of d</w:t>
      </w:r>
      <w:r w:rsidR="008F04FE" w:rsidRPr="00873C35">
        <w:rPr>
          <w:rFonts w:ascii="Century Gothic" w:eastAsia="Century Gothic" w:hAnsi="Century Gothic"/>
          <w:color w:val="000000" w:themeColor="text1"/>
          <w:sz w:val="24"/>
        </w:rPr>
        <w:t>is</w:t>
      </w:r>
      <w:r w:rsidRPr="00873C35">
        <w:rPr>
          <w:rFonts w:ascii="Century Gothic" w:eastAsia="Century Gothic" w:hAnsi="Century Gothic"/>
          <w:color w:val="000000" w:themeColor="text1"/>
          <w:sz w:val="24"/>
        </w:rPr>
        <w:t>-</w:t>
      </w:r>
      <w:proofErr w:type="spellStart"/>
      <w:r w:rsidRPr="00873C35">
        <w:rPr>
          <w:rFonts w:ascii="Century Gothic" w:eastAsia="Century Gothic" w:hAnsi="Century Gothic"/>
          <w:color w:val="000000" w:themeColor="text1"/>
          <w:sz w:val="24"/>
        </w:rPr>
        <w:t>embarkment</w:t>
      </w:r>
      <w:proofErr w:type="spellEnd"/>
      <w:r w:rsidRPr="00873C35">
        <w:rPr>
          <w:rFonts w:ascii="Century Gothic" w:eastAsia="Century Gothic" w:hAnsi="Century Gothic"/>
          <w:color w:val="000000" w:themeColor="text1"/>
          <w:sz w:val="24"/>
        </w:rPr>
        <w:t xml:space="preserve"> up to handing over and</w:t>
      </w:r>
    </w:p>
    <w:p w:rsidR="00AA1CE5" w:rsidRPr="00873C35" w:rsidRDefault="00AA1CE5" w:rsidP="00055030">
      <w:pPr>
        <w:numPr>
          <w:ilvl w:val="2"/>
          <w:numId w:val="40"/>
        </w:numPr>
        <w:tabs>
          <w:tab w:val="left" w:pos="2560"/>
        </w:tabs>
        <w:spacing w:line="0" w:lineRule="atLeast"/>
        <w:ind w:left="2560" w:hanging="45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Installation and commissioning charges at site.</w:t>
      </w:r>
    </w:p>
    <w:p w:rsidR="00AA1CE5" w:rsidRPr="00873C35" w:rsidRDefault="00AA1CE5">
      <w:pPr>
        <w:spacing w:line="298" w:lineRule="exact"/>
        <w:rPr>
          <w:rFonts w:ascii="Century Gothic" w:eastAsia="Century Gothic" w:hAnsi="Century Gothic"/>
          <w:color w:val="000000" w:themeColor="text1"/>
          <w:sz w:val="24"/>
        </w:rPr>
      </w:pPr>
    </w:p>
    <w:p w:rsidR="00AA1CE5" w:rsidRPr="00873C35" w:rsidRDefault="00AA1CE5" w:rsidP="007E2654">
      <w:pPr>
        <w:numPr>
          <w:ilvl w:val="1"/>
          <w:numId w:val="42"/>
        </w:numPr>
        <w:tabs>
          <w:tab w:val="left" w:pos="2100"/>
        </w:tabs>
        <w:spacing w:line="238" w:lineRule="auto"/>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Other incidental costs, if any (such as Indian agent’s commission)</w:t>
      </w:r>
    </w:p>
    <w:p w:rsidR="00AA1CE5" w:rsidRPr="00873C35" w:rsidRDefault="00AA1CE5">
      <w:pPr>
        <w:spacing w:line="300" w:lineRule="exact"/>
        <w:rPr>
          <w:rFonts w:ascii="Century Gothic" w:eastAsia="Century Gothic" w:hAnsi="Century Gothic"/>
          <w:color w:val="000000" w:themeColor="text1"/>
          <w:sz w:val="24"/>
        </w:rPr>
      </w:pPr>
    </w:p>
    <w:p w:rsidR="00AA1CE5" w:rsidRPr="00873C35" w:rsidRDefault="00AA1CE5" w:rsidP="007E2654">
      <w:pPr>
        <w:numPr>
          <w:ilvl w:val="0"/>
          <w:numId w:val="43"/>
        </w:numPr>
        <w:tabs>
          <w:tab w:val="left" w:pos="1540"/>
        </w:tabs>
        <w:spacing w:line="236" w:lineRule="auto"/>
        <w:ind w:left="1540" w:hanging="57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O&amp;M cost (including insurance) for five years</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pPr>
        <w:spacing w:line="0" w:lineRule="atLeast"/>
        <w:ind w:left="16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NOTE:</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pPr>
        <w:spacing w:line="238" w:lineRule="auto"/>
        <w:ind w:left="25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Taxes and duties shall not be considered for the purpose of evaluation.</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055030">
      <w:pPr>
        <w:tabs>
          <w:tab w:val="left" w:pos="7680"/>
        </w:tabs>
        <w:spacing w:line="0" w:lineRule="atLeast"/>
        <w:ind w:left="851" w:hanging="491"/>
        <w:jc w:val="both"/>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12.3 The Board will evaluate and compare Bid</w:t>
      </w:r>
      <w:r w:rsidR="00931B2C" w:rsidRPr="00873C35">
        <w:rPr>
          <w:rFonts w:ascii="Century Gothic" w:eastAsia="Century Gothic" w:hAnsi="Century Gothic"/>
          <w:color w:val="000000" w:themeColor="text1"/>
          <w:sz w:val="24"/>
        </w:rPr>
        <w:t xml:space="preserve"> for all the stations as a </w:t>
      </w:r>
      <w:r w:rsidR="00055030" w:rsidRPr="00873C35">
        <w:rPr>
          <w:rFonts w:ascii="Century Gothic" w:eastAsia="Century Gothic" w:hAnsi="Century Gothic"/>
          <w:color w:val="000000" w:themeColor="text1"/>
          <w:sz w:val="24"/>
        </w:rPr>
        <w:t xml:space="preserve">       </w:t>
      </w:r>
      <w:r w:rsidR="007056CE" w:rsidRPr="00873C35">
        <w:rPr>
          <w:rFonts w:ascii="Century Gothic" w:eastAsia="Century Gothic" w:hAnsi="Century Gothic"/>
          <w:color w:val="000000" w:themeColor="text1"/>
          <w:sz w:val="24"/>
        </w:rPr>
        <w:t>complete</w:t>
      </w:r>
      <w:r w:rsidR="007056CE" w:rsidRPr="00873C35">
        <w:rPr>
          <w:rFonts w:ascii="Century Gothic" w:eastAsia="Century Gothic" w:hAnsi="Century Gothic"/>
          <w:color w:val="000000" w:themeColor="text1"/>
          <w:sz w:val="23"/>
        </w:rPr>
        <w:t xml:space="preserve"> package</w:t>
      </w:r>
      <w:r w:rsidR="00931B2C" w:rsidRPr="00873C35">
        <w:rPr>
          <w:rFonts w:ascii="Century Gothic" w:eastAsia="Century Gothic" w:hAnsi="Century Gothic"/>
          <w:color w:val="000000" w:themeColor="text1"/>
          <w:sz w:val="23"/>
        </w:rPr>
        <w:t>, which covers all items as specified under clause; Schedule of Requirement in Scope of Work.</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12.4 </w:t>
      </w:r>
      <w:r w:rsidR="00055030" w:rsidRPr="00873C35">
        <w:rPr>
          <w:rFonts w:ascii="Century Gothic" w:eastAsia="Century Gothic" w:hAnsi="Century Gothic"/>
          <w:color w:val="000000" w:themeColor="text1"/>
          <w:sz w:val="24"/>
        </w:rPr>
        <w:t xml:space="preserve">  </w:t>
      </w:r>
      <w:r w:rsidRPr="00873C35">
        <w:rPr>
          <w:rFonts w:ascii="Century Gothic" w:eastAsia="Century Gothic" w:hAnsi="Century Gothic"/>
          <w:b/>
          <w:color w:val="000000" w:themeColor="text1"/>
          <w:sz w:val="24"/>
        </w:rPr>
        <w:t>The rate of exchange for evaluation</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To facilitate evaluation and comparison, the Owner will convert all Tender prices to Indian Rupees at </w:t>
      </w:r>
      <w:r w:rsidR="001F6080" w:rsidRPr="00873C35">
        <w:rPr>
          <w:rFonts w:ascii="Century Gothic" w:eastAsia="Century Gothic" w:hAnsi="Century Gothic"/>
          <w:color w:val="000000" w:themeColor="text1"/>
          <w:sz w:val="24"/>
        </w:rPr>
        <w:t xml:space="preserve">the </w:t>
      </w:r>
      <w:r w:rsidR="007056CE" w:rsidRPr="00873C35">
        <w:rPr>
          <w:rFonts w:ascii="Century Gothic" w:eastAsia="Century Gothic" w:hAnsi="Century Gothic"/>
          <w:color w:val="000000" w:themeColor="text1"/>
          <w:sz w:val="24"/>
        </w:rPr>
        <w:t>prevailing selling</w:t>
      </w:r>
      <w:r w:rsidRPr="00873C35">
        <w:rPr>
          <w:rFonts w:ascii="Century Gothic" w:eastAsia="Century Gothic" w:hAnsi="Century Gothic"/>
          <w:color w:val="000000" w:themeColor="text1"/>
          <w:sz w:val="24"/>
        </w:rPr>
        <w:t xml:space="preserve"> exchange rate as determined by the State Bank of India, on the date of opening of </w:t>
      </w:r>
      <w:r w:rsidR="007157B4" w:rsidRPr="00873C35">
        <w:rPr>
          <w:rFonts w:ascii="Century Gothic" w:eastAsia="Century Gothic" w:hAnsi="Century Gothic"/>
          <w:color w:val="000000" w:themeColor="text1"/>
          <w:sz w:val="24"/>
        </w:rPr>
        <w:t xml:space="preserve">Financial </w:t>
      </w:r>
      <w:r w:rsidRPr="00873C35">
        <w:rPr>
          <w:rFonts w:ascii="Century Gothic" w:eastAsia="Century Gothic" w:hAnsi="Century Gothic"/>
          <w:color w:val="000000" w:themeColor="text1"/>
          <w:sz w:val="24"/>
        </w:rPr>
        <w:t>Bids.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12.5</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Clarification on Financial Bid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the purpose of examination, evaluation and comparison of the Financial Bid, the Board may at his discretion request the Bidder in writing to clarify his Financial Bid, but no change in the Bid Price or substance of the Bid will be sought, offered or permitted.</w:t>
      </w:r>
    </w:p>
    <w:p w:rsidR="00055030" w:rsidRPr="00873C35" w:rsidRDefault="00055030">
      <w:pPr>
        <w:spacing w:line="0" w:lineRule="atLeast"/>
        <w:ind w:left="400"/>
        <w:rPr>
          <w:rFonts w:ascii="Century Gothic" w:eastAsia="Century Gothic" w:hAnsi="Century Gothic"/>
          <w:color w:val="000000" w:themeColor="text1"/>
          <w:sz w:val="24"/>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12.6 </w:t>
      </w:r>
      <w:r w:rsidRPr="00873C35">
        <w:rPr>
          <w:rFonts w:ascii="Century Gothic" w:eastAsia="Century Gothic" w:hAnsi="Century Gothic"/>
          <w:b/>
          <w:color w:val="000000" w:themeColor="text1"/>
          <w:sz w:val="24"/>
        </w:rPr>
        <w:t>Cost Compensation for deviations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Deviations specifically declared by the bidders in respective Deviation Schedule (Attachment 12 of Technical Bid, Section – </w:t>
      </w:r>
      <w:proofErr w:type="spellStart"/>
      <w:r w:rsidRPr="00873C35">
        <w:rPr>
          <w:rFonts w:ascii="Century Gothic" w:eastAsia="Century Gothic" w:hAnsi="Century Gothic"/>
          <w:color w:val="000000" w:themeColor="text1"/>
          <w:sz w:val="24"/>
        </w:rPr>
        <w:t>III</w:t>
      </w:r>
      <w:r w:rsidR="00C937AB" w:rsidRPr="00873C35">
        <w:rPr>
          <w:rFonts w:ascii="Century Gothic" w:eastAsia="Century Gothic" w:hAnsi="Century Gothic"/>
          <w:color w:val="000000" w:themeColor="text1"/>
          <w:sz w:val="24"/>
        </w:rPr>
        <w:t>of</w:t>
      </w:r>
      <w:proofErr w:type="spellEnd"/>
      <w:r w:rsidR="00C937AB" w:rsidRPr="00873C35">
        <w:rPr>
          <w:rFonts w:ascii="Century Gothic" w:eastAsia="Century Gothic" w:hAnsi="Century Gothic"/>
          <w:color w:val="000000" w:themeColor="text1"/>
          <w:sz w:val="24"/>
        </w:rPr>
        <w:t xml:space="preserve"> this Volume </w:t>
      </w:r>
      <w:r w:rsidR="001E4DDD"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 xml:space="preserve"> only will be taken into account for the purpose of evaluation.</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of any of these deviations are not acceptable to the Owner, the Bid shall be rejected.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In case any of the deviations are acceptable to the Owner, the Owner will make its own assessment of the cost of these deviations and consider it for evaluation for the purpose of ensuring fair comparison of bids.</w:t>
      </w:r>
      <w:bookmarkStart w:id="31" w:name="page32"/>
      <w:bookmarkEnd w:id="31"/>
      <w:r w:rsidR="006B75EA"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Bidders may note that all deviations / variations and additional conditions etc. found elsewhere in the bid other than those stated in the Deviation Schedules, save those pertaining to any rebates, shall not be given effect to in evaluation and it will be assumed that the bidder complies to all the conditions of Bidding Documents. In case bidder refuses to withdraw, without any cost of the Owner, those deviations, which the bidder did not state in the Deviation Schedules, the bid shall be rejected and the bid security of the bidder may be forfeited.</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13.</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AWARD OF CONTRACT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13.1 </w:t>
      </w:r>
      <w:r w:rsidRPr="00873C35">
        <w:rPr>
          <w:rFonts w:ascii="Century Gothic" w:eastAsia="Century Gothic" w:hAnsi="Century Gothic"/>
          <w:b/>
          <w:color w:val="000000" w:themeColor="text1"/>
          <w:sz w:val="24"/>
        </w:rPr>
        <w:t>Award of Contract to Successful Bidder</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will award the Contract to successful Bidder:</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rsidP="007E2654">
      <w:pPr>
        <w:numPr>
          <w:ilvl w:val="0"/>
          <w:numId w:val="44"/>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Whose Bid will be determined to be substantially responsive to this Bidding document and who will be determined by the Board, to be qualified technically, financially and otherwise in respect of such other capabilities, as the Board may be deem necessary and appropriate to satisfactory performance of the Contract and</w:t>
      </w:r>
    </w:p>
    <w:p w:rsidR="00AA1CE5" w:rsidRPr="00873C35" w:rsidRDefault="00AA1CE5" w:rsidP="007E2654">
      <w:pPr>
        <w:numPr>
          <w:ilvl w:val="0"/>
          <w:numId w:val="44"/>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Whose Bid will be determined to be lowest evaluated, responsive Bid and is determined to be qualified to satisfactorily perform the contract.</w:t>
      </w:r>
    </w:p>
    <w:p w:rsidR="00AA1CE5" w:rsidRPr="00873C35" w:rsidRDefault="00AA1CE5" w:rsidP="007E2654">
      <w:pPr>
        <w:numPr>
          <w:ilvl w:val="0"/>
          <w:numId w:val="44"/>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reserves the right to reject any bid or bids received at its discretion without assigning any reason whatsoever.</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13.2 </w:t>
      </w:r>
      <w:r w:rsidR="00885B39" w:rsidRPr="00873C35">
        <w:rPr>
          <w:rFonts w:ascii="Century Gothic" w:eastAsia="Century Gothic" w:hAnsi="Century Gothic"/>
          <w:color w:val="000000" w:themeColor="text1"/>
          <w:sz w:val="24"/>
        </w:rPr>
        <w:t xml:space="preserve">  </w:t>
      </w:r>
      <w:r w:rsidRPr="00873C35">
        <w:rPr>
          <w:rFonts w:ascii="Century Gothic" w:eastAsia="Century Gothic" w:hAnsi="Century Gothic"/>
          <w:b/>
          <w:color w:val="000000" w:themeColor="text1"/>
          <w:sz w:val="24"/>
        </w:rPr>
        <w:t>Notification to Award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Prior to the expiration of the Bid validity pursuant to sub-clause 4.</w:t>
      </w:r>
      <w:r w:rsidR="00C8545A" w:rsidRPr="00873C35">
        <w:rPr>
          <w:rFonts w:ascii="Century Gothic" w:eastAsia="Century Gothic" w:hAnsi="Century Gothic"/>
          <w:color w:val="000000" w:themeColor="text1"/>
          <w:sz w:val="24"/>
        </w:rPr>
        <w:t>5</w:t>
      </w:r>
      <w:r w:rsidRPr="00873C35">
        <w:rPr>
          <w:rFonts w:ascii="Century Gothic" w:eastAsia="Century Gothic" w:hAnsi="Century Gothic"/>
          <w:color w:val="000000" w:themeColor="text1"/>
          <w:sz w:val="24"/>
        </w:rPr>
        <w:t>in this Instructions, the Board will notify the successful Bidder in writing by registered letter or by facsimile to confirm that its Bid has been accepted.</w:t>
      </w: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notification of award will constitute the formation of the Contract.</w:t>
      </w: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Upon the successful Bidder’s furnishing of the Performance Security pursuant to Clause 14 the Board will promptly notify each unsuccessful Bidder and will discharge their Bid Security pursuant to Clause 4.</w:t>
      </w:r>
      <w:r w:rsidR="00EB0FA4" w:rsidRPr="00873C35">
        <w:rPr>
          <w:rFonts w:ascii="Century Gothic" w:eastAsia="Century Gothic" w:hAnsi="Century Gothic"/>
          <w:color w:val="000000" w:themeColor="text1"/>
          <w:sz w:val="24"/>
        </w:rPr>
        <w:t>4</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32" w:name="page33"/>
      <w:bookmarkEnd w:id="32"/>
    </w:p>
    <w:p w:rsidR="003A7BFE" w:rsidRPr="00873C35" w:rsidRDefault="003A7BFE" w:rsidP="00643B95">
      <w:pPr>
        <w:spacing w:line="360" w:lineRule="auto"/>
        <w:ind w:left="400"/>
        <w:rPr>
          <w:rFonts w:ascii="Century Gothic" w:eastAsia="Century Gothic" w:hAnsi="Century Gothic"/>
          <w:color w:val="000000" w:themeColor="text1"/>
          <w:sz w:val="24"/>
        </w:rPr>
      </w:pPr>
    </w:p>
    <w:p w:rsidR="009824E2" w:rsidRPr="00873C35" w:rsidRDefault="009824E2" w:rsidP="00643B95">
      <w:pPr>
        <w:spacing w:line="360" w:lineRule="auto"/>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13.3 </w:t>
      </w:r>
      <w:r w:rsidR="00885B39" w:rsidRPr="00873C35">
        <w:rPr>
          <w:rFonts w:ascii="Century Gothic" w:eastAsia="Century Gothic" w:hAnsi="Century Gothic"/>
          <w:color w:val="000000" w:themeColor="text1"/>
          <w:sz w:val="24"/>
        </w:rPr>
        <w:t xml:space="preserve">  </w:t>
      </w:r>
      <w:r w:rsidRPr="00873C35">
        <w:rPr>
          <w:rFonts w:ascii="Century Gothic" w:eastAsia="Century Gothic" w:hAnsi="Century Gothic"/>
          <w:b/>
          <w:color w:val="000000" w:themeColor="text1"/>
          <w:sz w:val="24"/>
        </w:rPr>
        <w:t>Signing of Contract</w:t>
      </w:r>
    </w:p>
    <w:p w:rsidR="00AA1CE5" w:rsidRPr="00873C35" w:rsidRDefault="00AA1CE5" w:rsidP="005336F1">
      <w:pPr>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Within Thirty (30) days of the receipt of notification of award from the Board, the successful Bidder shall sign </w:t>
      </w:r>
      <w:r w:rsidR="009824E2" w:rsidRPr="00873C35">
        <w:rPr>
          <w:rFonts w:ascii="Century Gothic" w:eastAsia="Century Gothic" w:hAnsi="Century Gothic"/>
          <w:color w:val="000000" w:themeColor="text1"/>
          <w:sz w:val="24"/>
        </w:rPr>
        <w:t xml:space="preserve">within the stipulated period of Contract. </w:t>
      </w:r>
    </w:p>
    <w:p w:rsidR="00AA1CE5" w:rsidRPr="00873C35" w:rsidRDefault="00AA1CE5" w:rsidP="005336F1">
      <w:pPr>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 shall take the form of General and Special Condition</w:t>
      </w:r>
      <w:r w:rsidR="00EB0FA4"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attached to Section V, VI </w:t>
      </w:r>
      <w:r w:rsidR="00EB0FA4" w:rsidRPr="00873C35">
        <w:rPr>
          <w:rFonts w:ascii="Century Gothic" w:eastAsia="Century Gothic" w:hAnsi="Century Gothic"/>
          <w:color w:val="000000" w:themeColor="text1"/>
          <w:sz w:val="24"/>
        </w:rPr>
        <w:t xml:space="preserve">of this Volume 1 </w:t>
      </w:r>
      <w:r w:rsidRPr="00873C35">
        <w:rPr>
          <w:rFonts w:ascii="Century Gothic" w:eastAsia="Century Gothic" w:hAnsi="Century Gothic"/>
          <w:color w:val="000000" w:themeColor="text1"/>
          <w:sz w:val="24"/>
        </w:rPr>
        <w:t>and such modifications as may be necessary.</w:t>
      </w:r>
    </w:p>
    <w:p w:rsidR="00AA1CE5" w:rsidRPr="00873C35" w:rsidRDefault="00AA1CE5" w:rsidP="005336F1">
      <w:pPr>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The Bidder shall prepare at his own cost one (1) original and three (3) b</w:t>
      </w:r>
      <w:r w:rsidR="00710C17"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 xml:space="preserve">nd copies of the Contract including the Contract Form attached to the Special Conditions of Contract (Attachment </w:t>
      </w:r>
      <w:r w:rsidR="004B4E02" w:rsidRPr="00873C35">
        <w:rPr>
          <w:rFonts w:ascii="Century Gothic" w:eastAsia="Century Gothic" w:hAnsi="Century Gothic"/>
          <w:color w:val="000000" w:themeColor="text1"/>
          <w:sz w:val="24"/>
        </w:rPr>
        <w:t>2</w:t>
      </w:r>
      <w:r w:rsidRPr="00873C35">
        <w:rPr>
          <w:rFonts w:ascii="Century Gothic" w:eastAsia="Century Gothic" w:hAnsi="Century Gothic"/>
          <w:color w:val="000000" w:themeColor="text1"/>
          <w:sz w:val="24"/>
        </w:rPr>
        <w:t xml:space="preserve"> of Section VI</w:t>
      </w:r>
      <w:r w:rsidR="00EB0FA4" w:rsidRPr="00873C35">
        <w:rPr>
          <w:rFonts w:ascii="Century Gothic" w:eastAsia="Century Gothic" w:hAnsi="Century Gothic"/>
          <w:color w:val="000000" w:themeColor="text1"/>
          <w:sz w:val="24"/>
        </w:rPr>
        <w:t xml:space="preserve"> of this Volume 1</w:t>
      </w:r>
      <w:r w:rsidRPr="00873C35">
        <w:rPr>
          <w:rFonts w:ascii="Century Gothic" w:eastAsia="Century Gothic" w:hAnsi="Century Gothic"/>
          <w:color w:val="000000" w:themeColor="text1"/>
          <w:sz w:val="24"/>
        </w:rPr>
        <w:t>) for distribution to the parties concerned.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643B95">
      <w:pPr>
        <w:numPr>
          <w:ilvl w:val="0"/>
          <w:numId w:val="45"/>
        </w:numPr>
        <w:tabs>
          <w:tab w:val="left" w:pos="980"/>
        </w:tabs>
        <w:spacing w:line="360" w:lineRule="auto"/>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PERFORMANCE SECURITY</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Within thirty (30) days of notification of award from the Board, the successful Bidder shall furnish the Performance Security in the form of bank guarantee issued by a </w:t>
      </w:r>
      <w:r w:rsidR="008F04FE" w:rsidRPr="00873C35">
        <w:rPr>
          <w:rFonts w:ascii="Century Gothic" w:eastAsia="Century Gothic" w:hAnsi="Century Gothic"/>
          <w:color w:val="000000" w:themeColor="text1"/>
          <w:sz w:val="24"/>
        </w:rPr>
        <w:t>Scheduled Commercial B</w:t>
      </w:r>
      <w:r w:rsidRPr="00873C35">
        <w:rPr>
          <w:rFonts w:ascii="Century Gothic" w:eastAsia="Century Gothic" w:hAnsi="Century Gothic"/>
          <w:color w:val="000000" w:themeColor="text1"/>
          <w:sz w:val="24"/>
        </w:rPr>
        <w:t>ank (</w:t>
      </w:r>
      <w:r w:rsidR="008F04FE" w:rsidRPr="00873C35">
        <w:rPr>
          <w:rFonts w:ascii="Century Gothic" w:eastAsia="Century Gothic" w:hAnsi="Century Gothic"/>
          <w:color w:val="000000" w:themeColor="text1"/>
          <w:sz w:val="24"/>
        </w:rPr>
        <w:t>A</w:t>
      </w:r>
      <w:r w:rsidRPr="00873C35">
        <w:rPr>
          <w:rFonts w:ascii="Century Gothic" w:eastAsia="Century Gothic" w:hAnsi="Century Gothic"/>
          <w:color w:val="000000" w:themeColor="text1"/>
          <w:sz w:val="24"/>
        </w:rPr>
        <w:t>s per list</w:t>
      </w:r>
      <w:r w:rsidR="00CE0284" w:rsidRPr="00873C35">
        <w:rPr>
          <w:rFonts w:ascii="Century Gothic" w:eastAsia="Century Gothic" w:hAnsi="Century Gothic"/>
          <w:color w:val="000000" w:themeColor="text1"/>
          <w:sz w:val="24"/>
        </w:rPr>
        <w:t xml:space="preserve"> </w:t>
      </w:r>
      <w:r w:rsidR="007056CE" w:rsidRPr="00873C35">
        <w:rPr>
          <w:rFonts w:ascii="Century Gothic" w:eastAsia="Century Gothic" w:hAnsi="Century Gothic"/>
          <w:color w:val="000000" w:themeColor="text1"/>
          <w:sz w:val="24"/>
        </w:rPr>
        <w:t>enclosed at</w:t>
      </w:r>
      <w:r w:rsidRPr="00873C35">
        <w:rPr>
          <w:rFonts w:ascii="Century Gothic" w:eastAsia="Century Gothic" w:hAnsi="Century Gothic"/>
          <w:color w:val="000000" w:themeColor="text1"/>
          <w:sz w:val="24"/>
        </w:rPr>
        <w:t xml:space="preserve"> Attachment – 15</w:t>
      </w:r>
      <w:r w:rsidR="004B4E02" w:rsidRPr="00873C35">
        <w:rPr>
          <w:rFonts w:ascii="Century Gothic" w:eastAsia="Century Gothic" w:hAnsi="Century Gothic"/>
          <w:color w:val="000000" w:themeColor="text1"/>
          <w:sz w:val="24"/>
        </w:rPr>
        <w:t xml:space="preserve"> in section III of this Volume 1</w:t>
      </w:r>
      <w:r w:rsidRPr="00873C35">
        <w:rPr>
          <w:rFonts w:ascii="Century Gothic" w:eastAsia="Century Gothic" w:hAnsi="Century Gothic"/>
          <w:color w:val="000000" w:themeColor="text1"/>
          <w:sz w:val="24"/>
        </w:rPr>
        <w:t xml:space="preserve">) having license to do business in India in accordance with Attachment 2 ”Performance Security Form” provided in </w:t>
      </w:r>
      <w:r w:rsidR="007056CE" w:rsidRPr="00873C35">
        <w:rPr>
          <w:rFonts w:ascii="Century Gothic" w:eastAsia="Century Gothic" w:hAnsi="Century Gothic"/>
          <w:color w:val="000000" w:themeColor="text1"/>
          <w:sz w:val="24"/>
        </w:rPr>
        <w:t>Special Conditions</w:t>
      </w:r>
      <w:r w:rsidRPr="00873C35">
        <w:rPr>
          <w:rFonts w:ascii="Century Gothic" w:eastAsia="Century Gothic" w:hAnsi="Century Gothic"/>
          <w:color w:val="000000" w:themeColor="text1"/>
          <w:sz w:val="24"/>
        </w:rPr>
        <w:t xml:space="preserve"> Contract for an amount equivalent to 10% (ten percent) of the Contract Price, for two years after successful commissioning of system.</w:t>
      </w:r>
    </w:p>
    <w:p w:rsidR="00AA1CE5" w:rsidRPr="00873C35" w:rsidRDefault="00AA1CE5">
      <w:pPr>
        <w:spacing w:line="300" w:lineRule="exact"/>
        <w:rPr>
          <w:rFonts w:ascii="Century Gothic" w:eastAsia="Century Gothic" w:hAnsi="Century Gothic"/>
          <w:b/>
          <w:color w:val="000000" w:themeColor="text1"/>
          <w:sz w:val="24"/>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Failure of the successful Bidder to comply with the requirement of Sub-clause 13.3 or Clause 14 in these instructions shall constitute sufficient grounds for the annulment of the award and forfeiture of the Bid Security in which event the Board may make the award to the </w:t>
      </w:r>
      <w:r w:rsidR="00055030" w:rsidRPr="00873C35">
        <w:rPr>
          <w:rFonts w:ascii="Century Gothic" w:eastAsia="Century Gothic" w:hAnsi="Century Gothic"/>
          <w:color w:val="000000" w:themeColor="text1"/>
          <w:sz w:val="24"/>
        </w:rPr>
        <w:t>second-high</w:t>
      </w:r>
      <w:r w:rsidRPr="00873C35">
        <w:rPr>
          <w:rFonts w:ascii="Century Gothic" w:eastAsia="Century Gothic" w:hAnsi="Century Gothic"/>
          <w:color w:val="000000" w:themeColor="text1"/>
          <w:sz w:val="24"/>
        </w:rPr>
        <w:t xml:space="preserve"> ranked Bidder or call for new Bids.</w:t>
      </w:r>
    </w:p>
    <w:p w:rsidR="00AA1CE5" w:rsidRPr="00873C35" w:rsidRDefault="00AA1CE5">
      <w:pPr>
        <w:spacing w:line="296" w:lineRule="exact"/>
        <w:rPr>
          <w:rFonts w:ascii="Century Gothic" w:eastAsia="Century Gothic" w:hAnsi="Century Gothic"/>
          <w:b/>
          <w:color w:val="000000" w:themeColor="text1"/>
          <w:sz w:val="24"/>
        </w:rPr>
      </w:pPr>
    </w:p>
    <w:p w:rsidR="00AA1CE5" w:rsidRPr="00873C35" w:rsidRDefault="00AA1CE5" w:rsidP="00643B95">
      <w:pPr>
        <w:numPr>
          <w:ilvl w:val="0"/>
          <w:numId w:val="45"/>
        </w:numPr>
        <w:tabs>
          <w:tab w:val="left" w:pos="980"/>
        </w:tabs>
        <w:spacing w:line="360" w:lineRule="auto"/>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EXPENSE OF BID</w:t>
      </w: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Under no circumstances the Board</w:t>
      </w:r>
      <w:r w:rsidR="0017402E" w:rsidRPr="00873C35">
        <w:rPr>
          <w:rFonts w:ascii="Century Gothic" w:eastAsia="Century Gothic" w:hAnsi="Century Gothic"/>
          <w:color w:val="000000" w:themeColor="text1"/>
          <w:sz w:val="24"/>
        </w:rPr>
        <w:t xml:space="preserve"> will</w:t>
      </w:r>
      <w:r w:rsidRPr="00873C35">
        <w:rPr>
          <w:rFonts w:ascii="Century Gothic" w:eastAsia="Century Gothic" w:hAnsi="Century Gothic"/>
          <w:color w:val="000000" w:themeColor="text1"/>
          <w:sz w:val="24"/>
        </w:rPr>
        <w:t xml:space="preserve"> be liable to the Bidder for any expenses, losses or damages whatever incurred in the Bid including but not limited to expenses, losses or damages associated with preparation of the Bid, visits to the Sites and all matters in connection with the Contract negotiations and signing regardless of the conduct or outcome of the bidding process.</w:t>
      </w:r>
    </w:p>
    <w:p w:rsidR="00AA1CE5" w:rsidRPr="00873C35" w:rsidRDefault="00AA1CE5">
      <w:pPr>
        <w:spacing w:line="296" w:lineRule="exact"/>
        <w:rPr>
          <w:rFonts w:ascii="Century Gothic" w:eastAsia="Century Gothic" w:hAnsi="Century Gothic"/>
          <w:b/>
          <w:color w:val="000000" w:themeColor="text1"/>
          <w:sz w:val="24"/>
        </w:rPr>
      </w:pPr>
    </w:p>
    <w:p w:rsidR="00AA1CE5" w:rsidRPr="00873C35" w:rsidRDefault="00AA1CE5" w:rsidP="00643B95">
      <w:pPr>
        <w:numPr>
          <w:ilvl w:val="0"/>
          <w:numId w:val="45"/>
        </w:numPr>
        <w:tabs>
          <w:tab w:val="left" w:pos="980"/>
        </w:tabs>
        <w:spacing w:line="360" w:lineRule="auto"/>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RESPONSIBILITY FOR INFORMATION SUPPLIED</w:t>
      </w:r>
    </w:p>
    <w:p w:rsidR="00AA1CE5" w:rsidRPr="00873C35" w:rsidRDefault="00AA1CE5" w:rsidP="003A7BFE">
      <w:pPr>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Prior to the final time and date for submission of the Bids, no representation, communication, explanation or statement, verbal or written, made to the Bidder or anyone else by the Bidder or any of their employees or authorized representatives other than as may be set out in amendment issued in accordance with Sub-clause 3.6 in this</w:t>
      </w:r>
      <w:bookmarkStart w:id="33" w:name="page34"/>
      <w:bookmarkEnd w:id="33"/>
      <w:r w:rsidR="003A7BF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Instructions shall bind the Bidder in the exercise of their powers and duties under the Contract.</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information given in the Bidding Documents is the best in the possession of the Board, but the Board does not hold himself responsible for its accuracy.</w:t>
      </w:r>
    </w:p>
    <w:p w:rsidR="00AA1CE5" w:rsidRPr="00873C35" w:rsidRDefault="00AA1CE5">
      <w:pPr>
        <w:spacing w:line="200" w:lineRule="exact"/>
        <w:rPr>
          <w:rFonts w:ascii="Times New Roman" w:eastAsia="Times New Roman" w:hAnsi="Times New Roman"/>
          <w:color w:val="000000" w:themeColor="text1"/>
        </w:rPr>
      </w:pPr>
    </w:p>
    <w:p w:rsidR="00203C6D" w:rsidRPr="00873C35" w:rsidRDefault="00203C6D" w:rsidP="00400D5A">
      <w:pPr>
        <w:spacing w:line="0" w:lineRule="atLeast"/>
        <w:ind w:right="-419"/>
        <w:jc w:val="center"/>
        <w:rPr>
          <w:rFonts w:ascii="Century Gothic" w:eastAsia="Century Gothic" w:hAnsi="Century Gothic"/>
          <w:b/>
          <w:color w:val="000000" w:themeColor="text1"/>
          <w:sz w:val="44"/>
        </w:rPr>
      </w:pPr>
      <w:bookmarkStart w:id="34" w:name="page35"/>
      <w:bookmarkEnd w:id="34"/>
    </w:p>
    <w:p w:rsidR="00F738FA" w:rsidRPr="00873C35" w:rsidRDefault="00F738FA" w:rsidP="00400D5A">
      <w:pPr>
        <w:spacing w:line="0" w:lineRule="atLeast"/>
        <w:ind w:right="-419"/>
        <w:jc w:val="center"/>
        <w:rPr>
          <w:rFonts w:ascii="Century Gothic" w:eastAsia="Century Gothic" w:hAnsi="Century Gothic"/>
          <w:b/>
          <w:color w:val="000000" w:themeColor="text1"/>
          <w:sz w:val="44"/>
        </w:rPr>
      </w:pPr>
    </w:p>
    <w:p w:rsidR="00F738FA" w:rsidRPr="00873C35" w:rsidRDefault="00F738FA" w:rsidP="00400D5A">
      <w:pPr>
        <w:spacing w:line="0" w:lineRule="atLeast"/>
        <w:ind w:right="-419"/>
        <w:jc w:val="center"/>
        <w:rPr>
          <w:rFonts w:ascii="Century Gothic" w:eastAsia="Century Gothic" w:hAnsi="Century Gothic"/>
          <w:b/>
          <w:color w:val="000000" w:themeColor="text1"/>
          <w:sz w:val="44"/>
        </w:rPr>
      </w:pPr>
    </w:p>
    <w:p w:rsidR="00F738FA" w:rsidRPr="00873C35" w:rsidRDefault="00F738FA" w:rsidP="00400D5A">
      <w:pPr>
        <w:spacing w:line="0" w:lineRule="atLeast"/>
        <w:ind w:right="-419"/>
        <w:jc w:val="center"/>
        <w:rPr>
          <w:rFonts w:ascii="Century Gothic" w:eastAsia="Century Gothic" w:hAnsi="Century Gothic"/>
          <w:b/>
          <w:color w:val="000000" w:themeColor="text1"/>
          <w:sz w:val="44"/>
        </w:rPr>
      </w:pPr>
    </w:p>
    <w:p w:rsidR="00F738FA" w:rsidRPr="00873C35" w:rsidRDefault="00F738FA" w:rsidP="00400D5A">
      <w:pPr>
        <w:spacing w:line="0" w:lineRule="atLeast"/>
        <w:ind w:right="-419"/>
        <w:jc w:val="center"/>
        <w:rPr>
          <w:rFonts w:ascii="Century Gothic" w:eastAsia="Century Gothic" w:hAnsi="Century Gothic"/>
          <w:b/>
          <w:color w:val="000000" w:themeColor="text1"/>
          <w:sz w:val="44"/>
        </w:rPr>
      </w:pPr>
    </w:p>
    <w:p w:rsidR="00885B39" w:rsidRPr="00873C35" w:rsidRDefault="00885B39" w:rsidP="00400D5A">
      <w:pPr>
        <w:spacing w:line="0" w:lineRule="atLeast"/>
        <w:ind w:right="-419"/>
        <w:jc w:val="center"/>
        <w:rPr>
          <w:rFonts w:ascii="Century Gothic" w:eastAsia="Century Gothic" w:hAnsi="Century Gothic"/>
          <w:b/>
          <w:color w:val="000000" w:themeColor="text1"/>
          <w:sz w:val="44"/>
        </w:rPr>
      </w:pPr>
    </w:p>
    <w:p w:rsidR="00F738FA" w:rsidRPr="00873C35" w:rsidRDefault="00F738FA" w:rsidP="00400D5A">
      <w:pPr>
        <w:spacing w:line="0" w:lineRule="atLeast"/>
        <w:ind w:right="-419"/>
        <w:jc w:val="center"/>
        <w:rPr>
          <w:rFonts w:ascii="Century Gothic" w:eastAsia="Century Gothic" w:hAnsi="Century Gothic"/>
          <w:b/>
          <w:color w:val="000000" w:themeColor="text1"/>
          <w:sz w:val="44"/>
        </w:rPr>
      </w:pPr>
    </w:p>
    <w:p w:rsidR="00400D5A" w:rsidRPr="00873C35" w:rsidRDefault="00400D5A" w:rsidP="00400D5A">
      <w:pPr>
        <w:spacing w:line="0" w:lineRule="atLeast"/>
        <w:ind w:right="-419"/>
        <w:jc w:val="center"/>
        <w:rPr>
          <w:rFonts w:ascii="Century Gothic" w:eastAsia="Century Gothic" w:hAnsi="Century Gothic"/>
          <w:b/>
          <w:color w:val="000000" w:themeColor="text1"/>
          <w:sz w:val="44"/>
        </w:rPr>
      </w:pPr>
      <w:r w:rsidRPr="00873C35">
        <w:rPr>
          <w:rFonts w:ascii="Century Gothic" w:eastAsia="Century Gothic" w:hAnsi="Century Gothic"/>
          <w:b/>
          <w:color w:val="000000" w:themeColor="text1"/>
          <w:sz w:val="44"/>
        </w:rPr>
        <w:t>VOLUME - I</w:t>
      </w:r>
    </w:p>
    <w:p w:rsidR="00400D5A" w:rsidRPr="00873C35" w:rsidRDefault="00400D5A" w:rsidP="00400D5A">
      <w:pPr>
        <w:spacing w:line="200" w:lineRule="exact"/>
        <w:rPr>
          <w:rFonts w:ascii="Times New Roman" w:eastAsia="Times New Roman" w:hAnsi="Times New Roman"/>
          <w:color w:val="000000" w:themeColor="text1"/>
        </w:rPr>
      </w:pPr>
    </w:p>
    <w:p w:rsidR="00400D5A" w:rsidRPr="00873C35" w:rsidRDefault="00400D5A" w:rsidP="00400D5A">
      <w:pPr>
        <w:spacing w:line="341" w:lineRule="exact"/>
        <w:rPr>
          <w:rFonts w:ascii="Times New Roman" w:eastAsia="Times New Roman" w:hAnsi="Times New Roman"/>
          <w:color w:val="000000" w:themeColor="text1"/>
        </w:rPr>
      </w:pPr>
    </w:p>
    <w:p w:rsidR="00400D5A" w:rsidRPr="00873C35" w:rsidRDefault="00400D5A" w:rsidP="00400D5A">
      <w:pPr>
        <w:spacing w:line="0" w:lineRule="atLeast"/>
        <w:ind w:right="-419"/>
        <w:jc w:val="center"/>
        <w:rPr>
          <w:rFonts w:ascii="Century Gothic" w:eastAsia="Century Gothic" w:hAnsi="Century Gothic"/>
          <w:b/>
          <w:color w:val="000000" w:themeColor="text1"/>
          <w:sz w:val="44"/>
        </w:rPr>
      </w:pPr>
      <w:r w:rsidRPr="00873C35">
        <w:rPr>
          <w:rFonts w:ascii="Century Gothic" w:eastAsia="Century Gothic" w:hAnsi="Century Gothic"/>
          <w:b/>
          <w:color w:val="000000" w:themeColor="text1"/>
          <w:sz w:val="44"/>
        </w:rPr>
        <w:t>SECTION II</w:t>
      </w:r>
    </w:p>
    <w:p w:rsidR="00400D5A" w:rsidRPr="00873C35" w:rsidRDefault="00400D5A" w:rsidP="00400D5A">
      <w:pPr>
        <w:spacing w:line="200" w:lineRule="exact"/>
        <w:rPr>
          <w:rFonts w:ascii="Times New Roman" w:eastAsia="Times New Roman" w:hAnsi="Times New Roman"/>
          <w:color w:val="000000" w:themeColor="text1"/>
        </w:rPr>
      </w:pPr>
    </w:p>
    <w:p w:rsidR="00400D5A" w:rsidRPr="00873C35" w:rsidRDefault="00400D5A" w:rsidP="00400D5A">
      <w:pPr>
        <w:spacing w:line="338" w:lineRule="exact"/>
        <w:rPr>
          <w:rFonts w:ascii="Times New Roman" w:eastAsia="Times New Roman" w:hAnsi="Times New Roman"/>
          <w:color w:val="000000" w:themeColor="text1"/>
        </w:rPr>
      </w:pPr>
    </w:p>
    <w:p w:rsidR="00400D5A" w:rsidRPr="00873C35" w:rsidRDefault="00400D5A" w:rsidP="00400D5A">
      <w:pPr>
        <w:spacing w:line="0" w:lineRule="atLeast"/>
        <w:ind w:right="-399"/>
        <w:jc w:val="center"/>
        <w:rPr>
          <w:rFonts w:ascii="Century Gothic" w:eastAsia="Century Gothic" w:hAnsi="Century Gothic"/>
          <w:b/>
          <w:color w:val="000000" w:themeColor="text1"/>
          <w:sz w:val="44"/>
        </w:rPr>
      </w:pPr>
      <w:r w:rsidRPr="00873C35">
        <w:rPr>
          <w:rFonts w:ascii="Century Gothic" w:eastAsia="Century Gothic" w:hAnsi="Century Gothic"/>
          <w:b/>
          <w:color w:val="000000" w:themeColor="text1"/>
          <w:sz w:val="44"/>
        </w:rPr>
        <w:t>SCOPE OF WORKS</w:t>
      </w:r>
    </w:p>
    <w:p w:rsidR="00400D5A" w:rsidRPr="00873C35" w:rsidRDefault="00400D5A" w:rsidP="00400D5A">
      <w:pPr>
        <w:spacing w:line="0" w:lineRule="atLeast"/>
        <w:ind w:right="-399"/>
        <w:jc w:val="center"/>
        <w:rPr>
          <w:rFonts w:ascii="Century Gothic" w:eastAsia="Century Gothic" w:hAnsi="Century Gothic"/>
          <w:b/>
          <w:color w:val="000000" w:themeColor="text1"/>
          <w:sz w:val="44"/>
        </w:rPr>
      </w:pPr>
    </w:p>
    <w:p w:rsidR="00400D5A" w:rsidRPr="00873C35" w:rsidRDefault="00400D5A" w:rsidP="00400D5A">
      <w:pPr>
        <w:spacing w:line="0" w:lineRule="atLeast"/>
        <w:ind w:right="-399"/>
        <w:jc w:val="center"/>
        <w:rPr>
          <w:rFonts w:ascii="Century Gothic" w:eastAsia="Century Gothic" w:hAnsi="Century Gothic"/>
          <w:b/>
          <w:color w:val="000000" w:themeColor="text1"/>
          <w:sz w:val="44"/>
        </w:rPr>
      </w:pPr>
    </w:p>
    <w:p w:rsidR="00055030" w:rsidRPr="00873C35" w:rsidRDefault="00055030">
      <w:pPr>
        <w:rPr>
          <w:rFonts w:ascii="Century Gothic" w:eastAsia="Century Gothic" w:hAnsi="Century Gothic"/>
          <w:b/>
          <w:color w:val="000000" w:themeColor="text1"/>
          <w:sz w:val="44"/>
        </w:rPr>
      </w:pPr>
      <w:r w:rsidRPr="00873C35">
        <w:rPr>
          <w:rFonts w:ascii="Century Gothic" w:eastAsia="Century Gothic" w:hAnsi="Century Gothic"/>
          <w:b/>
          <w:color w:val="000000" w:themeColor="text1"/>
          <w:sz w:val="44"/>
        </w:rPr>
        <w:br w:type="page"/>
      </w:r>
    </w:p>
    <w:p w:rsidR="00400D5A" w:rsidRPr="00873C35" w:rsidRDefault="00400D5A" w:rsidP="00400D5A">
      <w:pPr>
        <w:spacing w:line="0" w:lineRule="atLeast"/>
        <w:ind w:right="-399"/>
        <w:jc w:val="center"/>
        <w:rPr>
          <w:rFonts w:ascii="Century Gothic" w:eastAsia="Century Gothic" w:hAnsi="Century Gothic"/>
          <w:b/>
          <w:color w:val="000000" w:themeColor="text1"/>
          <w:sz w:val="4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bookmarkStart w:id="35" w:name="page36"/>
      <w:bookmarkEnd w:id="35"/>
      <w:r w:rsidRPr="00873C35">
        <w:rPr>
          <w:rFonts w:ascii="Century Gothic" w:eastAsia="Century Gothic" w:hAnsi="Century Gothic"/>
          <w:color w:val="000000" w:themeColor="text1"/>
          <w:sz w:val="24"/>
        </w:rPr>
        <w:t>Details of Project Structure ……………………………………………</w:t>
      </w:r>
    </w:p>
    <w:p w:rsidR="00400D5A" w:rsidRPr="00873C35" w:rsidRDefault="00400D5A" w:rsidP="00400D5A">
      <w:pPr>
        <w:spacing w:line="294"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Scope of Services ……………………………………………………….</w:t>
      </w:r>
    </w:p>
    <w:p w:rsidR="00400D5A" w:rsidRPr="00873C35" w:rsidRDefault="00400D5A" w:rsidP="00400D5A">
      <w:pPr>
        <w:spacing w:line="296"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Minimum Specifications ……………………………………………….</w:t>
      </w:r>
    </w:p>
    <w:p w:rsidR="00400D5A" w:rsidRPr="00873C35" w:rsidRDefault="00400D5A" w:rsidP="00400D5A">
      <w:pPr>
        <w:spacing w:line="293"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Desired Output for CAAQMS Equipment …………………………….</w:t>
      </w:r>
    </w:p>
    <w:p w:rsidR="00400D5A" w:rsidRPr="00873C35" w:rsidRDefault="00400D5A" w:rsidP="00400D5A">
      <w:pPr>
        <w:spacing w:line="293"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Data Management and Quality checks ………………………….</w:t>
      </w:r>
    </w:p>
    <w:p w:rsidR="00400D5A" w:rsidRPr="00873C35" w:rsidRDefault="00400D5A" w:rsidP="00400D5A">
      <w:pPr>
        <w:spacing w:line="293"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Location ………………………………………………………………</w:t>
      </w:r>
      <w:proofErr w:type="gramStart"/>
      <w:r w:rsidRPr="00873C35">
        <w:rPr>
          <w:rFonts w:ascii="Century Gothic" w:eastAsia="Century Gothic" w:hAnsi="Century Gothic"/>
          <w:color w:val="000000" w:themeColor="text1"/>
          <w:sz w:val="24"/>
        </w:rPr>
        <w:t>…..</w:t>
      </w:r>
      <w:proofErr w:type="gramEnd"/>
    </w:p>
    <w:p w:rsidR="00400D5A" w:rsidRPr="00873C35" w:rsidRDefault="00400D5A" w:rsidP="00400D5A">
      <w:pPr>
        <w:spacing w:line="293"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Supply of Equipment ……………………………………………………</w:t>
      </w:r>
    </w:p>
    <w:p w:rsidR="00400D5A" w:rsidRPr="00873C35" w:rsidRDefault="00400D5A" w:rsidP="00400D5A">
      <w:pPr>
        <w:spacing w:line="296"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Installation of Equipment ……………………………………………....</w:t>
      </w:r>
    </w:p>
    <w:p w:rsidR="00400D5A" w:rsidRPr="00873C35" w:rsidRDefault="00400D5A" w:rsidP="00400D5A">
      <w:pPr>
        <w:spacing w:line="293"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Inspection and Test …………………………………………………</w:t>
      </w:r>
      <w:proofErr w:type="gramStart"/>
      <w:r w:rsidRPr="00873C35">
        <w:rPr>
          <w:rFonts w:ascii="Century Gothic" w:eastAsia="Century Gothic" w:hAnsi="Century Gothic"/>
          <w:color w:val="000000" w:themeColor="text1"/>
          <w:sz w:val="24"/>
        </w:rPr>
        <w:t>…..</w:t>
      </w:r>
      <w:proofErr w:type="gramEnd"/>
    </w:p>
    <w:p w:rsidR="00400D5A" w:rsidRPr="00873C35" w:rsidRDefault="00400D5A" w:rsidP="00400D5A">
      <w:pPr>
        <w:spacing w:line="293"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Provision of Training …………………………………………………</w:t>
      </w:r>
      <w:proofErr w:type="gramStart"/>
      <w:r w:rsidRPr="00873C35">
        <w:rPr>
          <w:rFonts w:ascii="Century Gothic" w:eastAsia="Century Gothic" w:hAnsi="Century Gothic"/>
          <w:color w:val="000000" w:themeColor="text1"/>
          <w:sz w:val="24"/>
        </w:rPr>
        <w:t>…..</w:t>
      </w:r>
      <w:proofErr w:type="gramEnd"/>
    </w:p>
    <w:p w:rsidR="00400D5A" w:rsidRPr="00873C35" w:rsidRDefault="00400D5A" w:rsidP="00400D5A">
      <w:pPr>
        <w:spacing w:line="293"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Operation &amp; Maintenance of CAAQMS ……………</w:t>
      </w:r>
    </w:p>
    <w:p w:rsidR="00400D5A" w:rsidRPr="00873C35" w:rsidRDefault="00400D5A" w:rsidP="00400D5A">
      <w:pPr>
        <w:spacing w:line="293" w:lineRule="exact"/>
        <w:rPr>
          <w:rFonts w:ascii="Century Gothic" w:eastAsia="Century Gothic" w:hAnsi="Century Gothic"/>
          <w:color w:val="000000" w:themeColor="text1"/>
          <w:sz w:val="24"/>
        </w:rPr>
      </w:pPr>
    </w:p>
    <w:p w:rsidR="00400D5A" w:rsidRPr="00873C35" w:rsidRDefault="00400D5A" w:rsidP="007E2654">
      <w:pPr>
        <w:numPr>
          <w:ilvl w:val="0"/>
          <w:numId w:val="4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Schedule ………………………………………………………………</w:t>
      </w:r>
      <w:proofErr w:type="gramStart"/>
      <w:r w:rsidRPr="00873C35">
        <w:rPr>
          <w:rFonts w:ascii="Century Gothic" w:eastAsia="Century Gothic" w:hAnsi="Century Gothic"/>
          <w:color w:val="000000" w:themeColor="text1"/>
          <w:sz w:val="24"/>
        </w:rPr>
        <w:t>…..</w:t>
      </w:r>
      <w:proofErr w:type="gramEnd"/>
    </w:p>
    <w:p w:rsidR="00400D5A" w:rsidRPr="00873C35" w:rsidRDefault="00400D5A" w:rsidP="00400D5A">
      <w:pPr>
        <w:spacing w:line="200" w:lineRule="exact"/>
        <w:rPr>
          <w:rFonts w:ascii="Times New Roman" w:eastAsia="Times New Roman" w:hAnsi="Times New Roman"/>
          <w:color w:val="000000" w:themeColor="text1"/>
        </w:rPr>
      </w:pPr>
    </w:p>
    <w:p w:rsidR="00400D5A" w:rsidRPr="00873C35" w:rsidRDefault="00400D5A" w:rsidP="00400D5A">
      <w:pPr>
        <w:spacing w:line="390" w:lineRule="exact"/>
        <w:rPr>
          <w:rFonts w:ascii="Times New Roman" w:eastAsia="Times New Roman" w:hAnsi="Times New Roman"/>
          <w:color w:val="000000" w:themeColor="text1"/>
        </w:rPr>
      </w:pPr>
    </w:p>
    <w:p w:rsidR="00400D5A" w:rsidRPr="00873C35" w:rsidRDefault="00400D5A" w:rsidP="00400D5A">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 Equipment List ………………………………………………</w:t>
      </w:r>
      <w:proofErr w:type="gramStart"/>
      <w:r w:rsidRPr="00873C35">
        <w:rPr>
          <w:rFonts w:ascii="Century Gothic" w:eastAsia="Century Gothic" w:hAnsi="Century Gothic"/>
          <w:color w:val="000000" w:themeColor="text1"/>
          <w:sz w:val="24"/>
        </w:rPr>
        <w:t>…..</w:t>
      </w:r>
      <w:proofErr w:type="gramEnd"/>
    </w:p>
    <w:p w:rsidR="00400D5A" w:rsidRPr="00873C35" w:rsidRDefault="00400D5A" w:rsidP="00400D5A">
      <w:pPr>
        <w:spacing w:line="294" w:lineRule="exact"/>
        <w:rPr>
          <w:rFonts w:ascii="Times New Roman" w:eastAsia="Times New Roman" w:hAnsi="Times New Roman"/>
          <w:color w:val="000000" w:themeColor="text1"/>
        </w:rPr>
      </w:pPr>
    </w:p>
    <w:p w:rsidR="00400D5A" w:rsidRPr="00873C35" w:rsidRDefault="00400D5A" w:rsidP="00400D5A">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2 Protocol Manual Calibration ……………………………</w:t>
      </w:r>
      <w:proofErr w:type="gramStart"/>
      <w:r w:rsidRPr="00873C35">
        <w:rPr>
          <w:rFonts w:ascii="Century Gothic" w:eastAsia="Century Gothic" w:hAnsi="Century Gothic"/>
          <w:color w:val="000000" w:themeColor="text1"/>
          <w:sz w:val="24"/>
        </w:rPr>
        <w:t>…..</w:t>
      </w:r>
      <w:proofErr w:type="gramEnd"/>
    </w:p>
    <w:p w:rsidR="00400D5A" w:rsidRPr="00873C35" w:rsidRDefault="00400D5A" w:rsidP="00400D5A">
      <w:pPr>
        <w:spacing w:line="296" w:lineRule="exact"/>
        <w:rPr>
          <w:rFonts w:ascii="Times New Roman" w:eastAsia="Times New Roman" w:hAnsi="Times New Roman"/>
          <w:color w:val="000000" w:themeColor="text1"/>
        </w:rPr>
      </w:pPr>
    </w:p>
    <w:tbl>
      <w:tblPr>
        <w:tblW w:w="0" w:type="auto"/>
        <w:tblInd w:w="400" w:type="dxa"/>
        <w:tblLayout w:type="fixed"/>
        <w:tblCellMar>
          <w:left w:w="0" w:type="dxa"/>
          <w:right w:w="0" w:type="dxa"/>
        </w:tblCellMar>
        <w:tblLook w:val="0000" w:firstRow="0" w:lastRow="0" w:firstColumn="0" w:lastColumn="0" w:noHBand="0" w:noVBand="0"/>
      </w:tblPr>
      <w:tblGrid>
        <w:gridCol w:w="1640"/>
        <w:gridCol w:w="6840"/>
      </w:tblGrid>
      <w:tr w:rsidR="00873C35" w:rsidRPr="00873C35" w:rsidTr="006F797B">
        <w:trPr>
          <w:trHeight w:val="294"/>
        </w:trPr>
        <w:tc>
          <w:tcPr>
            <w:tcW w:w="1640" w:type="dxa"/>
            <w:shd w:val="clear" w:color="auto" w:fill="auto"/>
            <w:vAlign w:val="bottom"/>
          </w:tcPr>
          <w:p w:rsidR="00400D5A" w:rsidRPr="00873C35" w:rsidRDefault="00400D5A" w:rsidP="006F797B">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3</w:t>
            </w:r>
          </w:p>
        </w:tc>
        <w:tc>
          <w:tcPr>
            <w:tcW w:w="6840" w:type="dxa"/>
            <w:shd w:val="clear" w:color="auto" w:fill="auto"/>
            <w:vAlign w:val="bottom"/>
          </w:tcPr>
          <w:p w:rsidR="00400D5A" w:rsidRPr="00873C35" w:rsidRDefault="00400D5A" w:rsidP="006F797B">
            <w:pPr>
              <w:spacing w:line="0" w:lineRule="atLeast"/>
              <w:ind w:left="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Daily Reporting Format for Meteorological Parameters …</w:t>
            </w:r>
          </w:p>
        </w:tc>
      </w:tr>
      <w:tr w:rsidR="00873C35" w:rsidRPr="00873C35" w:rsidTr="006F797B">
        <w:trPr>
          <w:trHeight w:val="588"/>
        </w:trPr>
        <w:tc>
          <w:tcPr>
            <w:tcW w:w="1640" w:type="dxa"/>
            <w:shd w:val="clear" w:color="auto" w:fill="auto"/>
            <w:vAlign w:val="bottom"/>
          </w:tcPr>
          <w:p w:rsidR="00400D5A" w:rsidRPr="00873C35" w:rsidRDefault="00400D5A" w:rsidP="006F797B">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4</w:t>
            </w:r>
          </w:p>
        </w:tc>
        <w:tc>
          <w:tcPr>
            <w:tcW w:w="6840" w:type="dxa"/>
            <w:shd w:val="clear" w:color="auto" w:fill="auto"/>
            <w:vAlign w:val="bottom"/>
          </w:tcPr>
          <w:p w:rsidR="00400D5A" w:rsidRPr="00873C35" w:rsidRDefault="00400D5A" w:rsidP="006F797B">
            <w:pPr>
              <w:spacing w:line="0" w:lineRule="atLeast"/>
              <w:ind w:left="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Monthly Reporting Format for Meteorological Parameters..</w:t>
            </w:r>
          </w:p>
        </w:tc>
      </w:tr>
      <w:tr w:rsidR="00400D5A" w:rsidRPr="00873C35" w:rsidTr="006F797B">
        <w:trPr>
          <w:trHeight w:val="588"/>
        </w:trPr>
        <w:tc>
          <w:tcPr>
            <w:tcW w:w="1640" w:type="dxa"/>
            <w:shd w:val="clear" w:color="auto" w:fill="auto"/>
            <w:vAlign w:val="bottom"/>
          </w:tcPr>
          <w:p w:rsidR="00400D5A" w:rsidRPr="00873C35" w:rsidRDefault="00400D5A" w:rsidP="006F797B">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5</w:t>
            </w:r>
          </w:p>
        </w:tc>
        <w:tc>
          <w:tcPr>
            <w:tcW w:w="6840" w:type="dxa"/>
            <w:shd w:val="clear" w:color="auto" w:fill="auto"/>
            <w:vAlign w:val="bottom"/>
          </w:tcPr>
          <w:p w:rsidR="00400D5A" w:rsidRPr="00873C35" w:rsidRDefault="00400D5A" w:rsidP="006F797B">
            <w:pPr>
              <w:spacing w:line="0" w:lineRule="atLeast"/>
              <w:ind w:left="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Daily Reporting Format for Main Pollutants ………………</w:t>
            </w:r>
          </w:p>
        </w:tc>
      </w:tr>
    </w:tbl>
    <w:p w:rsidR="00400D5A" w:rsidRPr="00873C35" w:rsidRDefault="00400D5A">
      <w:pPr>
        <w:spacing w:line="0" w:lineRule="atLeast"/>
        <w:ind w:left="400"/>
        <w:rPr>
          <w:rFonts w:ascii="Century Gothic" w:eastAsia="Century Gothic" w:hAnsi="Century Gothic"/>
          <w:color w:val="000000" w:themeColor="text1"/>
          <w:sz w:val="24"/>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6 Monthly Reporting Format for Main Pollutants ……………</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3925C0" w:rsidRPr="00873C35" w:rsidRDefault="003925C0">
      <w:pPr>
        <w:spacing w:line="200" w:lineRule="exact"/>
        <w:rPr>
          <w:rFonts w:ascii="Times New Roman" w:eastAsia="Times New Roman" w:hAnsi="Times New Roman"/>
          <w:color w:val="000000" w:themeColor="text1"/>
        </w:rPr>
      </w:pPr>
    </w:p>
    <w:p w:rsidR="003925C0" w:rsidRPr="00873C35" w:rsidRDefault="003925C0">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68"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u w:val="single"/>
        </w:rPr>
      </w:pPr>
      <w:bookmarkStart w:id="36" w:name="page37"/>
      <w:bookmarkEnd w:id="36"/>
      <w:r w:rsidRPr="00873C35">
        <w:rPr>
          <w:rFonts w:ascii="Century Gothic" w:eastAsia="Century Gothic" w:hAnsi="Century Gothic"/>
          <w:b/>
          <w:color w:val="000000" w:themeColor="text1"/>
          <w:sz w:val="24"/>
        </w:rPr>
        <w:lastRenderedPageBreak/>
        <w:t>1.0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u w:val="single"/>
        </w:rPr>
        <w:t>DETAILS OF PROJECT STRUCTURE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47"/>
        </w:numPr>
        <w:tabs>
          <w:tab w:val="left" w:pos="980"/>
        </w:tabs>
        <w:spacing w:line="237"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Successful Bidder would be awarded the project/work under a Supply and Service Agreement, which would entail:</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rsidP="00643B95">
      <w:pPr>
        <w:numPr>
          <w:ilvl w:val="0"/>
          <w:numId w:val="48"/>
        </w:numPr>
        <w:tabs>
          <w:tab w:val="left" w:pos="1540"/>
        </w:tabs>
        <w:spacing w:line="237"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Supply, installation and Commissioning of </w:t>
      </w:r>
      <w:r w:rsidR="00654DC7" w:rsidRPr="00873C35">
        <w:rPr>
          <w:rFonts w:ascii="Century Gothic" w:eastAsia="Century Gothic" w:hAnsi="Century Gothic"/>
          <w:color w:val="000000" w:themeColor="text1"/>
          <w:sz w:val="24"/>
        </w:rPr>
        <w:t>04</w:t>
      </w:r>
      <w:r w:rsidRPr="00873C35">
        <w:rPr>
          <w:rFonts w:ascii="Century Gothic" w:eastAsia="Century Gothic" w:hAnsi="Century Gothic"/>
          <w:color w:val="000000" w:themeColor="text1"/>
          <w:sz w:val="24"/>
        </w:rPr>
        <w:t xml:space="preserve"> Set of CAAQMS Equipment at the defined cities/ locations</w:t>
      </w:r>
    </w:p>
    <w:p w:rsidR="00643B95" w:rsidRPr="00873C35" w:rsidRDefault="00643B95" w:rsidP="00643B95">
      <w:pPr>
        <w:tabs>
          <w:tab w:val="left" w:pos="1540"/>
        </w:tabs>
        <w:spacing w:line="237" w:lineRule="auto"/>
        <w:ind w:left="1540"/>
        <w:jc w:val="both"/>
        <w:rPr>
          <w:rFonts w:ascii="Century Gothic" w:eastAsia="Century Gothic" w:hAnsi="Century Gothic"/>
          <w:color w:val="000000" w:themeColor="text1"/>
          <w:sz w:val="24"/>
        </w:rPr>
      </w:pPr>
    </w:p>
    <w:p w:rsidR="00AA1CE5" w:rsidRPr="00873C35" w:rsidRDefault="00AA1CE5" w:rsidP="00643B95">
      <w:pPr>
        <w:spacing w:line="2" w:lineRule="exact"/>
        <w:jc w:val="both"/>
        <w:rPr>
          <w:rFonts w:ascii="Times New Roman" w:eastAsia="Times New Roman" w:hAnsi="Times New Roman"/>
          <w:color w:val="000000" w:themeColor="text1"/>
        </w:rPr>
      </w:pPr>
    </w:p>
    <w:tbl>
      <w:tblPr>
        <w:tblW w:w="0" w:type="auto"/>
        <w:tblInd w:w="980" w:type="dxa"/>
        <w:tblLayout w:type="fixed"/>
        <w:tblCellMar>
          <w:left w:w="0" w:type="dxa"/>
          <w:right w:w="0" w:type="dxa"/>
        </w:tblCellMar>
        <w:tblLook w:val="0000" w:firstRow="0" w:lastRow="0" w:firstColumn="0" w:lastColumn="0" w:noHBand="0" w:noVBand="0"/>
      </w:tblPr>
      <w:tblGrid>
        <w:gridCol w:w="7960"/>
        <w:gridCol w:w="420"/>
      </w:tblGrid>
      <w:tr w:rsidR="00873C35" w:rsidRPr="00873C35">
        <w:trPr>
          <w:trHeight w:val="294"/>
        </w:trPr>
        <w:tc>
          <w:tcPr>
            <w:tcW w:w="7960" w:type="dxa"/>
            <w:shd w:val="clear" w:color="auto" w:fill="auto"/>
            <w:vAlign w:val="bottom"/>
          </w:tcPr>
          <w:p w:rsidR="00AA1CE5" w:rsidRPr="00873C35" w:rsidRDefault="00AA1CE5" w:rsidP="00643B95">
            <w:pPr>
              <w:spacing w:line="0" w:lineRule="atLeast"/>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   Operation and Maintenance of the</w:t>
            </w:r>
            <w:r w:rsidR="00654DC7" w:rsidRPr="00873C35">
              <w:rPr>
                <w:rFonts w:ascii="Century Gothic" w:eastAsia="Century Gothic" w:hAnsi="Century Gothic"/>
                <w:color w:val="000000" w:themeColor="text1"/>
                <w:sz w:val="24"/>
              </w:rPr>
              <w:t xml:space="preserve"> 04</w:t>
            </w:r>
            <w:r w:rsidRPr="00873C35">
              <w:rPr>
                <w:rFonts w:ascii="Century Gothic" w:eastAsia="Century Gothic" w:hAnsi="Century Gothic"/>
                <w:color w:val="000000" w:themeColor="text1"/>
                <w:sz w:val="24"/>
              </w:rPr>
              <w:t xml:space="preserve"> CAAQMS for a period of</w:t>
            </w:r>
          </w:p>
        </w:tc>
        <w:tc>
          <w:tcPr>
            <w:tcW w:w="420" w:type="dxa"/>
            <w:shd w:val="clear" w:color="auto" w:fill="auto"/>
            <w:vAlign w:val="bottom"/>
          </w:tcPr>
          <w:p w:rsidR="00AA1CE5" w:rsidRPr="00873C35" w:rsidRDefault="00AA1CE5" w:rsidP="00643B95">
            <w:pPr>
              <w:spacing w:line="0" w:lineRule="atLeast"/>
              <w:jc w:val="both"/>
              <w:rPr>
                <w:rFonts w:ascii="Century Gothic" w:eastAsia="Century Gothic" w:hAnsi="Century Gothic"/>
                <w:color w:val="000000" w:themeColor="text1"/>
                <w:sz w:val="24"/>
              </w:rPr>
            </w:pPr>
          </w:p>
        </w:tc>
      </w:tr>
      <w:tr w:rsidR="00AA1CE5" w:rsidRPr="00873C35">
        <w:trPr>
          <w:trHeight w:val="293"/>
        </w:trPr>
        <w:tc>
          <w:tcPr>
            <w:tcW w:w="7960" w:type="dxa"/>
            <w:shd w:val="clear" w:color="auto" w:fill="auto"/>
            <w:vAlign w:val="bottom"/>
          </w:tcPr>
          <w:p w:rsidR="00AA1CE5" w:rsidRPr="00873C35" w:rsidRDefault="00643B95" w:rsidP="00643B95">
            <w:pPr>
              <w:spacing w:line="292" w:lineRule="exact"/>
              <w:ind w:left="56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5</w:t>
            </w:r>
            <w:r w:rsidR="00AA1CE5" w:rsidRPr="00873C35">
              <w:rPr>
                <w:rFonts w:ascii="Century Gothic" w:eastAsia="Century Gothic" w:hAnsi="Century Gothic"/>
                <w:color w:val="000000" w:themeColor="text1"/>
                <w:sz w:val="24"/>
              </w:rPr>
              <w:t xml:space="preserve">years from the date of </w:t>
            </w:r>
            <w:r w:rsidR="007056CE" w:rsidRPr="00873C35">
              <w:rPr>
                <w:rFonts w:ascii="Century Gothic" w:eastAsia="Century Gothic" w:hAnsi="Century Gothic"/>
                <w:color w:val="000000" w:themeColor="text1"/>
                <w:sz w:val="24"/>
              </w:rPr>
              <w:t>its</w:t>
            </w:r>
            <w:r w:rsidR="00AA1CE5" w:rsidRPr="00873C35">
              <w:rPr>
                <w:rFonts w:ascii="Century Gothic" w:eastAsia="Century Gothic" w:hAnsi="Century Gothic"/>
                <w:color w:val="000000" w:themeColor="text1"/>
                <w:sz w:val="24"/>
              </w:rPr>
              <w:t xml:space="preserve"> commissioning</w:t>
            </w:r>
            <w:r w:rsidR="007278B2" w:rsidRPr="00873C35">
              <w:rPr>
                <w:rFonts w:ascii="Century Gothic" w:eastAsia="Century Gothic" w:hAnsi="Century Gothic"/>
                <w:color w:val="000000" w:themeColor="text1"/>
                <w:sz w:val="24"/>
              </w:rPr>
              <w:t xml:space="preserve">. The Operation and Maintenance </w:t>
            </w:r>
            <w:r w:rsidR="007056CE" w:rsidRPr="00873C35">
              <w:rPr>
                <w:rFonts w:ascii="Century Gothic" w:eastAsia="Century Gothic" w:hAnsi="Century Gothic"/>
                <w:color w:val="000000" w:themeColor="text1"/>
                <w:sz w:val="24"/>
              </w:rPr>
              <w:t>Contract of</w:t>
            </w:r>
            <w:r w:rsidR="007278B2" w:rsidRPr="00873C35">
              <w:rPr>
                <w:rFonts w:ascii="Century Gothic" w:eastAsia="Century Gothic" w:hAnsi="Century Gothic"/>
                <w:color w:val="000000" w:themeColor="text1"/>
                <w:sz w:val="24"/>
              </w:rPr>
              <w:t xml:space="preserve"> the CAAQMS can be extended further for a period of </w:t>
            </w:r>
            <w:r w:rsidR="007056CE" w:rsidRPr="00873C35">
              <w:rPr>
                <w:rFonts w:ascii="Century Gothic" w:eastAsia="Century Gothic" w:hAnsi="Century Gothic"/>
                <w:color w:val="000000" w:themeColor="text1"/>
                <w:sz w:val="24"/>
              </w:rPr>
              <w:t>up to</w:t>
            </w:r>
            <w:r w:rsidR="007278B2" w:rsidRPr="00873C35">
              <w:rPr>
                <w:rFonts w:ascii="Century Gothic" w:eastAsia="Century Gothic" w:hAnsi="Century Gothic"/>
                <w:color w:val="000000" w:themeColor="text1"/>
                <w:sz w:val="24"/>
              </w:rPr>
              <w:t xml:space="preserve"> 05 years</w:t>
            </w:r>
            <w:r w:rsidRPr="00873C35">
              <w:rPr>
                <w:rFonts w:ascii="Century Gothic" w:eastAsia="Century Gothic" w:hAnsi="Century Gothic"/>
                <w:color w:val="000000" w:themeColor="text1"/>
                <w:sz w:val="24"/>
              </w:rPr>
              <w:t>.</w:t>
            </w:r>
          </w:p>
          <w:p w:rsidR="00643B95" w:rsidRPr="00873C35" w:rsidRDefault="00643B95" w:rsidP="00643B95">
            <w:pPr>
              <w:spacing w:line="292" w:lineRule="exact"/>
              <w:ind w:left="560"/>
              <w:jc w:val="both"/>
              <w:rPr>
                <w:rFonts w:ascii="Century Gothic" w:eastAsia="Century Gothic" w:hAnsi="Century Gothic"/>
                <w:color w:val="000000" w:themeColor="text1"/>
                <w:sz w:val="24"/>
              </w:rPr>
            </w:pPr>
          </w:p>
        </w:tc>
        <w:tc>
          <w:tcPr>
            <w:tcW w:w="420" w:type="dxa"/>
            <w:shd w:val="clear" w:color="auto" w:fill="auto"/>
            <w:vAlign w:val="bottom"/>
          </w:tcPr>
          <w:p w:rsidR="00AA1CE5" w:rsidRPr="00873C35" w:rsidRDefault="00AA1CE5" w:rsidP="00643B95">
            <w:pPr>
              <w:spacing w:line="0" w:lineRule="atLeast"/>
              <w:jc w:val="both"/>
              <w:rPr>
                <w:rFonts w:ascii="Times New Roman" w:eastAsia="Times New Roman" w:hAnsi="Times New Roman"/>
                <w:color w:val="000000" w:themeColor="text1"/>
                <w:sz w:val="24"/>
              </w:rPr>
            </w:pPr>
          </w:p>
        </w:tc>
      </w:tr>
    </w:tbl>
    <w:p w:rsidR="00AA1CE5" w:rsidRPr="00873C35" w:rsidRDefault="00AA1CE5" w:rsidP="00643B95">
      <w:pPr>
        <w:spacing w:line="6" w:lineRule="exact"/>
        <w:jc w:val="both"/>
        <w:rPr>
          <w:rFonts w:ascii="Times New Roman" w:eastAsia="Times New Roman" w:hAnsi="Times New Roman"/>
          <w:color w:val="000000" w:themeColor="text1"/>
        </w:rPr>
      </w:pPr>
    </w:p>
    <w:p w:rsidR="00AA1CE5" w:rsidRPr="00873C35" w:rsidRDefault="00AA1CE5" w:rsidP="00643B95">
      <w:pPr>
        <w:numPr>
          <w:ilvl w:val="0"/>
          <w:numId w:val="49"/>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Daily reporting of data pertai</w:t>
      </w:r>
      <w:r w:rsidR="00CE0284" w:rsidRPr="00873C35">
        <w:rPr>
          <w:rFonts w:ascii="Century Gothic" w:eastAsia="Century Gothic" w:hAnsi="Century Gothic"/>
          <w:color w:val="000000" w:themeColor="text1"/>
          <w:sz w:val="24"/>
        </w:rPr>
        <w:t>ning to Ambient Air Quality to PPCB/ CPCB. P</w:t>
      </w:r>
      <w:r w:rsidRPr="00873C35">
        <w:rPr>
          <w:rFonts w:ascii="Century Gothic" w:eastAsia="Century Gothic" w:hAnsi="Century Gothic"/>
          <w:color w:val="000000" w:themeColor="text1"/>
          <w:sz w:val="24"/>
        </w:rPr>
        <w:t>PCB would make payment for CAAQMS as per schedule of requirement, for Supply, Installation an</w:t>
      </w:r>
      <w:r w:rsidR="00CE0284" w:rsidRPr="00873C35">
        <w:rPr>
          <w:rFonts w:ascii="Century Gothic" w:eastAsia="Century Gothic" w:hAnsi="Century Gothic"/>
          <w:color w:val="000000" w:themeColor="text1"/>
          <w:sz w:val="24"/>
        </w:rPr>
        <w:t>d Commissioning of the system. P</w:t>
      </w:r>
      <w:r w:rsidRPr="00873C35">
        <w:rPr>
          <w:rFonts w:ascii="Century Gothic" w:eastAsia="Century Gothic" w:hAnsi="Century Gothic"/>
          <w:color w:val="000000" w:themeColor="text1"/>
          <w:sz w:val="24"/>
        </w:rPr>
        <w:t>PCB would procure all the</w:t>
      </w:r>
      <w:r w:rsidR="00850432" w:rsidRPr="00873C35">
        <w:rPr>
          <w:rFonts w:ascii="Century Gothic" w:eastAsia="Century Gothic" w:hAnsi="Century Gothic"/>
          <w:color w:val="000000" w:themeColor="text1"/>
          <w:sz w:val="24"/>
        </w:rPr>
        <w:t xml:space="preserve"> CAAQMS equipment on its name. P</w:t>
      </w:r>
      <w:r w:rsidRPr="00873C35">
        <w:rPr>
          <w:rFonts w:ascii="Century Gothic" w:eastAsia="Century Gothic" w:hAnsi="Century Gothic"/>
          <w:color w:val="000000" w:themeColor="text1"/>
          <w:sz w:val="24"/>
        </w:rPr>
        <w:t>PCB will make regular payments for the O&amp;M and supply of Data at the end of each Quarter. The bidders therefore need to quote two prices for;</w:t>
      </w:r>
    </w:p>
    <w:p w:rsidR="00AA1CE5" w:rsidRPr="00873C35" w:rsidRDefault="00AA1CE5">
      <w:pPr>
        <w:spacing w:line="298" w:lineRule="exact"/>
        <w:rPr>
          <w:rFonts w:ascii="Century Gothic" w:eastAsia="Century Gothic" w:hAnsi="Century Gothic"/>
          <w:color w:val="000000" w:themeColor="text1"/>
          <w:sz w:val="24"/>
        </w:rPr>
      </w:pPr>
    </w:p>
    <w:p w:rsidR="00AA1CE5" w:rsidRPr="00873C35" w:rsidRDefault="00AA1CE5" w:rsidP="007E2654">
      <w:pPr>
        <w:numPr>
          <w:ilvl w:val="1"/>
          <w:numId w:val="49"/>
        </w:numPr>
        <w:tabs>
          <w:tab w:val="left" w:pos="2100"/>
        </w:tabs>
        <w:spacing w:line="0" w:lineRule="atLeast"/>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Supply Installation and Commissioning of the System and;</w:t>
      </w:r>
    </w:p>
    <w:p w:rsidR="00AA1CE5" w:rsidRPr="00873C35" w:rsidRDefault="00AA1CE5">
      <w:pPr>
        <w:spacing w:line="298" w:lineRule="exact"/>
        <w:rPr>
          <w:rFonts w:ascii="Century Gothic" w:eastAsia="Century Gothic" w:hAnsi="Century Gothic"/>
          <w:color w:val="000000" w:themeColor="text1"/>
          <w:sz w:val="24"/>
        </w:rPr>
      </w:pPr>
    </w:p>
    <w:p w:rsidR="00AA1CE5" w:rsidRPr="00873C35" w:rsidRDefault="00AA1CE5" w:rsidP="007E2654">
      <w:pPr>
        <w:numPr>
          <w:ilvl w:val="1"/>
          <w:numId w:val="49"/>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Reporting of data to </w:t>
      </w:r>
      <w:r w:rsidR="006F7FF7" w:rsidRPr="00873C35">
        <w:rPr>
          <w:rFonts w:ascii="Century Gothic" w:eastAsia="Century Gothic" w:hAnsi="Century Gothic"/>
          <w:color w:val="000000" w:themeColor="text1"/>
          <w:sz w:val="24"/>
        </w:rPr>
        <w:t xml:space="preserve">PPCB </w:t>
      </w:r>
      <w:r w:rsidRPr="00873C35">
        <w:rPr>
          <w:rFonts w:ascii="Century Gothic" w:eastAsia="Century Gothic" w:hAnsi="Century Gothic"/>
          <w:color w:val="000000" w:themeColor="text1"/>
          <w:sz w:val="24"/>
        </w:rPr>
        <w:t>/ CPCB. The price for the data supply would include the Operation and Maintenance, including incidental charges, electricity, manpower, security, etc.</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6F7FF7" w:rsidP="00813A9C">
      <w:pPr>
        <w:spacing w:line="239"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PPCB </w:t>
      </w:r>
      <w:r w:rsidR="00AA1CE5" w:rsidRPr="00873C35">
        <w:rPr>
          <w:rFonts w:ascii="Century Gothic" w:eastAsia="Century Gothic" w:hAnsi="Century Gothic"/>
          <w:color w:val="000000" w:themeColor="text1"/>
          <w:sz w:val="24"/>
        </w:rPr>
        <w:t xml:space="preserve">would provide land for installation of CAAQMS free of cost, in the identified city/location to the Successful Bidder. Along with the land, </w:t>
      </w:r>
      <w:r w:rsidRPr="00873C35">
        <w:rPr>
          <w:rFonts w:ascii="Century Gothic" w:eastAsia="Century Gothic" w:hAnsi="Century Gothic"/>
          <w:color w:val="000000" w:themeColor="text1"/>
          <w:sz w:val="24"/>
        </w:rPr>
        <w:t xml:space="preserve">PPCB </w:t>
      </w:r>
      <w:r w:rsidR="00AA1CE5" w:rsidRPr="00873C35">
        <w:rPr>
          <w:rFonts w:ascii="Century Gothic" w:eastAsia="Century Gothic" w:hAnsi="Century Gothic"/>
          <w:color w:val="000000" w:themeColor="text1"/>
          <w:sz w:val="24"/>
        </w:rPr>
        <w:t xml:space="preserve">would provide letter/ documents </w:t>
      </w:r>
      <w:r w:rsidR="005E43A1" w:rsidRPr="00873C35">
        <w:rPr>
          <w:rFonts w:ascii="Century Gothic" w:eastAsia="Century Gothic" w:hAnsi="Century Gothic"/>
          <w:color w:val="000000" w:themeColor="text1"/>
          <w:sz w:val="24"/>
        </w:rPr>
        <w:t xml:space="preserve">to </w:t>
      </w:r>
      <w:r w:rsidR="007056CE" w:rsidRPr="00873C35">
        <w:rPr>
          <w:rFonts w:ascii="Century Gothic" w:eastAsia="Century Gothic" w:hAnsi="Century Gothic"/>
          <w:color w:val="000000" w:themeColor="text1"/>
          <w:sz w:val="24"/>
        </w:rPr>
        <w:t>facilitate telephone</w:t>
      </w:r>
      <w:r w:rsidR="00AA1CE5" w:rsidRPr="00873C35">
        <w:rPr>
          <w:rFonts w:ascii="Century Gothic" w:eastAsia="Century Gothic" w:hAnsi="Century Gothic"/>
          <w:color w:val="000000" w:themeColor="text1"/>
          <w:sz w:val="24"/>
        </w:rPr>
        <w:t xml:space="preserve"> and electricity connections at the proposed location. Bidder would bear the initial installation cost for these facilities and the monthly recurring cost pertaining to their usage (monthly telephone and electricity bill) would also be borne by the Successful Bidder.</w:t>
      </w:r>
    </w:p>
    <w:p w:rsidR="00AA1CE5" w:rsidRPr="00873C35" w:rsidRDefault="00AA1CE5">
      <w:pPr>
        <w:spacing w:line="303" w:lineRule="exact"/>
        <w:rPr>
          <w:rFonts w:ascii="Times New Roman" w:eastAsia="Times New Roman" w:hAnsi="Times New Roman"/>
          <w:color w:val="000000" w:themeColor="text1"/>
        </w:rPr>
      </w:pPr>
    </w:p>
    <w:p w:rsidR="00885515" w:rsidRPr="00873C35" w:rsidRDefault="00813A9C" w:rsidP="00813A9C">
      <w:pPr>
        <w:pStyle w:val="TableParagraph"/>
        <w:ind w:right="113"/>
        <w:jc w:val="both"/>
        <w:rPr>
          <w:rFonts w:ascii="Century Gothic" w:eastAsia="Century Gothic" w:hAnsi="Century Gothic"/>
          <w:color w:val="000000" w:themeColor="text1"/>
          <w:sz w:val="24"/>
          <w:szCs w:val="20"/>
          <w:lang w:bidi="pa-IN"/>
        </w:rPr>
      </w:pPr>
      <w:r w:rsidRPr="00873C35">
        <w:rPr>
          <w:rFonts w:ascii="Century Gothic" w:eastAsia="Century Gothic" w:hAnsi="Century Gothic"/>
          <w:color w:val="000000" w:themeColor="text1"/>
          <w:sz w:val="24"/>
          <w:szCs w:val="20"/>
          <w:lang w:bidi="pa-IN"/>
        </w:rPr>
        <w:t xml:space="preserve">The requirement is of two Day light &amp; Night visible data display boards per station, therefore total requirement of 16 display boards. The location or installation of display Board will be specified by PPCB. Day light &amp; Night visible data display system is to be supplied, installed and maintained initially for five years, extendable further for a period of up to 05 years. PPCB would identify location(s) for installation of Day light &amp; Night visible data display system(s). The successful bidder shall also set up Central Server Stations at the Punjab Pollution Control Board, Head Office, Patiala for data connectivity and management from all the CAAQM stations installed. The successful bidder shall also arrange lease line (main Medium of data connectivity) and also provide broadband/telephone/data card (as a backup connection) and electricity connections at the identified location and all the documents required for the </w:t>
      </w:r>
    </w:p>
    <w:p w:rsidR="00885515" w:rsidRPr="00873C35" w:rsidRDefault="00885515">
      <w:pPr>
        <w:spacing w:line="239" w:lineRule="auto"/>
        <w:ind w:left="400"/>
        <w:jc w:val="both"/>
        <w:rPr>
          <w:rFonts w:ascii="Century Gothic" w:eastAsia="Century Gothic" w:hAnsi="Century Gothic"/>
          <w:color w:val="000000" w:themeColor="text1"/>
          <w:sz w:val="24"/>
        </w:rPr>
      </w:pPr>
    </w:p>
    <w:p w:rsidR="00885515" w:rsidRPr="00873C35" w:rsidRDefault="00885515" w:rsidP="00885515">
      <w:pPr>
        <w:tabs>
          <w:tab w:val="left" w:pos="7580"/>
        </w:tabs>
        <w:spacing w:line="0" w:lineRule="atLeast"/>
        <w:ind w:left="400"/>
        <w:rPr>
          <w:rFonts w:ascii="Century Gothic" w:eastAsia="Century Gothic" w:hAnsi="Century Gothic"/>
          <w:color w:val="000000" w:themeColor="text1"/>
          <w:sz w:val="17"/>
        </w:rPr>
        <w:sectPr w:rsidR="00885515" w:rsidRPr="00873C35">
          <w:pgSz w:w="12240" w:h="15840"/>
          <w:pgMar w:top="1440" w:right="1440" w:bottom="158" w:left="1440" w:header="0" w:footer="0" w:gutter="0"/>
          <w:cols w:space="0" w:equalWidth="0">
            <w:col w:w="9360"/>
          </w:cols>
          <w:docGrid w:linePitch="360"/>
        </w:sectPr>
      </w:pPr>
    </w:p>
    <w:p w:rsidR="00AA1CE5" w:rsidRPr="00873C35" w:rsidRDefault="00813A9C" w:rsidP="00813A9C">
      <w:pPr>
        <w:spacing w:line="276" w:lineRule="auto"/>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connection shall be provided by the Punjab Pollution Control Board. The Successful Bidder would bear the initial installation cost for these facilities and the monthly/recurring cost pertaining to their usage (monthly telephone and electricity bill) would also be borne by the Bidder. All other foundation, installation, connectivity requirement for Display System is to be arranged by the successful bidder and cost for same should be included in bid price. All the operation &amp; maintenance expenses of CAAQMS shall be borne by the bidder except for the rent of location of CAAQMS (if required).</w:t>
      </w:r>
    </w:p>
    <w:p w:rsidR="00813A9C" w:rsidRPr="00873C35" w:rsidRDefault="00813A9C">
      <w:pPr>
        <w:spacing w:line="200" w:lineRule="exact"/>
        <w:rPr>
          <w:rFonts w:ascii="Times New Roman" w:eastAsia="Times New Roman" w:hAnsi="Times New Roman"/>
          <w:color w:val="000000" w:themeColor="text1"/>
        </w:rPr>
      </w:pPr>
    </w:p>
    <w:p w:rsidR="00AA1CE5" w:rsidRPr="00873C35" w:rsidRDefault="00AA1CE5" w:rsidP="007E2654">
      <w:pPr>
        <w:numPr>
          <w:ilvl w:val="0"/>
          <w:numId w:val="50"/>
        </w:numPr>
        <w:tabs>
          <w:tab w:val="left" w:pos="980"/>
        </w:tabs>
        <w:spacing w:line="0" w:lineRule="atLeast"/>
        <w:ind w:left="980" w:hanging="576"/>
        <w:rPr>
          <w:rFonts w:ascii="Century Gothic" w:eastAsia="Century Gothic" w:hAnsi="Century Gothic"/>
          <w:color w:val="000000" w:themeColor="text1"/>
          <w:sz w:val="24"/>
        </w:rPr>
      </w:pPr>
      <w:bookmarkStart w:id="37" w:name="page38"/>
      <w:bookmarkEnd w:id="37"/>
      <w:r w:rsidRPr="00873C35">
        <w:rPr>
          <w:rFonts w:ascii="Century Gothic" w:eastAsia="Century Gothic" w:hAnsi="Century Gothic"/>
          <w:b/>
          <w:color w:val="000000" w:themeColor="text1"/>
          <w:sz w:val="24"/>
        </w:rPr>
        <w:t>SCHEDULE OF REQUIREMENTS</w:t>
      </w:r>
    </w:p>
    <w:p w:rsidR="00AA1CE5" w:rsidRPr="00873C35" w:rsidRDefault="00AA1CE5">
      <w:pPr>
        <w:spacing w:line="298" w:lineRule="exact"/>
        <w:rPr>
          <w:rFonts w:ascii="Century Gothic" w:eastAsia="Century Gothic" w:hAnsi="Century Gothic"/>
          <w:color w:val="000000" w:themeColor="text1"/>
          <w:sz w:val="18"/>
          <w:szCs w:val="14"/>
        </w:rPr>
      </w:pPr>
    </w:p>
    <w:p w:rsidR="00AA1CE5" w:rsidRPr="00873C35" w:rsidRDefault="00AA1CE5">
      <w:pPr>
        <w:spacing w:line="238" w:lineRule="auto"/>
        <w:ind w:left="98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CAAQMS shall have the following schedule of requirement. The system should be completely functional. Any balance of material not specified but required for the purpose must be supplied by the bidder.</w:t>
      </w:r>
    </w:p>
    <w:p w:rsidR="00AA1CE5" w:rsidRPr="00873C35" w:rsidRDefault="00AA1CE5">
      <w:pPr>
        <w:spacing w:line="277" w:lineRule="exact"/>
        <w:rPr>
          <w:rFonts w:ascii="Times New Roman" w:eastAsia="Times New Roman" w:hAnsi="Times New Roman"/>
          <w:color w:val="000000" w:themeColor="text1"/>
        </w:rPr>
      </w:pPr>
    </w:p>
    <w:tbl>
      <w:tblPr>
        <w:tblW w:w="9080" w:type="dxa"/>
        <w:tblInd w:w="410" w:type="dxa"/>
        <w:tblLayout w:type="fixed"/>
        <w:tblCellMar>
          <w:left w:w="0" w:type="dxa"/>
          <w:right w:w="0" w:type="dxa"/>
        </w:tblCellMar>
        <w:tblLook w:val="0000" w:firstRow="0" w:lastRow="0" w:firstColumn="0" w:lastColumn="0" w:noHBand="0" w:noVBand="0"/>
      </w:tblPr>
      <w:tblGrid>
        <w:gridCol w:w="1320"/>
        <w:gridCol w:w="2000"/>
        <w:gridCol w:w="1740"/>
        <w:gridCol w:w="2380"/>
        <w:gridCol w:w="260"/>
        <w:gridCol w:w="1380"/>
      </w:tblGrid>
      <w:tr w:rsidR="00873C35" w:rsidRPr="00873C35" w:rsidTr="00055030">
        <w:trPr>
          <w:trHeight w:val="302"/>
        </w:trPr>
        <w:tc>
          <w:tcPr>
            <w:tcW w:w="1320" w:type="dxa"/>
            <w:tcBorders>
              <w:top w:val="single" w:sz="8" w:space="0" w:color="auto"/>
              <w:left w:val="single" w:sz="8" w:space="0" w:color="auto"/>
              <w:right w:val="single" w:sz="8" w:space="0" w:color="auto"/>
            </w:tcBorders>
            <w:shd w:val="clear" w:color="auto" w:fill="auto"/>
            <w:vAlign w:val="bottom"/>
          </w:tcPr>
          <w:p w:rsidR="00AA1CE5" w:rsidRPr="00873C35" w:rsidRDefault="00AA1CE5" w:rsidP="00055030">
            <w:pPr>
              <w:spacing w:line="0" w:lineRule="atLeast"/>
              <w:ind w:left="120"/>
              <w:jc w:val="center"/>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t>Schedule</w:t>
            </w:r>
          </w:p>
        </w:tc>
        <w:tc>
          <w:tcPr>
            <w:tcW w:w="2000" w:type="dxa"/>
            <w:tcBorders>
              <w:top w:val="single" w:sz="8" w:space="0" w:color="auto"/>
            </w:tcBorders>
            <w:shd w:val="clear" w:color="auto" w:fill="auto"/>
            <w:vAlign w:val="bottom"/>
          </w:tcPr>
          <w:p w:rsidR="00AA1CE5" w:rsidRPr="00873C35" w:rsidRDefault="00AA1CE5" w:rsidP="00055030">
            <w:pPr>
              <w:spacing w:line="0" w:lineRule="atLeast"/>
              <w:ind w:left="100"/>
              <w:jc w:val="center"/>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t>Brief Description</w:t>
            </w:r>
          </w:p>
        </w:tc>
        <w:tc>
          <w:tcPr>
            <w:tcW w:w="1740" w:type="dxa"/>
            <w:tcBorders>
              <w:top w:val="single" w:sz="8" w:space="0" w:color="auto"/>
            </w:tcBorders>
            <w:shd w:val="clear" w:color="auto" w:fill="auto"/>
            <w:vAlign w:val="bottom"/>
          </w:tcPr>
          <w:p w:rsidR="00AA1CE5" w:rsidRPr="00873C35" w:rsidRDefault="00AA1CE5" w:rsidP="00055030">
            <w:pPr>
              <w:spacing w:line="0" w:lineRule="atLeast"/>
              <w:jc w:val="center"/>
              <w:rPr>
                <w:rFonts w:ascii="Times New Roman" w:eastAsia="Times New Roman" w:hAnsi="Times New Roman"/>
                <w:b/>
                <w:bCs/>
                <w:color w:val="000000" w:themeColor="text1"/>
                <w:sz w:val="24"/>
              </w:rPr>
            </w:pPr>
          </w:p>
        </w:tc>
        <w:tc>
          <w:tcPr>
            <w:tcW w:w="2380" w:type="dxa"/>
            <w:tcBorders>
              <w:top w:val="single" w:sz="8" w:space="0" w:color="auto"/>
              <w:right w:val="single" w:sz="8" w:space="0" w:color="auto"/>
            </w:tcBorders>
            <w:shd w:val="clear" w:color="auto" w:fill="auto"/>
            <w:vAlign w:val="bottom"/>
          </w:tcPr>
          <w:p w:rsidR="00AA1CE5" w:rsidRPr="00873C35" w:rsidRDefault="00AA1CE5" w:rsidP="00055030">
            <w:pPr>
              <w:spacing w:line="0" w:lineRule="atLeast"/>
              <w:jc w:val="center"/>
              <w:rPr>
                <w:rFonts w:ascii="Times New Roman" w:eastAsia="Times New Roman" w:hAnsi="Times New Roman"/>
                <w:b/>
                <w:bCs/>
                <w:color w:val="000000" w:themeColor="text1"/>
                <w:sz w:val="24"/>
              </w:rPr>
            </w:pPr>
          </w:p>
        </w:tc>
        <w:tc>
          <w:tcPr>
            <w:tcW w:w="1640" w:type="dxa"/>
            <w:gridSpan w:val="2"/>
            <w:tcBorders>
              <w:top w:val="single" w:sz="8" w:space="0" w:color="auto"/>
              <w:right w:val="single" w:sz="8" w:space="0" w:color="auto"/>
            </w:tcBorders>
            <w:shd w:val="clear" w:color="auto" w:fill="auto"/>
            <w:vAlign w:val="bottom"/>
          </w:tcPr>
          <w:p w:rsidR="00AA1CE5" w:rsidRPr="00873C35" w:rsidRDefault="00AA1CE5" w:rsidP="00055030">
            <w:pPr>
              <w:spacing w:line="0" w:lineRule="atLeast"/>
              <w:ind w:left="80"/>
              <w:jc w:val="center"/>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t>Qty. in nos.</w:t>
            </w:r>
          </w:p>
        </w:tc>
      </w:tr>
      <w:tr w:rsidR="00873C35" w:rsidRPr="00873C35" w:rsidTr="00055030">
        <w:trPr>
          <w:trHeight w:val="296"/>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460"/>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t>No.</w:t>
            </w:r>
          </w:p>
        </w:tc>
        <w:tc>
          <w:tcPr>
            <w:tcW w:w="20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84"/>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4" w:lineRule="exact"/>
              <w:ind w:left="4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6120" w:type="dxa"/>
            <w:gridSpan w:val="3"/>
            <w:tcBorders>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Continuous  Automatic  Air  Quality  Monitoring</w:t>
            </w:r>
          </w:p>
        </w:tc>
        <w:tc>
          <w:tcPr>
            <w:tcW w:w="1640" w:type="dxa"/>
            <w:gridSpan w:val="2"/>
            <w:tcBorders>
              <w:right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 unit each</w:t>
            </w:r>
          </w:p>
        </w:tc>
      </w:tr>
      <w:tr w:rsidR="00873C35" w:rsidRPr="00873C35" w:rsidTr="00055030">
        <w:trPr>
          <w:trHeight w:val="296"/>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rsidP="007278B2">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Analyzers for CO, SO</w:t>
            </w:r>
            <w:r w:rsidRPr="00873C35">
              <w:rPr>
                <w:rFonts w:ascii="Century Gothic" w:eastAsia="Century Gothic" w:hAnsi="Century Gothic"/>
                <w:color w:val="000000" w:themeColor="text1"/>
                <w:sz w:val="16"/>
              </w:rPr>
              <w:t>2</w:t>
            </w:r>
            <w:r w:rsidRPr="00873C35">
              <w:rPr>
                <w:rFonts w:ascii="Century Gothic" w:eastAsia="Century Gothic" w:hAnsi="Century Gothic"/>
                <w:color w:val="000000" w:themeColor="text1"/>
                <w:sz w:val="24"/>
              </w:rPr>
              <w:t>, NO</w:t>
            </w:r>
            <w:r w:rsidR="007278B2"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NO</w:t>
            </w:r>
            <w:r w:rsidRPr="00873C35">
              <w:rPr>
                <w:rFonts w:ascii="Century Gothic" w:eastAsia="Century Gothic" w:hAnsi="Century Gothic"/>
                <w:color w:val="000000" w:themeColor="text1"/>
                <w:sz w:val="16"/>
              </w:rPr>
              <w:t>2</w:t>
            </w:r>
            <w:r w:rsidR="007278B2" w:rsidRPr="00873C35">
              <w:rPr>
                <w:rFonts w:ascii="Century Gothic" w:eastAsia="Century Gothic" w:hAnsi="Century Gothic"/>
                <w:color w:val="000000" w:themeColor="text1"/>
                <w:sz w:val="16"/>
              </w:rPr>
              <w:t>-,</w:t>
            </w:r>
            <w:r w:rsidR="004A3582" w:rsidRPr="00873C35">
              <w:rPr>
                <w:rFonts w:ascii="Century Gothic" w:eastAsia="Century Gothic" w:hAnsi="Century Gothic"/>
                <w:color w:val="000000" w:themeColor="text1"/>
                <w:sz w:val="16"/>
              </w:rPr>
              <w:t>,</w:t>
            </w:r>
            <w:r w:rsidR="004A3582" w:rsidRPr="00873C35">
              <w:rPr>
                <w:rFonts w:ascii="Century Gothic" w:eastAsia="Century Gothic" w:hAnsi="Century Gothic"/>
                <w:color w:val="000000" w:themeColor="text1"/>
                <w:sz w:val="24"/>
              </w:rPr>
              <w:t>NO</w:t>
            </w:r>
            <w:r w:rsidR="005E61C2" w:rsidRPr="00873C35">
              <w:rPr>
                <w:rFonts w:ascii="Century Gothic" w:eastAsia="Century Gothic" w:hAnsi="Century Gothic"/>
                <w:color w:val="000000" w:themeColor="text1"/>
                <w:sz w:val="24"/>
              </w:rPr>
              <w:t>x</w:t>
            </w:r>
            <w:r w:rsidR="004A3582"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NH</w:t>
            </w:r>
            <w:r w:rsidRPr="00873C35">
              <w:rPr>
                <w:rFonts w:ascii="Century Gothic" w:eastAsia="Century Gothic" w:hAnsi="Century Gothic"/>
                <w:color w:val="000000" w:themeColor="text1"/>
                <w:sz w:val="16"/>
              </w:rPr>
              <w:t>3</w:t>
            </w:r>
            <w:r w:rsidRPr="00873C35">
              <w:rPr>
                <w:rFonts w:ascii="Century Gothic" w:eastAsia="Century Gothic" w:hAnsi="Century Gothic"/>
                <w:color w:val="000000" w:themeColor="text1"/>
                <w:sz w:val="24"/>
              </w:rPr>
              <w:t>, O</w:t>
            </w:r>
            <w:r w:rsidRPr="00873C35">
              <w:rPr>
                <w:rFonts w:ascii="Century Gothic" w:eastAsia="Century Gothic" w:hAnsi="Century Gothic"/>
                <w:color w:val="000000" w:themeColor="text1"/>
                <w:sz w:val="16"/>
              </w:rPr>
              <w:t>3</w:t>
            </w:r>
            <w:r w:rsidRPr="00873C35">
              <w:rPr>
                <w:rFonts w:ascii="Century Gothic" w:eastAsia="Century Gothic" w:hAnsi="Century Gothic"/>
                <w:color w:val="000000" w:themeColor="text1"/>
                <w:sz w:val="24"/>
              </w:rPr>
              <w:t>, and</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4"/>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Beta Gauge PM</w:t>
            </w:r>
            <w:r w:rsidRPr="00873C35">
              <w:rPr>
                <w:rFonts w:ascii="Century Gothic" w:eastAsia="Century Gothic" w:hAnsi="Century Gothic"/>
                <w:color w:val="000000" w:themeColor="text1"/>
                <w:sz w:val="16"/>
              </w:rPr>
              <w:t>2.5</w:t>
            </w:r>
            <w:r w:rsidRPr="00873C35">
              <w:rPr>
                <w:rFonts w:ascii="Century Gothic" w:eastAsia="Century Gothic" w:hAnsi="Century Gothic"/>
                <w:color w:val="000000" w:themeColor="text1"/>
                <w:sz w:val="24"/>
              </w:rPr>
              <w:t xml:space="preserve"> and PM</w:t>
            </w:r>
            <w:r w:rsidRPr="00873C35">
              <w:rPr>
                <w:rFonts w:ascii="Century Gothic" w:eastAsia="Century Gothic" w:hAnsi="Century Gothic"/>
                <w:color w:val="000000" w:themeColor="text1"/>
                <w:sz w:val="16"/>
              </w:rPr>
              <w:t>10</w:t>
            </w:r>
            <w:r w:rsidRPr="00873C35">
              <w:rPr>
                <w:rFonts w:ascii="Century Gothic" w:eastAsia="Century Gothic" w:hAnsi="Century Gothic"/>
                <w:color w:val="000000" w:themeColor="text1"/>
                <w:sz w:val="24"/>
              </w:rPr>
              <w:t xml:space="preserve"> Monitors</w:t>
            </w: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83"/>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2000" w:type="dxa"/>
            <w:tcBorders>
              <w:bottom w:val="single" w:sz="8" w:space="0" w:color="auto"/>
            </w:tcBorders>
            <w:shd w:val="clear" w:color="auto" w:fill="auto"/>
            <w:vAlign w:val="bottom"/>
          </w:tcPr>
          <w:p w:rsidR="00AA1CE5" w:rsidRPr="00873C35" w:rsidRDefault="00AA1CE5">
            <w:pPr>
              <w:spacing w:line="28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BTX </w:t>
            </w:r>
            <w:r w:rsidR="007056CE" w:rsidRPr="00873C35">
              <w:rPr>
                <w:rFonts w:ascii="Century Gothic" w:eastAsia="Century Gothic" w:hAnsi="Century Gothic"/>
                <w:color w:val="000000" w:themeColor="text1"/>
                <w:sz w:val="24"/>
              </w:rPr>
              <w:t>Analyzer</w:t>
            </w: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282"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2"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rsidTr="00055030">
        <w:trPr>
          <w:trHeight w:val="28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w:t>
            </w:r>
          </w:p>
        </w:tc>
        <w:tc>
          <w:tcPr>
            <w:tcW w:w="2000" w:type="dxa"/>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Multi-calibration</w:t>
            </w:r>
          </w:p>
        </w:tc>
        <w:tc>
          <w:tcPr>
            <w:tcW w:w="1740" w:type="dxa"/>
            <w:shd w:val="clear" w:color="auto" w:fill="auto"/>
            <w:vAlign w:val="bottom"/>
          </w:tcPr>
          <w:p w:rsidR="00AA1CE5" w:rsidRPr="00873C35" w:rsidRDefault="00AA1CE5">
            <w:pPr>
              <w:spacing w:line="285" w:lineRule="exact"/>
              <w:ind w:left="3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systems  for</w:t>
            </w:r>
          </w:p>
        </w:tc>
        <w:tc>
          <w:tcPr>
            <w:tcW w:w="2380" w:type="dxa"/>
            <w:tcBorders>
              <w:right w:val="single" w:sz="8" w:space="0" w:color="auto"/>
            </w:tcBorders>
            <w:shd w:val="clear" w:color="auto" w:fill="auto"/>
            <w:vAlign w:val="bottom"/>
          </w:tcPr>
          <w:p w:rsidR="00AA1CE5" w:rsidRPr="00873C35" w:rsidRDefault="00AA1CE5">
            <w:pPr>
              <w:spacing w:line="285" w:lineRule="exact"/>
              <w:ind w:right="20"/>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gaseous  monitors</w:t>
            </w:r>
          </w:p>
        </w:tc>
        <w:tc>
          <w:tcPr>
            <w:tcW w:w="260" w:type="dxa"/>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right w:val="single" w:sz="8" w:space="0" w:color="auto"/>
            </w:tcBorders>
            <w:shd w:val="clear" w:color="auto" w:fill="auto"/>
            <w:vAlign w:val="bottom"/>
          </w:tcPr>
          <w:p w:rsidR="00AA1CE5" w:rsidRPr="00873C35" w:rsidRDefault="00AA1CE5">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rsidTr="00055030">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comprising  of  gas  supply  / </w:t>
            </w:r>
            <w:r w:rsidR="004B4E02" w:rsidRPr="00873C35">
              <w:rPr>
                <w:rFonts w:ascii="Century Gothic" w:eastAsia="Century Gothic" w:hAnsi="Century Gothic"/>
                <w:color w:val="000000" w:themeColor="text1"/>
                <w:sz w:val="24"/>
              </w:rPr>
              <w:t>Permeation tubes/</w:t>
            </w:r>
            <w:r w:rsidRPr="00873C35">
              <w:rPr>
                <w:rFonts w:ascii="Century Gothic" w:eastAsia="Century Gothic" w:hAnsi="Century Gothic"/>
                <w:color w:val="000000" w:themeColor="text1"/>
                <w:sz w:val="24"/>
              </w:rPr>
              <w:t xml:space="preserve"> generation  and</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740" w:type="dxa"/>
            <w:gridSpan w:val="2"/>
            <w:tcBorders>
              <w:bottom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automated calibration</w:t>
            </w: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8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w:t>
            </w:r>
          </w:p>
        </w:tc>
        <w:tc>
          <w:tcPr>
            <w:tcW w:w="2000" w:type="dxa"/>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Meteorological</w:t>
            </w:r>
          </w:p>
        </w:tc>
        <w:tc>
          <w:tcPr>
            <w:tcW w:w="4120" w:type="dxa"/>
            <w:gridSpan w:val="2"/>
            <w:tcBorders>
              <w:right w:val="single" w:sz="8" w:space="0" w:color="auto"/>
            </w:tcBorders>
            <w:shd w:val="clear" w:color="auto" w:fill="auto"/>
            <w:vAlign w:val="bottom"/>
          </w:tcPr>
          <w:p w:rsidR="00AA1CE5" w:rsidRPr="00873C35" w:rsidRDefault="00AA1CE5">
            <w:pPr>
              <w:spacing w:line="285" w:lineRule="exact"/>
              <w:ind w:right="20"/>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Instrumentation  comprising  Wind</w:t>
            </w:r>
          </w:p>
        </w:tc>
        <w:tc>
          <w:tcPr>
            <w:tcW w:w="260" w:type="dxa"/>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right w:val="single" w:sz="8" w:space="0" w:color="auto"/>
            </w:tcBorders>
            <w:shd w:val="clear" w:color="auto" w:fill="auto"/>
            <w:vAlign w:val="bottom"/>
          </w:tcPr>
          <w:p w:rsidR="00AA1CE5" w:rsidRPr="00873C35" w:rsidRDefault="00AA1CE5">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Set</w:t>
            </w:r>
          </w:p>
        </w:tc>
      </w:tr>
      <w:tr w:rsidR="00873C35" w:rsidRPr="00873C35" w:rsidTr="00055030">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Direction,  Wind  Speed,  Ambient  Temperature,</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Relative  Humidity,  Solar  Radiation  and  Rainfall</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mounted on telescoping crank up meteorological</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6"/>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000" w:type="dxa"/>
            <w:tcBorders>
              <w:bottom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Mast</w:t>
            </w: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84"/>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5.</w:t>
            </w:r>
          </w:p>
        </w:tc>
        <w:tc>
          <w:tcPr>
            <w:tcW w:w="6120" w:type="dxa"/>
            <w:gridSpan w:val="3"/>
            <w:tcBorders>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Computer system consisting of one PC along with</w:t>
            </w:r>
          </w:p>
        </w:tc>
        <w:tc>
          <w:tcPr>
            <w:tcW w:w="260" w:type="dxa"/>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right w:val="single" w:sz="8" w:space="0" w:color="auto"/>
            </w:tcBorders>
            <w:shd w:val="clear" w:color="auto" w:fill="auto"/>
            <w:vAlign w:val="bottom"/>
          </w:tcPr>
          <w:p w:rsidR="00AA1CE5" w:rsidRPr="00873C35" w:rsidRDefault="00AA1CE5">
            <w:pPr>
              <w:spacing w:line="284"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Lot</w:t>
            </w:r>
          </w:p>
        </w:tc>
      </w:tr>
      <w:tr w:rsidR="00873C35" w:rsidRPr="00873C35" w:rsidTr="00055030">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Laser Printer and DAS at the monitoring station</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6"/>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and one PC at central office with peripherals and</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software for data acquisition / Data display Board</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transfer  and  system  integration,  telephone,</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000" w:type="dxa"/>
            <w:tcBorders>
              <w:bottom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Modem</w:t>
            </w: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8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6.</w:t>
            </w:r>
          </w:p>
        </w:tc>
        <w:tc>
          <w:tcPr>
            <w:tcW w:w="2000" w:type="dxa"/>
            <w:tcBorders>
              <w:bottom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Modem</w:t>
            </w: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640" w:type="dxa"/>
            <w:gridSpan w:val="2"/>
            <w:tcBorders>
              <w:bottom w:val="single" w:sz="8" w:space="0" w:color="auto"/>
              <w:right w:val="single" w:sz="8" w:space="0" w:color="auto"/>
            </w:tcBorders>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 Units</w:t>
            </w:r>
          </w:p>
        </w:tc>
      </w:tr>
      <w:tr w:rsidR="00873C35" w:rsidRPr="00873C35" w:rsidTr="00055030">
        <w:trPr>
          <w:trHeight w:val="284"/>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7.</w:t>
            </w: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Recommended spares and supplies</w:t>
            </w:r>
          </w:p>
        </w:tc>
        <w:tc>
          <w:tcPr>
            <w:tcW w:w="1640" w:type="dxa"/>
            <w:gridSpan w:val="2"/>
            <w:tcBorders>
              <w:bottom w:val="single" w:sz="8" w:space="0" w:color="auto"/>
              <w:right w:val="single" w:sz="8" w:space="0" w:color="auto"/>
            </w:tcBorders>
            <w:shd w:val="clear" w:color="auto" w:fill="auto"/>
            <w:vAlign w:val="bottom"/>
          </w:tcPr>
          <w:p w:rsidR="00AA1CE5" w:rsidRPr="00873C35" w:rsidRDefault="002C338E">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 Year</w:t>
            </w:r>
          </w:p>
        </w:tc>
      </w:tr>
      <w:tr w:rsidR="00873C35" w:rsidRPr="00873C35" w:rsidTr="00055030">
        <w:trPr>
          <w:trHeight w:val="28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8.</w:t>
            </w:r>
          </w:p>
        </w:tc>
        <w:tc>
          <w:tcPr>
            <w:tcW w:w="3740" w:type="dxa"/>
            <w:gridSpan w:val="2"/>
            <w:tcBorders>
              <w:bottom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Data Display System</w:t>
            </w: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89149F">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rsidTr="00055030">
        <w:trPr>
          <w:trHeight w:val="284"/>
        </w:trPr>
        <w:tc>
          <w:tcPr>
            <w:tcW w:w="1320" w:type="dxa"/>
            <w:tcBorders>
              <w:top w:val="single" w:sz="4" w:space="0" w:color="auto"/>
              <w:left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9.</w:t>
            </w:r>
          </w:p>
        </w:tc>
        <w:tc>
          <w:tcPr>
            <w:tcW w:w="6120" w:type="dxa"/>
            <w:gridSpan w:val="3"/>
            <w:tcBorders>
              <w:top w:val="single" w:sz="4" w:space="0" w:color="auto"/>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Housing/  Container  for  Continuous  Automatic</w:t>
            </w:r>
          </w:p>
        </w:tc>
        <w:tc>
          <w:tcPr>
            <w:tcW w:w="260" w:type="dxa"/>
            <w:tcBorders>
              <w:top w:val="single" w:sz="4"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top w:val="single" w:sz="4" w:space="0" w:color="auto"/>
              <w:right w:val="single" w:sz="8" w:space="0" w:color="auto"/>
            </w:tcBorders>
            <w:shd w:val="clear" w:color="auto" w:fill="auto"/>
            <w:vAlign w:val="bottom"/>
          </w:tcPr>
          <w:p w:rsidR="00AA1CE5" w:rsidRPr="00873C35" w:rsidRDefault="00AA1CE5">
            <w:pPr>
              <w:spacing w:line="284"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rsidTr="00055030">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Monitoring  Stations  with  Sampling  line,  Internal</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fitting, Instruments racks, Electrical and Gas line</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74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fittings, Tools (electrical  and</w:t>
            </w:r>
          </w:p>
        </w:tc>
        <w:tc>
          <w:tcPr>
            <w:tcW w:w="2380" w:type="dxa"/>
            <w:tcBorders>
              <w:right w:val="single" w:sz="8" w:space="0" w:color="auto"/>
            </w:tcBorders>
            <w:shd w:val="clear" w:color="auto" w:fill="auto"/>
            <w:vAlign w:val="bottom"/>
          </w:tcPr>
          <w:p w:rsidR="00AA1CE5" w:rsidRPr="00873C35" w:rsidRDefault="00AA1CE5">
            <w:pPr>
              <w:spacing w:line="0" w:lineRule="atLeast"/>
              <w:ind w:right="20"/>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mechanical), and</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9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740" w:type="dxa"/>
            <w:gridSpan w:val="2"/>
            <w:tcBorders>
              <w:bottom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Recommended </w:t>
            </w:r>
            <w:r w:rsidR="007056CE" w:rsidRPr="00873C35">
              <w:rPr>
                <w:rFonts w:ascii="Century Gothic" w:eastAsia="Century Gothic" w:hAnsi="Century Gothic"/>
                <w:color w:val="000000" w:themeColor="text1"/>
                <w:sz w:val="24"/>
              </w:rPr>
              <w:t>spares.</w:t>
            </w: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55030">
        <w:trPr>
          <w:trHeight w:val="28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w w:val="96"/>
                <w:sz w:val="24"/>
              </w:rPr>
            </w:pPr>
            <w:r w:rsidRPr="00873C35">
              <w:rPr>
                <w:rFonts w:ascii="Century Gothic" w:eastAsia="Century Gothic" w:hAnsi="Century Gothic"/>
                <w:color w:val="000000" w:themeColor="text1"/>
                <w:w w:val="96"/>
                <w:sz w:val="24"/>
              </w:rPr>
              <w:t>10.</w:t>
            </w: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rsidP="00EE11FF">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UPS, 10 KVA (1hr. full load back-up)</w:t>
            </w:r>
          </w:p>
        </w:tc>
        <w:tc>
          <w:tcPr>
            <w:tcW w:w="260" w:type="dxa"/>
            <w:tcBorders>
              <w:bottom w:val="single" w:sz="8" w:space="0" w:color="auto"/>
            </w:tcBorders>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rsidTr="00055030">
        <w:trPr>
          <w:trHeight w:val="284"/>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w w:val="96"/>
                <w:sz w:val="24"/>
              </w:rPr>
            </w:pPr>
            <w:r w:rsidRPr="00873C35">
              <w:rPr>
                <w:rFonts w:ascii="Century Gothic" w:eastAsia="Century Gothic" w:hAnsi="Century Gothic"/>
                <w:color w:val="000000" w:themeColor="text1"/>
                <w:w w:val="96"/>
                <w:sz w:val="24"/>
              </w:rPr>
              <w:lastRenderedPageBreak/>
              <w:t>11.</w:t>
            </w: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rsidP="00EE11FF">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UPS, 5 KVA (2hrs. full load back-up)</w:t>
            </w:r>
          </w:p>
        </w:tc>
        <w:tc>
          <w:tcPr>
            <w:tcW w:w="260" w:type="dxa"/>
            <w:tcBorders>
              <w:bottom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4"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rsidTr="00055030">
        <w:trPr>
          <w:trHeight w:val="28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w w:val="96"/>
                <w:sz w:val="24"/>
              </w:rPr>
            </w:pPr>
            <w:r w:rsidRPr="00873C35">
              <w:rPr>
                <w:rFonts w:ascii="Century Gothic" w:eastAsia="Century Gothic" w:hAnsi="Century Gothic"/>
                <w:color w:val="000000" w:themeColor="text1"/>
                <w:w w:val="96"/>
                <w:sz w:val="24"/>
              </w:rPr>
              <w:t>12.</w:t>
            </w: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rsidP="00EE11FF">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Split Air Conditioners (2 Ton capacity)</w:t>
            </w:r>
          </w:p>
        </w:tc>
        <w:tc>
          <w:tcPr>
            <w:tcW w:w="260" w:type="dxa"/>
            <w:tcBorders>
              <w:bottom w:val="single" w:sz="8" w:space="0" w:color="auto"/>
            </w:tcBorders>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Units</w:t>
            </w:r>
          </w:p>
        </w:tc>
      </w:tr>
      <w:tr w:rsidR="00873C35" w:rsidRPr="00873C35" w:rsidTr="00055030">
        <w:trPr>
          <w:trHeight w:val="285"/>
        </w:trPr>
        <w:tc>
          <w:tcPr>
            <w:tcW w:w="1320" w:type="dxa"/>
            <w:tcBorders>
              <w:left w:val="single" w:sz="8" w:space="0" w:color="auto"/>
              <w:bottom w:val="single" w:sz="8" w:space="0" w:color="auto"/>
              <w:right w:val="single" w:sz="8" w:space="0" w:color="auto"/>
            </w:tcBorders>
            <w:shd w:val="clear" w:color="auto" w:fill="auto"/>
            <w:vAlign w:val="bottom"/>
          </w:tcPr>
          <w:p w:rsidR="006045A4" w:rsidRPr="00873C35" w:rsidRDefault="006045A4">
            <w:pPr>
              <w:spacing w:line="285" w:lineRule="exact"/>
              <w:jc w:val="center"/>
              <w:rPr>
                <w:rFonts w:ascii="Century Gothic" w:eastAsia="Century Gothic" w:hAnsi="Century Gothic"/>
                <w:color w:val="000000" w:themeColor="text1"/>
                <w:w w:val="96"/>
                <w:sz w:val="24"/>
              </w:rPr>
            </w:pPr>
            <w:r w:rsidRPr="00873C35">
              <w:rPr>
                <w:rFonts w:ascii="Century Gothic" w:eastAsia="Century Gothic" w:hAnsi="Century Gothic"/>
                <w:color w:val="000000" w:themeColor="text1"/>
                <w:w w:val="96"/>
                <w:sz w:val="24"/>
              </w:rPr>
              <w:t>13</w:t>
            </w:r>
          </w:p>
        </w:tc>
        <w:tc>
          <w:tcPr>
            <w:tcW w:w="6120" w:type="dxa"/>
            <w:gridSpan w:val="3"/>
            <w:tcBorders>
              <w:bottom w:val="single" w:sz="8" w:space="0" w:color="auto"/>
              <w:right w:val="single" w:sz="8" w:space="0" w:color="auto"/>
            </w:tcBorders>
            <w:shd w:val="clear" w:color="auto" w:fill="auto"/>
            <w:vAlign w:val="bottom"/>
          </w:tcPr>
          <w:p w:rsidR="006045A4" w:rsidRPr="00873C35" w:rsidRDefault="006045A4" w:rsidP="00EE11FF">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Split Air Conditioners (1 Ton capacity)</w:t>
            </w:r>
          </w:p>
        </w:tc>
        <w:tc>
          <w:tcPr>
            <w:tcW w:w="260" w:type="dxa"/>
            <w:tcBorders>
              <w:bottom w:val="single" w:sz="8" w:space="0" w:color="auto"/>
            </w:tcBorders>
            <w:shd w:val="clear" w:color="auto" w:fill="auto"/>
            <w:vAlign w:val="bottom"/>
          </w:tcPr>
          <w:tbl>
            <w:tblPr>
              <w:tblW w:w="0" w:type="auto"/>
              <w:tblInd w:w="410" w:type="dxa"/>
              <w:tblLayout w:type="fixed"/>
              <w:tblCellMar>
                <w:left w:w="0" w:type="dxa"/>
                <w:right w:w="0" w:type="dxa"/>
              </w:tblCellMar>
              <w:tblLook w:val="0000" w:firstRow="0" w:lastRow="0" w:firstColumn="0" w:lastColumn="0" w:noHBand="0" w:noVBand="0"/>
            </w:tblPr>
            <w:tblGrid>
              <w:gridCol w:w="260"/>
              <w:gridCol w:w="1380"/>
            </w:tblGrid>
            <w:tr w:rsidR="00873C35" w:rsidRPr="00873C35" w:rsidTr="008F39F6">
              <w:trPr>
                <w:trHeight w:val="284"/>
              </w:trPr>
              <w:tc>
                <w:tcPr>
                  <w:tcW w:w="260" w:type="dxa"/>
                  <w:tcBorders>
                    <w:bottom w:val="single" w:sz="8" w:space="0" w:color="auto"/>
                  </w:tcBorders>
                  <w:shd w:val="clear" w:color="auto" w:fill="auto"/>
                  <w:vAlign w:val="bottom"/>
                </w:tcPr>
                <w:p w:rsidR="006045A4" w:rsidRPr="00873C35" w:rsidRDefault="006045A4" w:rsidP="006045A4">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bottom w:val="single" w:sz="8" w:space="0" w:color="auto"/>
                    <w:right w:val="single" w:sz="8" w:space="0" w:color="auto"/>
                  </w:tcBorders>
                  <w:shd w:val="clear" w:color="auto" w:fill="auto"/>
                  <w:vAlign w:val="bottom"/>
                </w:tcPr>
                <w:p w:rsidR="006045A4" w:rsidRPr="00873C35" w:rsidRDefault="006045A4" w:rsidP="006045A4">
                  <w:pPr>
                    <w:spacing w:line="284"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bl>
          <w:p w:rsidR="006045A4" w:rsidRPr="00873C35" w:rsidRDefault="00B84CA6">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bottom w:val="single" w:sz="8" w:space="0" w:color="auto"/>
              <w:right w:val="single" w:sz="8" w:space="0" w:color="auto"/>
            </w:tcBorders>
            <w:shd w:val="clear" w:color="auto" w:fill="auto"/>
            <w:vAlign w:val="bottom"/>
          </w:tcPr>
          <w:p w:rsidR="006045A4" w:rsidRPr="00873C35" w:rsidRDefault="00B84CA6">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rsidTr="00055030">
        <w:trPr>
          <w:trHeight w:val="284"/>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w w:val="96"/>
                <w:sz w:val="24"/>
              </w:rPr>
            </w:pPr>
            <w:r w:rsidRPr="00873C35">
              <w:rPr>
                <w:rFonts w:ascii="Century Gothic" w:eastAsia="Century Gothic" w:hAnsi="Century Gothic"/>
                <w:color w:val="000000" w:themeColor="text1"/>
                <w:w w:val="96"/>
                <w:sz w:val="24"/>
              </w:rPr>
              <w:t>14.</w:t>
            </w:r>
          </w:p>
        </w:tc>
        <w:tc>
          <w:tcPr>
            <w:tcW w:w="6120" w:type="dxa"/>
            <w:gridSpan w:val="3"/>
            <w:tcBorders>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RCC foundation, pillars misc</w:t>
            </w:r>
            <w:r w:rsidR="004B4E02"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works including civil &amp;</w:t>
            </w:r>
          </w:p>
        </w:tc>
        <w:tc>
          <w:tcPr>
            <w:tcW w:w="260" w:type="dxa"/>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right w:val="single" w:sz="8" w:space="0" w:color="auto"/>
            </w:tcBorders>
            <w:shd w:val="clear" w:color="auto" w:fill="auto"/>
            <w:vAlign w:val="bottom"/>
          </w:tcPr>
          <w:p w:rsidR="00AA1CE5" w:rsidRPr="00873C35" w:rsidRDefault="00B84CA6">
            <w:pPr>
              <w:spacing w:line="284"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Lot</w:t>
            </w:r>
          </w:p>
        </w:tc>
      </w:tr>
      <w:tr w:rsidR="00AA1CE5" w:rsidRPr="00873C35" w:rsidTr="00055030">
        <w:trPr>
          <w:trHeight w:val="296"/>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000" w:type="dxa"/>
            <w:tcBorders>
              <w:bottom w:val="single" w:sz="8" w:space="0" w:color="auto"/>
            </w:tcBorders>
            <w:shd w:val="clear" w:color="auto" w:fill="auto"/>
            <w:vAlign w:val="bottom"/>
          </w:tcPr>
          <w:p w:rsidR="00AA1CE5" w:rsidRPr="00873C35" w:rsidRDefault="00374808">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w:t>
            </w:r>
            <w:r w:rsidR="00AA1CE5" w:rsidRPr="00873C35">
              <w:rPr>
                <w:rFonts w:ascii="Century Gothic" w:eastAsia="Century Gothic" w:hAnsi="Century Gothic"/>
                <w:color w:val="000000" w:themeColor="text1"/>
                <w:sz w:val="24"/>
              </w:rPr>
              <w:t>lectrical</w:t>
            </w: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rsidP="00894DBA">
      <w:pPr>
        <w:tabs>
          <w:tab w:val="left" w:pos="1100"/>
        </w:tabs>
        <w:spacing w:line="480" w:lineRule="auto"/>
        <w:ind w:left="400"/>
        <w:rPr>
          <w:rFonts w:ascii="Century Gothic" w:eastAsia="Century Gothic" w:hAnsi="Century Gothic"/>
          <w:b/>
          <w:color w:val="000000" w:themeColor="text1"/>
          <w:sz w:val="23"/>
          <w:u w:val="single"/>
        </w:rPr>
      </w:pPr>
      <w:bookmarkStart w:id="38" w:name="page39"/>
      <w:bookmarkEnd w:id="38"/>
      <w:r w:rsidRPr="00873C35">
        <w:rPr>
          <w:rFonts w:ascii="Century Gothic" w:eastAsia="Century Gothic" w:hAnsi="Century Gothic"/>
          <w:b/>
          <w:color w:val="000000" w:themeColor="text1"/>
          <w:sz w:val="24"/>
        </w:rPr>
        <w:t>2.0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u w:val="single"/>
        </w:rPr>
        <w:t>SCOPE OF SERVICES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Scope of Works under the package shall include: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51"/>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w:t>
      </w:r>
      <w:r w:rsidR="007056CE" w:rsidRPr="00873C35">
        <w:rPr>
          <w:rFonts w:ascii="Century Gothic" w:eastAsia="Century Gothic" w:hAnsi="Century Gothic"/>
          <w:color w:val="000000" w:themeColor="text1"/>
          <w:sz w:val="24"/>
        </w:rPr>
        <w:t>supply includes</w:t>
      </w:r>
      <w:r w:rsidRPr="00873C35">
        <w:rPr>
          <w:rFonts w:ascii="Century Gothic" w:eastAsia="Century Gothic" w:hAnsi="Century Gothic"/>
          <w:color w:val="000000" w:themeColor="text1"/>
          <w:sz w:val="24"/>
        </w:rPr>
        <w:t xml:space="preserve"> packing, transportation, insurance, custom clearance, port clearance and handling, inland transportation, inland transit insurance and delivery to site, installation, testing and commissioning of equipment and provision of training of </w:t>
      </w:r>
      <w:r w:rsidR="00134B34" w:rsidRPr="00873C35">
        <w:rPr>
          <w:rFonts w:ascii="Century Gothic" w:eastAsia="Century Gothic" w:hAnsi="Century Gothic"/>
          <w:color w:val="000000" w:themeColor="text1"/>
          <w:sz w:val="24"/>
        </w:rPr>
        <w:t xml:space="preserve">PPCB </w:t>
      </w:r>
      <w:r w:rsidRPr="00873C35">
        <w:rPr>
          <w:rFonts w:ascii="Century Gothic" w:eastAsia="Century Gothic" w:hAnsi="Century Gothic"/>
          <w:color w:val="000000" w:themeColor="text1"/>
          <w:sz w:val="24"/>
        </w:rPr>
        <w:t>officials station wise.</w:t>
      </w:r>
    </w:p>
    <w:p w:rsidR="00AA1CE5" w:rsidRPr="00873C35" w:rsidRDefault="00AA1CE5" w:rsidP="007E2654">
      <w:pPr>
        <w:numPr>
          <w:ilvl w:val="0"/>
          <w:numId w:val="51"/>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Operation &amp; Maintenance of Air Monitoring Stations for a period of five (5) years from the date of commissioning of the </w:t>
      </w:r>
      <w:r w:rsidR="007056CE" w:rsidRPr="00873C35">
        <w:rPr>
          <w:rFonts w:ascii="Century Gothic" w:eastAsia="Century Gothic" w:hAnsi="Century Gothic"/>
          <w:color w:val="000000" w:themeColor="text1"/>
          <w:sz w:val="24"/>
        </w:rPr>
        <w:t>station on</w:t>
      </w:r>
      <w:r w:rsidR="00923E51" w:rsidRPr="00873C35">
        <w:rPr>
          <w:rFonts w:ascii="Century Gothic" w:eastAsia="Century Gothic" w:hAnsi="Century Gothic"/>
          <w:color w:val="000000" w:themeColor="text1"/>
          <w:sz w:val="24"/>
        </w:rPr>
        <w:t xml:space="preserve"> the O&amp;M rates quoted by the successful bidder (</w:t>
      </w:r>
      <w:r w:rsidR="007056CE" w:rsidRPr="00873C35">
        <w:rPr>
          <w:rFonts w:ascii="Century Gothic" w:eastAsia="Century Gothic" w:hAnsi="Century Gothic"/>
          <w:color w:val="000000" w:themeColor="text1"/>
          <w:sz w:val="24"/>
        </w:rPr>
        <w:t>year wise</w:t>
      </w:r>
      <w:r w:rsidR="00923E51"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which can be extended </w:t>
      </w:r>
      <w:r w:rsidR="006B19E5" w:rsidRPr="00873C35">
        <w:rPr>
          <w:rFonts w:ascii="Century Gothic" w:eastAsia="Century Gothic" w:hAnsi="Century Gothic"/>
          <w:color w:val="000000" w:themeColor="text1"/>
          <w:sz w:val="24"/>
        </w:rPr>
        <w:t xml:space="preserve">further </w:t>
      </w:r>
      <w:r w:rsidR="0017402E" w:rsidRPr="00873C35">
        <w:rPr>
          <w:rFonts w:ascii="Century Gothic" w:eastAsia="Century Gothic" w:hAnsi="Century Gothic"/>
          <w:color w:val="000000" w:themeColor="text1"/>
          <w:sz w:val="24"/>
        </w:rPr>
        <w:t xml:space="preserve">for a period of </w:t>
      </w:r>
      <w:r w:rsidRPr="00873C35">
        <w:rPr>
          <w:rFonts w:ascii="Century Gothic" w:eastAsia="Century Gothic" w:hAnsi="Century Gothic"/>
          <w:color w:val="000000" w:themeColor="text1"/>
          <w:sz w:val="24"/>
        </w:rPr>
        <w:t>up</w:t>
      </w:r>
      <w:r w:rsidR="00D765C7"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to</w:t>
      </w:r>
      <w:r w:rsidR="00D765C7" w:rsidRPr="00873C35">
        <w:rPr>
          <w:rFonts w:ascii="Century Gothic" w:eastAsia="Century Gothic" w:hAnsi="Century Gothic"/>
          <w:color w:val="000000" w:themeColor="text1"/>
          <w:sz w:val="24"/>
        </w:rPr>
        <w:t xml:space="preserve"> </w:t>
      </w:r>
      <w:r w:rsidR="00055030" w:rsidRPr="00873C35">
        <w:rPr>
          <w:rFonts w:ascii="Century Gothic" w:eastAsia="Century Gothic" w:hAnsi="Century Gothic"/>
          <w:color w:val="000000" w:themeColor="text1"/>
          <w:sz w:val="24"/>
        </w:rPr>
        <w:t>Five (</w:t>
      </w:r>
      <w:r w:rsidR="006C5D2C" w:rsidRPr="00873C35">
        <w:rPr>
          <w:rFonts w:ascii="Century Gothic" w:eastAsia="Century Gothic" w:hAnsi="Century Gothic"/>
          <w:color w:val="000000" w:themeColor="text1"/>
          <w:sz w:val="24"/>
        </w:rPr>
        <w:t>5</w:t>
      </w:r>
      <w:r w:rsidRPr="00873C35">
        <w:rPr>
          <w:rFonts w:ascii="Century Gothic" w:eastAsia="Century Gothic" w:hAnsi="Century Gothic"/>
          <w:color w:val="000000" w:themeColor="text1"/>
          <w:sz w:val="24"/>
        </w:rPr>
        <w:t>) years at the mutually agreed rates and terms and conditions.</w:t>
      </w:r>
    </w:p>
    <w:p w:rsidR="00AA1CE5" w:rsidRPr="00873C35" w:rsidRDefault="00AA1CE5" w:rsidP="007E2654">
      <w:pPr>
        <w:numPr>
          <w:ilvl w:val="0"/>
          <w:numId w:val="51"/>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Data &amp; Report of data pertaining to CAAQMS to </w:t>
      </w:r>
      <w:r w:rsidR="006B19E5" w:rsidRPr="00873C35">
        <w:rPr>
          <w:rFonts w:ascii="Century Gothic" w:eastAsia="Century Gothic" w:hAnsi="Century Gothic"/>
          <w:color w:val="000000" w:themeColor="text1"/>
          <w:sz w:val="24"/>
        </w:rPr>
        <w:t>P</w:t>
      </w:r>
      <w:r w:rsidRPr="00873C35">
        <w:rPr>
          <w:rFonts w:ascii="Century Gothic" w:eastAsia="Century Gothic" w:hAnsi="Century Gothic"/>
          <w:color w:val="000000" w:themeColor="text1"/>
          <w:sz w:val="24"/>
        </w:rPr>
        <w:t>PCB/CPCB.</w:t>
      </w:r>
    </w:p>
    <w:p w:rsidR="00AA1CE5" w:rsidRPr="00873C35" w:rsidRDefault="00AA1CE5" w:rsidP="007E2654">
      <w:pPr>
        <w:numPr>
          <w:ilvl w:val="0"/>
          <w:numId w:val="51"/>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On line transfer of data to </w:t>
      </w:r>
      <w:r w:rsidR="006B19E5" w:rsidRPr="00873C35">
        <w:rPr>
          <w:rFonts w:ascii="Century Gothic" w:eastAsia="Century Gothic" w:hAnsi="Century Gothic"/>
          <w:color w:val="000000" w:themeColor="text1"/>
          <w:sz w:val="24"/>
        </w:rPr>
        <w:t>P</w:t>
      </w:r>
      <w:r w:rsidRPr="00873C35">
        <w:rPr>
          <w:rFonts w:ascii="Century Gothic" w:eastAsia="Century Gothic" w:hAnsi="Century Gothic"/>
          <w:color w:val="000000" w:themeColor="text1"/>
          <w:sz w:val="24"/>
        </w:rPr>
        <w:t>PCB &amp; CPCB.</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7"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Other services involved with performance of the Works are specified in General and Special Conditions of Contract of bid document.</w:t>
      </w:r>
    </w:p>
    <w:p w:rsidR="00AA1CE5" w:rsidRPr="00873C35" w:rsidRDefault="00AA1CE5">
      <w:pPr>
        <w:tabs>
          <w:tab w:val="left" w:pos="960"/>
        </w:tabs>
        <w:spacing w:line="0" w:lineRule="atLeast"/>
        <w:ind w:left="400"/>
        <w:rPr>
          <w:rFonts w:ascii="Century Gothic" w:eastAsia="Century Gothic" w:hAnsi="Century Gothic"/>
          <w:b/>
          <w:color w:val="000000" w:themeColor="text1"/>
          <w:sz w:val="23"/>
          <w:u w:val="single"/>
        </w:rPr>
      </w:pPr>
      <w:r w:rsidRPr="00873C35">
        <w:rPr>
          <w:rFonts w:ascii="Century Gothic" w:eastAsia="Century Gothic" w:hAnsi="Century Gothic"/>
          <w:b/>
          <w:color w:val="000000" w:themeColor="text1"/>
          <w:sz w:val="24"/>
        </w:rPr>
        <w:t>3.0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u w:val="single"/>
        </w:rPr>
        <w:t>MINIMUM TECHNICAL SPECIFICATIONS</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minimum technical specification requirements for the CAAQMS to be installed are given in </w:t>
      </w:r>
      <w:r w:rsidR="00915B0D" w:rsidRPr="00873C35">
        <w:rPr>
          <w:rFonts w:ascii="Century Gothic" w:eastAsia="Century Gothic" w:hAnsi="Century Gothic"/>
          <w:color w:val="000000" w:themeColor="text1"/>
          <w:sz w:val="24"/>
        </w:rPr>
        <w:t xml:space="preserve">the </w:t>
      </w:r>
      <w:r w:rsidRPr="00873C35">
        <w:rPr>
          <w:rFonts w:ascii="Century Gothic" w:eastAsia="Century Gothic" w:hAnsi="Century Gothic"/>
          <w:color w:val="000000" w:themeColor="text1"/>
          <w:sz w:val="24"/>
        </w:rPr>
        <w:t>Technical Specifications of bid document. However, the actual technical proposal can have higher or better technical performance parameters and the minimum specifications proposed should not be taken as a constraint on the upper side. The technical specifications given in Volume – II (Technical Specifications) of bid documents are descriptive and Selection Committee can consider technical proposals having similar specifications.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u w:val="single"/>
        </w:rPr>
      </w:pPr>
      <w:r w:rsidRPr="00873C35">
        <w:rPr>
          <w:rFonts w:ascii="Century Gothic" w:eastAsia="Century Gothic" w:hAnsi="Century Gothic"/>
          <w:b/>
          <w:color w:val="000000" w:themeColor="text1"/>
          <w:sz w:val="24"/>
        </w:rPr>
        <w:t>4.0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u w:val="single"/>
        </w:rPr>
        <w:t>DESIRED OUTPUT FOR CAAQMS EQUIPMENT</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desired output requirements from the CAAQMS equipment to be installed at are given in Attachment 2</w:t>
      </w:r>
      <w:r w:rsidR="005A078F" w:rsidRPr="00873C35">
        <w:rPr>
          <w:rFonts w:ascii="Century Gothic" w:eastAsia="Century Gothic" w:hAnsi="Century Gothic"/>
          <w:color w:val="000000" w:themeColor="text1"/>
          <w:sz w:val="24"/>
        </w:rPr>
        <w:t xml:space="preserve"> to</w:t>
      </w:r>
      <w:r w:rsidR="005930B0"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6 </w:t>
      </w:r>
      <w:r w:rsidR="005A078F" w:rsidRPr="00873C35">
        <w:rPr>
          <w:rFonts w:ascii="Century Gothic" w:eastAsia="Century Gothic" w:hAnsi="Century Gothic"/>
          <w:color w:val="000000" w:themeColor="text1"/>
          <w:sz w:val="24"/>
        </w:rPr>
        <w:t>in section</w:t>
      </w:r>
      <w:r w:rsidR="005930B0" w:rsidRPr="00873C35">
        <w:rPr>
          <w:rFonts w:ascii="Century Gothic" w:eastAsia="Century Gothic" w:hAnsi="Century Gothic"/>
          <w:color w:val="000000" w:themeColor="text1"/>
          <w:sz w:val="24"/>
        </w:rPr>
        <w:t>-</w:t>
      </w:r>
      <w:r w:rsidR="005A078F" w:rsidRPr="00873C35">
        <w:rPr>
          <w:rFonts w:ascii="Century Gothic" w:eastAsia="Century Gothic" w:hAnsi="Century Gothic"/>
          <w:color w:val="000000" w:themeColor="text1"/>
          <w:sz w:val="24"/>
        </w:rPr>
        <w:t>II</w:t>
      </w:r>
      <w:r w:rsidR="005930B0" w:rsidRPr="00873C35">
        <w:rPr>
          <w:rFonts w:ascii="Century Gothic" w:eastAsia="Century Gothic" w:hAnsi="Century Gothic"/>
          <w:color w:val="000000" w:themeColor="text1"/>
          <w:sz w:val="24"/>
        </w:rPr>
        <w:t xml:space="preserve"> of this Volume 1 </w:t>
      </w:r>
      <w:r w:rsidR="00AB0FBA" w:rsidRPr="00873C35">
        <w:rPr>
          <w:rFonts w:ascii="Century Gothic" w:eastAsia="Century Gothic" w:hAnsi="Century Gothic"/>
          <w:color w:val="000000" w:themeColor="text1"/>
          <w:sz w:val="24"/>
        </w:rPr>
        <w:t xml:space="preserve">i.e. </w:t>
      </w:r>
      <w:r w:rsidRPr="00873C35">
        <w:rPr>
          <w:rFonts w:ascii="Century Gothic" w:eastAsia="Century Gothic" w:hAnsi="Century Gothic"/>
          <w:color w:val="000000" w:themeColor="text1"/>
          <w:sz w:val="24"/>
        </w:rPr>
        <w:t>Scope of work of bid document.</w:t>
      </w:r>
    </w:p>
    <w:p w:rsidR="00AA1CE5" w:rsidRPr="00873C35" w:rsidRDefault="00AA1CE5">
      <w:pPr>
        <w:spacing w:line="295" w:lineRule="exact"/>
        <w:rPr>
          <w:rFonts w:ascii="Times New Roman" w:eastAsia="Times New Roman" w:hAnsi="Times New Roman"/>
          <w:color w:val="000000" w:themeColor="text1"/>
        </w:rPr>
      </w:pPr>
    </w:p>
    <w:p w:rsidR="00055030" w:rsidRPr="00873C35" w:rsidRDefault="00055030">
      <w:pPr>
        <w:tabs>
          <w:tab w:val="left" w:pos="960"/>
        </w:tabs>
        <w:spacing w:line="0" w:lineRule="atLeast"/>
        <w:ind w:left="400"/>
        <w:rPr>
          <w:rFonts w:ascii="Century Gothic" w:eastAsia="Century Gothic" w:hAnsi="Century Gothic"/>
          <w:b/>
          <w:color w:val="000000" w:themeColor="text1"/>
          <w:sz w:val="24"/>
        </w:rPr>
      </w:pPr>
    </w:p>
    <w:p w:rsidR="00055030" w:rsidRPr="00873C35" w:rsidRDefault="00055030">
      <w:pPr>
        <w:tabs>
          <w:tab w:val="left" w:pos="960"/>
        </w:tabs>
        <w:spacing w:line="0" w:lineRule="atLeast"/>
        <w:ind w:left="400"/>
        <w:rPr>
          <w:rFonts w:ascii="Century Gothic" w:eastAsia="Century Gothic" w:hAnsi="Century Gothic"/>
          <w:b/>
          <w:color w:val="000000" w:themeColor="text1"/>
          <w:sz w:val="24"/>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u w:val="single"/>
        </w:rPr>
      </w:pPr>
      <w:r w:rsidRPr="00873C35">
        <w:rPr>
          <w:rFonts w:ascii="Century Gothic" w:eastAsia="Century Gothic" w:hAnsi="Century Gothic"/>
          <w:b/>
          <w:color w:val="000000" w:themeColor="text1"/>
          <w:sz w:val="24"/>
        </w:rPr>
        <w:lastRenderedPageBreak/>
        <w:t>5.0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u w:val="single"/>
        </w:rPr>
        <w:t>DATA MANAGEMENT AND QUALITY CHECKS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rsidP="00894DBA">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Data shall be collected and validated according to US EPA standards/National Ambient Air Quality Standards using </w:t>
      </w:r>
      <w:r w:rsidR="007056CE" w:rsidRPr="00873C35">
        <w:rPr>
          <w:rFonts w:ascii="Century Gothic" w:eastAsia="Century Gothic" w:hAnsi="Century Gothic"/>
          <w:color w:val="000000" w:themeColor="text1"/>
          <w:sz w:val="24"/>
        </w:rPr>
        <w:t>the methodologies</w:t>
      </w:r>
      <w:r w:rsidRPr="00873C35">
        <w:rPr>
          <w:rFonts w:ascii="Century Gothic" w:eastAsia="Century Gothic" w:hAnsi="Century Gothic"/>
          <w:color w:val="000000" w:themeColor="text1"/>
          <w:sz w:val="24"/>
        </w:rPr>
        <w:t xml:space="preserve"> included in 40 Code of Federal Regulations. All analyzers shall have current US EPA reference or equivalent method designation and shall be of the latest design</w:t>
      </w:r>
      <w:r w:rsidR="003B3E87" w:rsidRPr="00873C35">
        <w:rPr>
          <w:rFonts w:ascii="Century Gothic" w:eastAsia="Century Gothic" w:hAnsi="Century Gothic"/>
          <w:color w:val="000000" w:themeColor="text1"/>
          <w:sz w:val="24"/>
        </w:rPr>
        <w:t>, a certificate/declaration in this regard need to be submitted.</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Successful bidder shall submit a Standard Operating Procedure for the </w:t>
      </w:r>
      <w:r w:rsidR="0017402E" w:rsidRPr="00873C35">
        <w:rPr>
          <w:rFonts w:ascii="Century Gothic" w:eastAsia="Century Gothic" w:hAnsi="Century Gothic"/>
          <w:color w:val="000000" w:themeColor="text1"/>
          <w:sz w:val="24"/>
        </w:rPr>
        <w:t xml:space="preserve">continuous ambient </w:t>
      </w:r>
      <w:r w:rsidRPr="00873C35">
        <w:rPr>
          <w:rFonts w:ascii="Century Gothic" w:eastAsia="Century Gothic" w:hAnsi="Century Gothic"/>
          <w:color w:val="000000" w:themeColor="text1"/>
          <w:sz w:val="24"/>
        </w:rPr>
        <w:t>air quality monitoring station to the Board before award of contract. Th</w:t>
      </w:r>
      <w:r w:rsidR="0017402E" w:rsidRPr="00873C35">
        <w:rPr>
          <w:rFonts w:ascii="Century Gothic" w:eastAsia="Century Gothic" w:hAnsi="Century Gothic"/>
          <w:color w:val="000000" w:themeColor="text1"/>
          <w:sz w:val="24"/>
        </w:rPr>
        <w:t>e</w:t>
      </w:r>
      <w:r w:rsidRPr="00873C35">
        <w:rPr>
          <w:rFonts w:ascii="Century Gothic" w:eastAsia="Century Gothic" w:hAnsi="Century Gothic"/>
          <w:color w:val="000000" w:themeColor="text1"/>
          <w:sz w:val="24"/>
        </w:rPr>
        <w:t xml:space="preserve"> Standard Operating Procedure shall be approved by the Board prior to award. The Standard Operating Procedure shall contain the following:</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Operating procedures for all analyzers and meteorological sensors</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Calibration procedures</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Calibration schedule</w:t>
      </w: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Maintenance procedures</w:t>
      </w: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Maintenance schedule</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Data validation procedures</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16"/>
        </w:rPr>
      </w:pPr>
      <w:r w:rsidRPr="00873C35">
        <w:rPr>
          <w:rFonts w:ascii="Century Gothic" w:eastAsia="Century Gothic" w:hAnsi="Century Gothic"/>
          <w:color w:val="000000" w:themeColor="text1"/>
          <w:sz w:val="24"/>
        </w:rPr>
        <w:t>Data reporting as per attachment X</w:t>
      </w:r>
      <w:r w:rsidRPr="00873C35">
        <w:rPr>
          <w:rFonts w:ascii="Century Gothic" w:eastAsia="Century Gothic" w:hAnsi="Century Gothic"/>
          <w:color w:val="000000" w:themeColor="text1"/>
          <w:sz w:val="16"/>
        </w:rPr>
        <w:t>1</w:t>
      </w:r>
      <w:r w:rsidRPr="00873C35">
        <w:rPr>
          <w:rFonts w:ascii="Century Gothic" w:eastAsia="Century Gothic" w:hAnsi="Century Gothic"/>
          <w:color w:val="000000" w:themeColor="text1"/>
          <w:sz w:val="24"/>
        </w:rPr>
        <w:t xml:space="preserve"> to </w:t>
      </w:r>
      <w:r w:rsidRPr="00873C35">
        <w:rPr>
          <w:rFonts w:ascii="Century Gothic" w:eastAsia="Century Gothic" w:hAnsi="Century Gothic"/>
          <w:color w:val="000000" w:themeColor="text1"/>
          <w:sz w:val="24"/>
          <w:szCs w:val="24"/>
        </w:rPr>
        <w:t>X</w:t>
      </w:r>
      <w:r w:rsidR="00981B98" w:rsidRPr="00873C35">
        <w:rPr>
          <w:rFonts w:ascii="Century Gothic" w:eastAsia="Century Gothic" w:hAnsi="Century Gothic"/>
          <w:color w:val="000000" w:themeColor="text1"/>
          <w:sz w:val="24"/>
          <w:szCs w:val="24"/>
        </w:rPr>
        <w:t>4</w:t>
      </w:r>
      <w:r w:rsidR="00582553" w:rsidRPr="00873C35">
        <w:rPr>
          <w:rFonts w:ascii="Century Gothic" w:eastAsia="Century Gothic" w:hAnsi="Century Gothic"/>
          <w:color w:val="000000" w:themeColor="text1"/>
          <w:sz w:val="24"/>
          <w:szCs w:val="24"/>
        </w:rPr>
        <w:t xml:space="preserve"> </w:t>
      </w:r>
      <w:r w:rsidR="00D010EF" w:rsidRPr="00873C35">
        <w:rPr>
          <w:rFonts w:ascii="Century Gothic" w:eastAsia="Century Gothic" w:hAnsi="Century Gothic"/>
          <w:color w:val="000000" w:themeColor="text1"/>
          <w:sz w:val="36"/>
          <w:szCs w:val="36"/>
          <w:vertAlign w:val="subscript"/>
        </w:rPr>
        <w:t>in section</w:t>
      </w:r>
      <w:r w:rsidR="00582553" w:rsidRPr="00873C35">
        <w:rPr>
          <w:rFonts w:ascii="Century Gothic" w:eastAsia="Century Gothic" w:hAnsi="Century Gothic"/>
          <w:color w:val="000000" w:themeColor="text1"/>
          <w:sz w:val="36"/>
          <w:szCs w:val="36"/>
          <w:vertAlign w:val="subscript"/>
        </w:rPr>
        <w:t xml:space="preserve"> </w:t>
      </w:r>
      <w:r w:rsidR="00D010EF" w:rsidRPr="00873C35">
        <w:rPr>
          <w:rFonts w:ascii="Century Gothic" w:eastAsia="Century Gothic" w:hAnsi="Century Gothic"/>
          <w:color w:val="000000" w:themeColor="text1"/>
          <w:sz w:val="36"/>
          <w:szCs w:val="36"/>
          <w:vertAlign w:val="subscript"/>
        </w:rPr>
        <w:t>VI</w:t>
      </w:r>
      <w:r w:rsidR="00582553" w:rsidRPr="00873C35">
        <w:rPr>
          <w:rFonts w:ascii="Century Gothic" w:eastAsia="Century Gothic" w:hAnsi="Century Gothic"/>
          <w:color w:val="000000" w:themeColor="text1"/>
          <w:sz w:val="36"/>
          <w:szCs w:val="36"/>
          <w:vertAlign w:val="subscript"/>
        </w:rPr>
        <w:t xml:space="preserve"> </w:t>
      </w:r>
      <w:r w:rsidR="00AB0FBA" w:rsidRPr="00873C35">
        <w:rPr>
          <w:rFonts w:ascii="Century Gothic" w:eastAsia="Century Gothic" w:hAnsi="Century Gothic"/>
          <w:color w:val="000000" w:themeColor="text1"/>
          <w:sz w:val="24"/>
        </w:rPr>
        <w:t>of this Volume 1</w:t>
      </w:r>
    </w:p>
    <w:p w:rsidR="00197D1E" w:rsidRPr="00873C35" w:rsidRDefault="00197D1E">
      <w:pPr>
        <w:spacing w:line="0" w:lineRule="atLeast"/>
        <w:ind w:left="980"/>
        <w:rPr>
          <w:rFonts w:ascii="Century Gothic" w:eastAsia="Century Gothic" w:hAnsi="Century Gothic"/>
          <w:color w:val="000000" w:themeColor="text1"/>
          <w:sz w:val="16"/>
        </w:rPr>
      </w:pPr>
    </w:p>
    <w:p w:rsidR="00AA1CE5" w:rsidRPr="00873C35" w:rsidRDefault="00AA1CE5">
      <w:pPr>
        <w:spacing w:line="3" w:lineRule="exact"/>
        <w:rPr>
          <w:rFonts w:ascii="Times New Roman" w:eastAsia="Times New Roman" w:hAnsi="Times New Roman"/>
          <w:color w:val="000000" w:themeColor="text1"/>
        </w:rPr>
      </w:pPr>
    </w:p>
    <w:p w:rsidR="00055030"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Data obtained from these calibration checks and copies of associated Quality Assurance and calibration documentation, shall be submitted to the Board along with the Air Quality Data.</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Inventory of spares and consumables to be maintained and recorded from time to time and a buffer stock for any eventuality to be maintained.</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Upon 3 </w:t>
      </w:r>
      <w:r w:rsidR="007056CE" w:rsidRPr="00873C35">
        <w:rPr>
          <w:rFonts w:ascii="Century Gothic" w:eastAsia="Century Gothic" w:hAnsi="Century Gothic"/>
          <w:color w:val="000000" w:themeColor="text1"/>
          <w:sz w:val="24"/>
        </w:rPr>
        <w:t>days’ notice</w:t>
      </w:r>
      <w:r w:rsidRPr="00873C35">
        <w:rPr>
          <w:rFonts w:ascii="Century Gothic" w:eastAsia="Century Gothic" w:hAnsi="Century Gothic"/>
          <w:color w:val="000000" w:themeColor="text1"/>
          <w:sz w:val="24"/>
        </w:rPr>
        <w:t xml:space="preserve"> from the Board once per year, Successful Bidder shall agree to submit to an audit of calibrations, conducted, using pre-approved US EPA methodologies, by a third party. Third party audit will be arranged by the Owner (</w:t>
      </w:r>
      <w:r w:rsidR="004A6239" w:rsidRPr="00873C35">
        <w:rPr>
          <w:rFonts w:ascii="Century Gothic" w:eastAsia="Century Gothic" w:hAnsi="Century Gothic"/>
          <w:color w:val="000000" w:themeColor="text1"/>
          <w:sz w:val="24"/>
        </w:rPr>
        <w:t>P</w:t>
      </w:r>
      <w:r w:rsidRPr="00873C35">
        <w:rPr>
          <w:rFonts w:ascii="Century Gothic" w:eastAsia="Century Gothic" w:hAnsi="Century Gothic"/>
          <w:color w:val="000000" w:themeColor="text1"/>
          <w:sz w:val="24"/>
        </w:rPr>
        <w:t>PCB) by the agency decided by them, at their cost and bidder shall provide all necessary facilities to carryout required audit. The results of these audits shall be made immediately available to both the Seller and Buyer.</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Operator shall participate in Proficiency Testing Exercise organized by reputed organization.</w:t>
      </w:r>
    </w:p>
    <w:p w:rsidR="00AA1CE5" w:rsidRPr="00873C35" w:rsidRDefault="00AA1CE5">
      <w:pPr>
        <w:spacing w:line="295" w:lineRule="exact"/>
        <w:rPr>
          <w:rFonts w:ascii="Times New Roman" w:eastAsia="Times New Roman" w:hAnsi="Times New Roman"/>
          <w:color w:val="000000" w:themeColor="text1"/>
        </w:rPr>
      </w:pPr>
    </w:p>
    <w:p w:rsidR="00055030" w:rsidRPr="00873C35" w:rsidRDefault="00055030">
      <w:pP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br w:type="page"/>
      </w:r>
    </w:p>
    <w:p w:rsidR="00AA1CE5" w:rsidRPr="00873C35" w:rsidRDefault="00AA1CE5">
      <w:pPr>
        <w:spacing w:line="0" w:lineRule="atLeast"/>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GENERAL GUIDELINES</w:t>
      </w:r>
    </w:p>
    <w:p w:rsidR="00AA1CE5" w:rsidRPr="00873C35" w:rsidRDefault="00AA1CE5">
      <w:pPr>
        <w:spacing w:line="299" w:lineRule="exact"/>
        <w:rPr>
          <w:rFonts w:ascii="Times New Roman" w:eastAsia="Times New Roman" w:hAnsi="Times New Roman"/>
          <w:color w:val="000000" w:themeColor="text1"/>
        </w:rPr>
      </w:pPr>
    </w:p>
    <w:p w:rsidR="00894DBA"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b/>
          <w:color w:val="000000" w:themeColor="text1"/>
          <w:sz w:val="24"/>
        </w:rPr>
        <w:t xml:space="preserve">Working Hours: </w:t>
      </w:r>
      <w:r w:rsidR="00955BC7" w:rsidRPr="00873C35">
        <w:rPr>
          <w:rFonts w:ascii="Century Gothic" w:eastAsia="Century Gothic" w:hAnsi="Century Gothic"/>
          <w:color w:val="000000" w:themeColor="text1"/>
          <w:sz w:val="24"/>
        </w:rPr>
        <w:t xml:space="preserve">The site for CAAQMS operation should be attended daily by the employees of the Successful Bidder at least once in 24 hours. In </w:t>
      </w:r>
      <w:r w:rsidR="00885B39" w:rsidRPr="00873C35">
        <w:rPr>
          <w:rFonts w:ascii="Century Gothic" w:eastAsia="Century Gothic" w:hAnsi="Century Gothic"/>
          <w:color w:val="000000" w:themeColor="text1"/>
          <w:sz w:val="24"/>
        </w:rPr>
        <w:t>addition,</w:t>
      </w:r>
      <w:r w:rsidR="00955BC7" w:rsidRPr="00873C35">
        <w:rPr>
          <w:rFonts w:ascii="Century Gothic" w:eastAsia="Century Gothic" w:hAnsi="Century Gothic"/>
          <w:color w:val="000000" w:themeColor="text1"/>
          <w:sz w:val="24"/>
        </w:rPr>
        <w:t xml:space="preserve"> the Successful Bidder would arrange for 24</w:t>
      </w:r>
      <w:r w:rsidR="00557D18" w:rsidRPr="00873C35">
        <w:rPr>
          <w:rFonts w:ascii="Century Gothic" w:eastAsia="Century Gothic" w:hAnsi="Century Gothic"/>
          <w:color w:val="000000" w:themeColor="text1"/>
          <w:sz w:val="24"/>
        </w:rPr>
        <w:t xml:space="preserve"> </w:t>
      </w:r>
      <w:r w:rsidR="00885B39" w:rsidRPr="00873C35">
        <w:rPr>
          <w:rFonts w:ascii="Century Gothic" w:eastAsia="Century Gothic" w:hAnsi="Century Gothic"/>
          <w:color w:val="000000" w:themeColor="text1"/>
          <w:sz w:val="24"/>
        </w:rPr>
        <w:t>hours'</w:t>
      </w:r>
      <w:r w:rsidR="00955BC7" w:rsidRPr="00873C35">
        <w:rPr>
          <w:rFonts w:ascii="Century Gothic" w:eastAsia="Century Gothic" w:hAnsi="Century Gothic"/>
          <w:color w:val="000000" w:themeColor="text1"/>
          <w:sz w:val="24"/>
        </w:rPr>
        <w:t xml:space="preserve"> security at all the CAAQMS site(s) through appointment from security agency (providing at least one security guard in each shift). Bidder should quote separately for manpower and security for each station. PPCB will assess the requirement of security at each station before awarding the job.</w:t>
      </w:r>
    </w:p>
    <w:p w:rsidR="00AA1CE5" w:rsidRPr="00873C35" w:rsidRDefault="00AA1CE5">
      <w:pPr>
        <w:spacing w:line="299" w:lineRule="exact"/>
        <w:rPr>
          <w:rFonts w:ascii="Times New Roman" w:eastAsia="Times New Roman" w:hAnsi="Times New Roman"/>
          <w:color w:val="000000" w:themeColor="text1"/>
          <w:sz w:val="16"/>
          <w:szCs w:val="16"/>
        </w:rPr>
      </w:pPr>
    </w:p>
    <w:p w:rsidR="00AA1CE5" w:rsidRPr="00873C35" w:rsidRDefault="00AA1CE5">
      <w:pPr>
        <w:spacing w:line="4" w:lineRule="exact"/>
        <w:rPr>
          <w:rFonts w:ascii="Times New Roman" w:eastAsia="Times New Roman" w:hAnsi="Times New Roman"/>
          <w:color w:val="000000" w:themeColor="text1"/>
        </w:rPr>
      </w:pPr>
      <w:bookmarkStart w:id="39" w:name="page41"/>
      <w:bookmarkEnd w:id="39"/>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b/>
          <w:color w:val="000000" w:themeColor="text1"/>
          <w:sz w:val="24"/>
        </w:rPr>
        <w:t xml:space="preserve">Insurance: </w:t>
      </w:r>
      <w:r w:rsidRPr="00873C35">
        <w:rPr>
          <w:rFonts w:ascii="Century Gothic" w:eastAsia="Century Gothic" w:hAnsi="Century Gothic"/>
          <w:color w:val="000000" w:themeColor="text1"/>
          <w:sz w:val="24"/>
        </w:rPr>
        <w:t xml:space="preserve">Successful Bidder would bear the cost of insuring </w:t>
      </w:r>
      <w:r w:rsidR="007056CE" w:rsidRPr="00873C35">
        <w:rPr>
          <w:rFonts w:ascii="Century Gothic" w:eastAsia="Century Gothic" w:hAnsi="Century Gothic"/>
          <w:color w:val="000000" w:themeColor="text1"/>
          <w:sz w:val="24"/>
        </w:rPr>
        <w:t>the equipment</w:t>
      </w:r>
      <w:r w:rsidRPr="00873C35">
        <w:rPr>
          <w:rFonts w:ascii="Century Gothic" w:eastAsia="Century Gothic" w:hAnsi="Century Gothic"/>
          <w:color w:val="000000" w:themeColor="text1"/>
          <w:sz w:val="24"/>
        </w:rPr>
        <w:t xml:space="preserve"> (Comprehensive) and facilities against any theft, fire and other applicable provisions during</w:t>
      </w:r>
      <w:r w:rsidR="00D75DA5" w:rsidRPr="00873C35">
        <w:rPr>
          <w:rFonts w:ascii="Century Gothic" w:eastAsia="Century Gothic" w:hAnsi="Century Gothic"/>
          <w:color w:val="000000" w:themeColor="text1"/>
          <w:sz w:val="24"/>
        </w:rPr>
        <w:t xml:space="preserve"> the </w:t>
      </w:r>
      <w:r w:rsidR="00CC323F" w:rsidRPr="00873C35">
        <w:rPr>
          <w:rFonts w:ascii="Century Gothic" w:eastAsia="Century Gothic" w:hAnsi="Century Gothic"/>
          <w:color w:val="000000" w:themeColor="text1"/>
          <w:sz w:val="24"/>
        </w:rPr>
        <w:t>entire tenure</w:t>
      </w:r>
      <w:r w:rsidRPr="00873C35">
        <w:rPr>
          <w:rFonts w:ascii="Century Gothic" w:eastAsia="Century Gothic" w:hAnsi="Century Gothic"/>
          <w:color w:val="000000" w:themeColor="text1"/>
          <w:sz w:val="24"/>
        </w:rPr>
        <w:t xml:space="preserve"> of </w:t>
      </w:r>
      <w:r w:rsidR="00D75DA5" w:rsidRPr="00873C35">
        <w:rPr>
          <w:rFonts w:ascii="Century Gothic" w:eastAsia="Century Gothic" w:hAnsi="Century Gothic"/>
          <w:color w:val="000000" w:themeColor="text1"/>
          <w:sz w:val="24"/>
        </w:rPr>
        <w:t xml:space="preserve">the </w:t>
      </w:r>
      <w:r w:rsidRPr="00873C35">
        <w:rPr>
          <w:rFonts w:ascii="Century Gothic" w:eastAsia="Century Gothic" w:hAnsi="Century Gothic"/>
          <w:color w:val="000000" w:themeColor="text1"/>
          <w:sz w:val="24"/>
        </w:rPr>
        <w:t xml:space="preserve">contract period including O&amp;M </w:t>
      </w:r>
      <w:r w:rsidR="00CC323F" w:rsidRPr="00873C35">
        <w:rPr>
          <w:rFonts w:ascii="Century Gothic" w:eastAsia="Century Gothic" w:hAnsi="Century Gothic"/>
          <w:color w:val="000000" w:themeColor="text1"/>
          <w:sz w:val="24"/>
        </w:rPr>
        <w:t>for an</w:t>
      </w:r>
      <w:r w:rsidRPr="00873C35">
        <w:rPr>
          <w:rFonts w:ascii="Century Gothic" w:eastAsia="Century Gothic" w:hAnsi="Century Gothic"/>
          <w:color w:val="000000" w:themeColor="text1"/>
          <w:sz w:val="24"/>
        </w:rPr>
        <w:t xml:space="preserve"> appropriate amount</w:t>
      </w:r>
      <w:r w:rsidR="00D75DA5" w:rsidRPr="00873C35">
        <w:rPr>
          <w:rFonts w:ascii="Century Gothic" w:eastAsia="Century Gothic" w:hAnsi="Century Gothic"/>
          <w:color w:val="000000" w:themeColor="text1"/>
          <w:sz w:val="24"/>
        </w:rPr>
        <w:t xml:space="preserve"> with a copy marked to PPCB</w:t>
      </w:r>
      <w:r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Station plate form, pillars Electricity &amp; telephone / modem arrangement: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successful bidder shall construct station platform pillars etc. as required and shall also arrange electric and telephone </w:t>
      </w:r>
      <w:r w:rsidR="00CC323F" w:rsidRPr="00873C35">
        <w:rPr>
          <w:rFonts w:ascii="Century Gothic" w:eastAsia="Century Gothic" w:hAnsi="Century Gothic"/>
          <w:color w:val="000000" w:themeColor="text1"/>
          <w:sz w:val="24"/>
        </w:rPr>
        <w:t>connection, modemed</w:t>
      </w:r>
      <w:r w:rsidR="00D75DA5" w:rsidRPr="00873C35">
        <w:rPr>
          <w:rFonts w:ascii="Century Gothic" w:eastAsia="Century Gothic" w:hAnsi="Century Gothic"/>
          <w:color w:val="000000" w:themeColor="text1"/>
          <w:sz w:val="24"/>
        </w:rPr>
        <w:t xml:space="preserve">; </w:t>
      </w:r>
      <w:r w:rsidR="00CC323F" w:rsidRPr="00873C35">
        <w:rPr>
          <w:rFonts w:ascii="Century Gothic" w:eastAsia="Century Gothic" w:hAnsi="Century Gothic"/>
          <w:color w:val="000000" w:themeColor="text1"/>
          <w:sz w:val="24"/>
        </w:rPr>
        <w:t>as required</w:t>
      </w:r>
      <w:r w:rsidRPr="00873C35">
        <w:rPr>
          <w:rFonts w:ascii="Century Gothic" w:eastAsia="Century Gothic" w:hAnsi="Century Gothic"/>
          <w:color w:val="000000" w:themeColor="text1"/>
          <w:sz w:val="24"/>
        </w:rPr>
        <w:t xml:space="preserve"> for the smooth Operation of the </w:t>
      </w:r>
      <w:r w:rsidR="00CC323F" w:rsidRPr="00873C35">
        <w:rPr>
          <w:rFonts w:ascii="Century Gothic" w:eastAsia="Century Gothic" w:hAnsi="Century Gothic"/>
          <w:color w:val="000000" w:themeColor="text1"/>
          <w:sz w:val="24"/>
        </w:rPr>
        <w:t xml:space="preserve">CAAQMS. </w:t>
      </w:r>
      <w:r w:rsidRPr="00873C35">
        <w:rPr>
          <w:rFonts w:ascii="Century Gothic" w:eastAsia="Century Gothic" w:hAnsi="Century Gothic"/>
          <w:color w:val="000000" w:themeColor="text1"/>
          <w:sz w:val="24"/>
        </w:rPr>
        <w:t>The necessary documentation</w:t>
      </w:r>
      <w:r w:rsidR="00D75DA5" w:rsidRPr="00873C35">
        <w:rPr>
          <w:rFonts w:ascii="Century Gothic" w:eastAsia="Century Gothic" w:hAnsi="Century Gothic"/>
          <w:color w:val="000000" w:themeColor="text1"/>
          <w:sz w:val="24"/>
        </w:rPr>
        <w:t xml:space="preserve"> as regards to the </w:t>
      </w:r>
      <w:r w:rsidR="00CC323F" w:rsidRPr="00873C35">
        <w:rPr>
          <w:rFonts w:ascii="Century Gothic" w:eastAsia="Century Gothic" w:hAnsi="Century Gothic"/>
          <w:color w:val="000000" w:themeColor="text1"/>
          <w:sz w:val="24"/>
        </w:rPr>
        <w:t>permissions shall</w:t>
      </w:r>
      <w:r w:rsidRPr="00873C35">
        <w:rPr>
          <w:rFonts w:ascii="Century Gothic" w:eastAsia="Century Gothic" w:hAnsi="Century Gothic"/>
          <w:color w:val="000000" w:themeColor="text1"/>
          <w:sz w:val="24"/>
        </w:rPr>
        <w:t xml:space="preserve"> be </w:t>
      </w:r>
      <w:r w:rsidR="00D75DA5" w:rsidRPr="00873C35">
        <w:rPr>
          <w:rFonts w:ascii="Century Gothic" w:eastAsia="Century Gothic" w:hAnsi="Century Gothic"/>
          <w:color w:val="000000" w:themeColor="text1"/>
          <w:sz w:val="24"/>
        </w:rPr>
        <w:t xml:space="preserve">made </w:t>
      </w:r>
      <w:r w:rsidR="00CC323F" w:rsidRPr="00873C35">
        <w:rPr>
          <w:rFonts w:ascii="Century Gothic" w:eastAsia="Century Gothic" w:hAnsi="Century Gothic"/>
          <w:color w:val="000000" w:themeColor="text1"/>
          <w:sz w:val="24"/>
        </w:rPr>
        <w:t>available by</w:t>
      </w:r>
      <w:r w:rsidR="00557D18" w:rsidRPr="00873C35">
        <w:rPr>
          <w:rFonts w:ascii="Century Gothic" w:eastAsia="Century Gothic" w:hAnsi="Century Gothic"/>
          <w:color w:val="000000" w:themeColor="text1"/>
          <w:sz w:val="24"/>
        </w:rPr>
        <w:t xml:space="preserve"> </w:t>
      </w:r>
      <w:r w:rsidR="00D75DA5" w:rsidRPr="00873C35">
        <w:rPr>
          <w:rFonts w:ascii="Century Gothic" w:eastAsia="Century Gothic" w:hAnsi="Century Gothic"/>
          <w:color w:val="000000" w:themeColor="text1"/>
          <w:sz w:val="24"/>
        </w:rPr>
        <w:t>P</w:t>
      </w:r>
      <w:r w:rsidRPr="00873C35">
        <w:rPr>
          <w:rFonts w:ascii="Century Gothic" w:eastAsia="Century Gothic" w:hAnsi="Century Gothic"/>
          <w:color w:val="000000" w:themeColor="text1"/>
          <w:sz w:val="24"/>
        </w:rPr>
        <w:t>PCB.</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u w:val="single"/>
        </w:rPr>
      </w:pPr>
      <w:r w:rsidRPr="00873C35">
        <w:rPr>
          <w:rFonts w:ascii="Century Gothic" w:eastAsia="Century Gothic" w:hAnsi="Century Gothic"/>
          <w:b/>
          <w:color w:val="000000" w:themeColor="text1"/>
          <w:sz w:val="24"/>
        </w:rPr>
        <w:t>6.0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u w:val="single"/>
        </w:rPr>
        <w:t>LOCATION</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location</w:t>
      </w:r>
      <w:r w:rsidR="00D75DA5"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of the Air Monitoring Station shall be decided by the </w:t>
      </w:r>
      <w:r w:rsidR="00CC323F" w:rsidRPr="00873C35">
        <w:rPr>
          <w:rFonts w:ascii="Century Gothic" w:eastAsia="Century Gothic" w:hAnsi="Century Gothic"/>
          <w:color w:val="000000" w:themeColor="text1"/>
          <w:sz w:val="24"/>
        </w:rPr>
        <w:t xml:space="preserve">Board. </w:t>
      </w:r>
      <w:r w:rsidR="00D75DA5"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 xml:space="preserve">ity wise </w:t>
      </w:r>
      <w:r w:rsidR="00D75DA5" w:rsidRPr="00873C35">
        <w:rPr>
          <w:rFonts w:ascii="Century Gothic" w:eastAsia="Century Gothic" w:hAnsi="Century Gothic"/>
          <w:color w:val="000000" w:themeColor="text1"/>
          <w:sz w:val="24"/>
        </w:rPr>
        <w:t xml:space="preserve">details </w:t>
      </w:r>
      <w:r w:rsidRPr="00873C35">
        <w:rPr>
          <w:rFonts w:ascii="Century Gothic" w:eastAsia="Century Gothic" w:hAnsi="Century Gothic"/>
          <w:color w:val="000000" w:themeColor="text1"/>
          <w:sz w:val="24"/>
        </w:rPr>
        <w:t>are as under:</w:t>
      </w:r>
    </w:p>
    <w:p w:rsidR="00081809" w:rsidRPr="00873C35" w:rsidRDefault="00081809">
      <w:pPr>
        <w:spacing w:line="238" w:lineRule="auto"/>
        <w:ind w:left="980"/>
        <w:jc w:val="both"/>
        <w:rPr>
          <w:rFonts w:ascii="Century Gothic" w:eastAsia="Century Gothic" w:hAnsi="Century Gothic"/>
          <w:color w:val="000000" w:themeColor="text1"/>
          <w:sz w:val="24"/>
        </w:rPr>
      </w:pPr>
    </w:p>
    <w:p w:rsidR="00AA1CE5" w:rsidRPr="00873C35" w:rsidRDefault="00001E23" w:rsidP="00894DBA">
      <w:pPr>
        <w:tabs>
          <w:tab w:val="left" w:pos="4700"/>
        </w:tabs>
        <w:spacing w:line="360" w:lineRule="auto"/>
        <w:ind w:left="980"/>
        <w:rPr>
          <w:rFonts w:ascii="Verdana" w:eastAsia="Verdana" w:hAnsi="Verdana"/>
          <w:b/>
          <w:color w:val="000000" w:themeColor="text1"/>
          <w:sz w:val="22"/>
          <w:szCs w:val="22"/>
        </w:rPr>
      </w:pPr>
      <w:r w:rsidRPr="00873C35">
        <w:rPr>
          <w:rFonts w:ascii="Verdana" w:eastAsia="Verdana" w:hAnsi="Verdana"/>
          <w:b/>
          <w:color w:val="000000" w:themeColor="text1"/>
          <w:sz w:val="22"/>
          <w:szCs w:val="22"/>
        </w:rPr>
        <w:t>1. Dera Baba Nanak-01</w:t>
      </w:r>
      <w:r w:rsidR="00D75DA5" w:rsidRPr="00873C35">
        <w:rPr>
          <w:rFonts w:ascii="Verdana" w:eastAsia="Verdana" w:hAnsi="Verdana"/>
          <w:b/>
          <w:color w:val="000000" w:themeColor="text1"/>
          <w:sz w:val="22"/>
          <w:szCs w:val="22"/>
        </w:rPr>
        <w:t xml:space="preserve"> CAAQMS</w:t>
      </w:r>
      <w:r w:rsidR="00AA1CE5" w:rsidRPr="00873C35">
        <w:rPr>
          <w:rFonts w:ascii="Verdana" w:eastAsia="Verdana" w:hAnsi="Verdana"/>
          <w:b/>
          <w:color w:val="000000" w:themeColor="text1"/>
          <w:sz w:val="22"/>
          <w:szCs w:val="22"/>
        </w:rPr>
        <w:t>,</w:t>
      </w:r>
      <w:r w:rsidR="00AA1CE5" w:rsidRPr="00873C35">
        <w:rPr>
          <w:rFonts w:ascii="Times New Roman" w:eastAsia="Times New Roman" w:hAnsi="Times New Roman"/>
          <w:color w:val="000000" w:themeColor="text1"/>
          <w:sz w:val="22"/>
          <w:szCs w:val="22"/>
        </w:rPr>
        <w:tab/>
      </w:r>
      <w:r w:rsidR="00D75DA5" w:rsidRPr="00873C35">
        <w:rPr>
          <w:rFonts w:ascii="Verdana" w:eastAsia="Verdana" w:hAnsi="Verdana"/>
          <w:b/>
          <w:color w:val="000000" w:themeColor="text1"/>
          <w:sz w:val="22"/>
          <w:szCs w:val="22"/>
        </w:rPr>
        <w:t>2</w:t>
      </w:r>
      <w:r w:rsidR="00AA1CE5" w:rsidRPr="00873C35">
        <w:rPr>
          <w:rFonts w:ascii="Verdana" w:eastAsia="Verdana" w:hAnsi="Verdana"/>
          <w:b/>
          <w:color w:val="000000" w:themeColor="text1"/>
          <w:sz w:val="22"/>
          <w:szCs w:val="22"/>
        </w:rPr>
        <w:t>.</w:t>
      </w:r>
      <w:r w:rsidR="00955BC7" w:rsidRPr="00873C35">
        <w:rPr>
          <w:rFonts w:ascii="Verdana" w:eastAsia="Verdana" w:hAnsi="Verdana"/>
          <w:b/>
          <w:color w:val="000000" w:themeColor="text1"/>
          <w:sz w:val="22"/>
          <w:szCs w:val="22"/>
        </w:rPr>
        <w:t xml:space="preserve"> </w:t>
      </w:r>
      <w:r w:rsidRPr="00873C35">
        <w:rPr>
          <w:rFonts w:ascii="Verdana" w:eastAsia="Verdana" w:hAnsi="Verdana"/>
          <w:b/>
          <w:color w:val="000000" w:themeColor="text1"/>
          <w:sz w:val="22"/>
          <w:szCs w:val="22"/>
        </w:rPr>
        <w:t>Dera Bassi-01</w:t>
      </w:r>
      <w:r w:rsidR="00D75DA5" w:rsidRPr="00873C35">
        <w:rPr>
          <w:rFonts w:ascii="Verdana" w:eastAsia="Verdana" w:hAnsi="Verdana"/>
          <w:b/>
          <w:color w:val="000000" w:themeColor="text1"/>
          <w:sz w:val="22"/>
          <w:szCs w:val="22"/>
        </w:rPr>
        <w:t xml:space="preserve"> </w:t>
      </w:r>
      <w:r w:rsidR="00CC323F" w:rsidRPr="00873C35">
        <w:rPr>
          <w:rFonts w:ascii="Verdana" w:eastAsia="Verdana" w:hAnsi="Verdana"/>
          <w:b/>
          <w:color w:val="000000" w:themeColor="text1"/>
          <w:sz w:val="22"/>
          <w:szCs w:val="22"/>
        </w:rPr>
        <w:t>CAAQMS.</w:t>
      </w:r>
    </w:p>
    <w:p w:rsidR="00001E23" w:rsidRPr="00873C35" w:rsidRDefault="00001E23" w:rsidP="00894DBA">
      <w:pPr>
        <w:tabs>
          <w:tab w:val="left" w:pos="4700"/>
        </w:tabs>
        <w:spacing w:line="360" w:lineRule="auto"/>
        <w:ind w:left="980"/>
        <w:rPr>
          <w:rFonts w:ascii="Verdana" w:eastAsia="Verdana" w:hAnsi="Verdana"/>
          <w:b/>
          <w:color w:val="000000" w:themeColor="text1"/>
          <w:sz w:val="22"/>
          <w:szCs w:val="22"/>
        </w:rPr>
      </w:pPr>
      <w:r w:rsidRPr="00873C35">
        <w:rPr>
          <w:rFonts w:ascii="Verdana" w:eastAsia="Verdana" w:hAnsi="Verdana"/>
          <w:b/>
          <w:color w:val="000000" w:themeColor="text1"/>
          <w:sz w:val="22"/>
          <w:szCs w:val="22"/>
        </w:rPr>
        <w:t>3. Naya Nangal-01 CAAQMS</w:t>
      </w:r>
      <w:r w:rsidR="00654DC7" w:rsidRPr="00873C35">
        <w:rPr>
          <w:rFonts w:ascii="Verdana" w:eastAsia="Verdana" w:hAnsi="Verdana"/>
          <w:b/>
          <w:color w:val="000000" w:themeColor="text1"/>
          <w:sz w:val="22"/>
          <w:szCs w:val="22"/>
        </w:rPr>
        <w:t xml:space="preserve"> </w:t>
      </w:r>
      <w:r w:rsidR="00654DC7" w:rsidRPr="00873C35">
        <w:rPr>
          <w:rFonts w:ascii="Verdana" w:eastAsia="Verdana" w:hAnsi="Verdana"/>
          <w:b/>
          <w:color w:val="000000" w:themeColor="text1"/>
          <w:sz w:val="22"/>
          <w:szCs w:val="22"/>
        </w:rPr>
        <w:tab/>
      </w:r>
      <w:r w:rsidR="00654DC7" w:rsidRPr="00873C35">
        <w:rPr>
          <w:rFonts w:ascii="Verdana" w:eastAsia="Verdana" w:hAnsi="Verdana"/>
          <w:b/>
          <w:color w:val="000000" w:themeColor="text1"/>
          <w:sz w:val="22"/>
          <w:szCs w:val="22"/>
        </w:rPr>
        <w:tab/>
      </w:r>
      <w:r w:rsidR="00654DC7" w:rsidRPr="00873C35">
        <w:rPr>
          <w:rFonts w:ascii="Verdana" w:eastAsia="Verdana" w:hAnsi="Verdana"/>
          <w:b/>
          <w:color w:val="000000" w:themeColor="text1"/>
          <w:sz w:val="22"/>
          <w:szCs w:val="22"/>
        </w:rPr>
        <w:tab/>
        <w:t xml:space="preserve">4. </w:t>
      </w:r>
      <w:proofErr w:type="spellStart"/>
      <w:r w:rsidR="00654DC7" w:rsidRPr="00873C35">
        <w:rPr>
          <w:rFonts w:ascii="Verdana" w:eastAsia="Verdana" w:hAnsi="Verdana"/>
          <w:b/>
          <w:color w:val="000000" w:themeColor="text1"/>
          <w:sz w:val="22"/>
          <w:szCs w:val="22"/>
        </w:rPr>
        <w:t>Barnala</w:t>
      </w:r>
      <w:proofErr w:type="spellEnd"/>
      <w:r w:rsidR="00654DC7" w:rsidRPr="00873C35">
        <w:rPr>
          <w:rFonts w:ascii="Verdana" w:eastAsia="Verdana" w:hAnsi="Verdana"/>
          <w:b/>
          <w:color w:val="000000" w:themeColor="text1"/>
          <w:sz w:val="22"/>
          <w:szCs w:val="22"/>
        </w:rPr>
        <w:t>- 01 CAAQMS</w:t>
      </w:r>
    </w:p>
    <w:p w:rsidR="00081809" w:rsidRPr="00873C35" w:rsidRDefault="00081809" w:rsidP="00081809">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no. of CAAQMS/Nos. and name of cities may change as required.</w:t>
      </w:r>
    </w:p>
    <w:p w:rsidR="00AA1CE5" w:rsidRPr="00873C35" w:rsidRDefault="005108D7">
      <w:pPr>
        <w:spacing w:line="0" w:lineRule="atLeast"/>
        <w:ind w:left="480"/>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rPr>
        <w:t>7.0 SUPPLY</w:t>
      </w:r>
      <w:r w:rsidR="00AA1CE5" w:rsidRPr="00873C35">
        <w:rPr>
          <w:rFonts w:ascii="Century Gothic" w:eastAsia="Century Gothic" w:hAnsi="Century Gothic"/>
          <w:b/>
          <w:color w:val="000000" w:themeColor="text1"/>
          <w:sz w:val="24"/>
          <w:u w:val="single"/>
        </w:rPr>
        <w:t xml:space="preserve"> OF EQUIPMENT</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rsidP="00930EC0">
      <w:pPr>
        <w:spacing w:line="237" w:lineRule="auto"/>
        <w:ind w:left="1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 1</w:t>
      </w:r>
      <w:r w:rsidR="00930EC0" w:rsidRPr="00873C35">
        <w:rPr>
          <w:rFonts w:ascii="Century Gothic" w:eastAsia="Century Gothic" w:hAnsi="Century Gothic"/>
          <w:color w:val="000000" w:themeColor="text1"/>
          <w:sz w:val="24"/>
        </w:rPr>
        <w:t>, Section-III</w:t>
      </w:r>
      <w:r w:rsidR="005A078F" w:rsidRPr="00873C35">
        <w:rPr>
          <w:rFonts w:ascii="Century Gothic" w:eastAsia="Century Gothic" w:hAnsi="Century Gothic"/>
          <w:color w:val="000000" w:themeColor="text1"/>
          <w:sz w:val="24"/>
        </w:rPr>
        <w:t xml:space="preserve"> of this Volume 1</w:t>
      </w:r>
      <w:r w:rsidRPr="00873C35">
        <w:rPr>
          <w:rFonts w:ascii="Century Gothic" w:eastAsia="Century Gothic" w:hAnsi="Century Gothic"/>
          <w:color w:val="000000" w:themeColor="text1"/>
          <w:sz w:val="24"/>
        </w:rPr>
        <w:t>, specifies the list of equipment in the package, quantity of equipment to be supplied, delivered and installed.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u w:val="single"/>
        </w:rPr>
      </w:pPr>
      <w:r w:rsidRPr="00873C35">
        <w:rPr>
          <w:rFonts w:ascii="Century Gothic" w:eastAsia="Century Gothic" w:hAnsi="Century Gothic"/>
          <w:b/>
          <w:color w:val="000000" w:themeColor="text1"/>
          <w:sz w:val="24"/>
        </w:rPr>
        <w:t>8.0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u w:val="single"/>
        </w:rPr>
        <w:t>INSTALLATION OF EQUIPMENT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0" w:lineRule="atLeast"/>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All necessary arrangements and adjustments for installation and operation of the equipment shall be made by the Bidder including </w:t>
      </w:r>
      <w:r w:rsidR="00CC323F" w:rsidRPr="00873C35">
        <w:rPr>
          <w:rFonts w:ascii="Century Gothic" w:eastAsia="Century Gothic" w:hAnsi="Century Gothic"/>
          <w:color w:val="000000" w:themeColor="text1"/>
          <w:sz w:val="24"/>
        </w:rPr>
        <w:t>getting power</w:t>
      </w:r>
      <w:r w:rsidRPr="00873C35">
        <w:rPr>
          <w:rFonts w:ascii="Century Gothic" w:eastAsia="Century Gothic" w:hAnsi="Century Gothic"/>
          <w:color w:val="000000" w:themeColor="text1"/>
          <w:sz w:val="24"/>
        </w:rPr>
        <w:t xml:space="preserve"> supply and telephone / mobile/ internet connection, however all the required document shall be arranged by the </w:t>
      </w:r>
      <w:r w:rsidR="00B82D68" w:rsidRPr="00873C35">
        <w:rPr>
          <w:rFonts w:ascii="Century Gothic" w:eastAsia="Century Gothic" w:hAnsi="Century Gothic"/>
          <w:color w:val="000000" w:themeColor="text1"/>
          <w:sz w:val="24"/>
        </w:rPr>
        <w:t>PPCB</w:t>
      </w:r>
      <w:r w:rsidRPr="00873C35">
        <w:rPr>
          <w:rFonts w:ascii="Century Gothic" w:eastAsia="Century Gothic" w:hAnsi="Century Gothic"/>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055030" w:rsidRPr="00873C35" w:rsidRDefault="00055030">
      <w:pPr>
        <w:tabs>
          <w:tab w:val="left" w:pos="960"/>
        </w:tabs>
        <w:spacing w:line="0" w:lineRule="atLeast"/>
        <w:ind w:left="400"/>
        <w:rPr>
          <w:rFonts w:ascii="Century Gothic" w:eastAsia="Century Gothic" w:hAnsi="Century Gothic"/>
          <w:b/>
          <w:color w:val="000000" w:themeColor="text1"/>
          <w:sz w:val="24"/>
        </w:rPr>
      </w:pPr>
    </w:p>
    <w:p w:rsidR="006540F5" w:rsidRPr="00873C35" w:rsidRDefault="006540F5">
      <w:pPr>
        <w:tabs>
          <w:tab w:val="left" w:pos="960"/>
        </w:tabs>
        <w:spacing w:line="0" w:lineRule="atLeast"/>
        <w:ind w:left="400"/>
        <w:rPr>
          <w:rFonts w:ascii="Century Gothic" w:eastAsia="Century Gothic" w:hAnsi="Century Gothic"/>
          <w:b/>
          <w:color w:val="000000" w:themeColor="text1"/>
          <w:sz w:val="24"/>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u w:val="single"/>
        </w:rPr>
      </w:pPr>
      <w:r w:rsidRPr="00873C35">
        <w:rPr>
          <w:rFonts w:ascii="Century Gothic" w:eastAsia="Century Gothic" w:hAnsi="Century Gothic"/>
          <w:b/>
          <w:color w:val="000000" w:themeColor="text1"/>
          <w:sz w:val="24"/>
        </w:rPr>
        <w:lastRenderedPageBreak/>
        <w:t>9.0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u w:val="single"/>
        </w:rPr>
        <w:t>INSPECTION AND TEST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9.1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Unpacking Inspection</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Contractor shall inspect at Site whether all the Equipment are packed in conformity with the Equipment list and packing list </w:t>
      </w:r>
      <w:r w:rsidR="00B82D68" w:rsidRPr="00873C35">
        <w:rPr>
          <w:rFonts w:ascii="Century Gothic" w:eastAsia="Century Gothic" w:hAnsi="Century Gothic"/>
          <w:color w:val="000000" w:themeColor="text1"/>
          <w:sz w:val="24"/>
        </w:rPr>
        <w:t xml:space="preserve">and are </w:t>
      </w:r>
      <w:r w:rsidRPr="00873C35">
        <w:rPr>
          <w:rFonts w:ascii="Century Gothic" w:eastAsia="Century Gothic" w:hAnsi="Century Gothic"/>
          <w:color w:val="000000" w:themeColor="text1"/>
          <w:sz w:val="24"/>
        </w:rPr>
        <w:t>damage</w:t>
      </w:r>
      <w:r w:rsidR="00B82D68" w:rsidRPr="00873C35">
        <w:rPr>
          <w:rFonts w:ascii="Century Gothic" w:eastAsia="Century Gothic" w:hAnsi="Century Gothic"/>
          <w:color w:val="000000" w:themeColor="text1"/>
          <w:sz w:val="24"/>
        </w:rPr>
        <w:t xml:space="preserve"> free,</w:t>
      </w:r>
      <w:r w:rsidRPr="00873C35">
        <w:rPr>
          <w:rFonts w:ascii="Century Gothic" w:eastAsia="Century Gothic" w:hAnsi="Century Gothic"/>
          <w:color w:val="000000" w:themeColor="text1"/>
          <w:sz w:val="24"/>
        </w:rPr>
        <w:t xml:space="preserve"> immediately after arrival of the Equipment at each Location.</w:t>
      </w:r>
    </w:p>
    <w:p w:rsidR="00AA1CE5" w:rsidRPr="00873C35" w:rsidRDefault="00AA1CE5">
      <w:pPr>
        <w:spacing w:line="3"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9.2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Performance Test</w:t>
      </w:r>
    </w:p>
    <w:p w:rsidR="00AA1CE5" w:rsidRPr="00873C35" w:rsidRDefault="00AA1CE5">
      <w:pPr>
        <w:spacing w:line="265"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bookmarkStart w:id="40" w:name="page42"/>
      <w:bookmarkEnd w:id="40"/>
      <w:r w:rsidRPr="00873C35">
        <w:rPr>
          <w:rFonts w:ascii="Century Gothic" w:eastAsia="Century Gothic" w:hAnsi="Century Gothic"/>
          <w:color w:val="000000" w:themeColor="text1"/>
          <w:sz w:val="24"/>
        </w:rPr>
        <w:t>The Contractor shall carry out the performance test for all the Equipment supplied under the scope of work of this document.</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In case the Equipment for performance test </w:t>
      </w:r>
      <w:r w:rsidR="00CC323F" w:rsidRPr="00873C35">
        <w:rPr>
          <w:rFonts w:ascii="Century Gothic" w:eastAsia="Century Gothic" w:hAnsi="Century Gothic"/>
          <w:color w:val="000000" w:themeColor="text1"/>
          <w:sz w:val="24"/>
        </w:rPr>
        <w:t>requires supplemental</w:t>
      </w:r>
      <w:r w:rsidRPr="00873C35">
        <w:rPr>
          <w:rFonts w:ascii="Century Gothic" w:eastAsia="Century Gothic" w:hAnsi="Century Gothic"/>
          <w:color w:val="000000" w:themeColor="text1"/>
          <w:sz w:val="24"/>
        </w:rPr>
        <w:t xml:space="preserve"> and/ or supporting Equipment, the Contractor shall carry out the performance test including such Equipment.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rPr>
        <w:t xml:space="preserve">10.0 </w:t>
      </w:r>
      <w:r w:rsidRPr="00873C35">
        <w:rPr>
          <w:rFonts w:ascii="Century Gothic" w:eastAsia="Century Gothic" w:hAnsi="Century Gothic"/>
          <w:b/>
          <w:color w:val="000000" w:themeColor="text1"/>
          <w:sz w:val="24"/>
          <w:u w:val="single"/>
        </w:rPr>
        <w:t>PROVISION OF TRAINING</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0" w:lineRule="atLeast"/>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supplier shall provide training to the Board</w:t>
      </w:r>
      <w:r w:rsidR="00B82D68"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staff for minimum two (2) weeks </w:t>
      </w:r>
      <w:r w:rsidR="00B82D68" w:rsidRPr="00873C35">
        <w:rPr>
          <w:rFonts w:ascii="Century Gothic" w:eastAsia="Century Gothic" w:hAnsi="Century Gothic"/>
          <w:color w:val="000000" w:themeColor="text1"/>
          <w:sz w:val="24"/>
        </w:rPr>
        <w:t xml:space="preserve">and </w:t>
      </w:r>
      <w:r w:rsidRPr="00873C35">
        <w:rPr>
          <w:rFonts w:ascii="Century Gothic" w:eastAsia="Century Gothic" w:hAnsi="Century Gothic"/>
          <w:b/>
          <w:color w:val="000000" w:themeColor="text1"/>
          <w:sz w:val="24"/>
        </w:rPr>
        <w:t>to</w:t>
      </w:r>
      <w:r w:rsidR="005163D6" w:rsidRPr="00873C35">
        <w:rPr>
          <w:rFonts w:ascii="Century Gothic" w:eastAsia="Century Gothic" w:hAnsi="Century Gothic"/>
          <w:b/>
          <w:color w:val="000000" w:themeColor="text1"/>
          <w:sz w:val="24"/>
        </w:rPr>
        <w:t xml:space="preserve"> a </w:t>
      </w:r>
      <w:r w:rsidR="00CC323F" w:rsidRPr="00873C35">
        <w:rPr>
          <w:rFonts w:ascii="Century Gothic" w:eastAsia="Century Gothic" w:hAnsi="Century Gothic"/>
          <w:b/>
          <w:color w:val="000000" w:themeColor="text1"/>
          <w:sz w:val="24"/>
        </w:rPr>
        <w:t xml:space="preserve">minimum </w:t>
      </w:r>
      <w:r w:rsidR="005163D6" w:rsidRPr="00873C35">
        <w:rPr>
          <w:rFonts w:ascii="Century Gothic" w:eastAsia="Century Gothic" w:hAnsi="Century Gothic"/>
          <w:b/>
          <w:color w:val="000000" w:themeColor="text1"/>
          <w:sz w:val="24"/>
        </w:rPr>
        <w:t xml:space="preserve">of </w:t>
      </w:r>
      <w:r w:rsidR="00510665" w:rsidRPr="00873C35">
        <w:rPr>
          <w:rFonts w:ascii="Century Gothic" w:eastAsia="Century Gothic" w:hAnsi="Century Gothic"/>
          <w:b/>
          <w:color w:val="000000" w:themeColor="text1"/>
          <w:sz w:val="24"/>
        </w:rPr>
        <w:t>Six</w:t>
      </w:r>
      <w:r w:rsidR="00FC5E75"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w:t>
      </w:r>
      <w:r w:rsidR="00510665" w:rsidRPr="00873C35">
        <w:rPr>
          <w:rFonts w:ascii="Century Gothic" w:eastAsia="Century Gothic" w:hAnsi="Century Gothic"/>
          <w:b/>
          <w:color w:val="000000" w:themeColor="text1"/>
          <w:sz w:val="24"/>
        </w:rPr>
        <w:t>6</w:t>
      </w:r>
      <w:r w:rsidRPr="00873C35">
        <w:rPr>
          <w:rFonts w:ascii="Century Gothic" w:eastAsia="Century Gothic" w:hAnsi="Century Gothic"/>
          <w:b/>
          <w:color w:val="000000" w:themeColor="text1"/>
          <w:sz w:val="24"/>
        </w:rPr>
        <w:t>) persons</w:t>
      </w:r>
      <w:r w:rsidRPr="00873C35">
        <w:rPr>
          <w:rFonts w:ascii="Century Gothic" w:eastAsia="Century Gothic" w:hAnsi="Century Gothic"/>
          <w:color w:val="000000" w:themeColor="text1"/>
          <w:sz w:val="24"/>
        </w:rPr>
        <w:t xml:space="preserve"> after the performance test and commissioning. Training should include but </w:t>
      </w:r>
      <w:r w:rsidR="00B82D68" w:rsidRPr="00873C35">
        <w:rPr>
          <w:rFonts w:ascii="Century Gothic" w:eastAsia="Century Gothic" w:hAnsi="Century Gothic"/>
          <w:color w:val="000000" w:themeColor="text1"/>
          <w:sz w:val="24"/>
        </w:rPr>
        <w:t xml:space="preserve">shall </w:t>
      </w:r>
      <w:r w:rsidRPr="00873C35">
        <w:rPr>
          <w:rFonts w:ascii="Century Gothic" w:eastAsia="Century Gothic" w:hAnsi="Century Gothic"/>
          <w:color w:val="000000" w:themeColor="text1"/>
          <w:sz w:val="24"/>
        </w:rPr>
        <w:t xml:space="preserve">not </w:t>
      </w:r>
      <w:r w:rsidR="00B82D68" w:rsidRPr="00873C35">
        <w:rPr>
          <w:rFonts w:ascii="Century Gothic" w:eastAsia="Century Gothic" w:hAnsi="Century Gothic"/>
          <w:color w:val="000000" w:themeColor="text1"/>
          <w:sz w:val="24"/>
        </w:rPr>
        <w:t xml:space="preserve">be </w:t>
      </w:r>
      <w:r w:rsidRPr="00873C35">
        <w:rPr>
          <w:rFonts w:ascii="Century Gothic" w:eastAsia="Century Gothic" w:hAnsi="Century Gothic"/>
          <w:color w:val="000000" w:themeColor="text1"/>
          <w:sz w:val="24"/>
        </w:rPr>
        <w:t>limit</w:t>
      </w:r>
      <w:r w:rsidR="00B82D68" w:rsidRPr="00873C35">
        <w:rPr>
          <w:rFonts w:ascii="Century Gothic" w:eastAsia="Century Gothic" w:hAnsi="Century Gothic"/>
          <w:color w:val="000000" w:themeColor="text1"/>
          <w:sz w:val="24"/>
        </w:rPr>
        <w:t>ed</w:t>
      </w:r>
      <w:r w:rsidRPr="00873C35">
        <w:rPr>
          <w:rFonts w:ascii="Century Gothic" w:eastAsia="Century Gothic" w:hAnsi="Century Gothic"/>
          <w:color w:val="000000" w:themeColor="text1"/>
          <w:sz w:val="24"/>
        </w:rPr>
        <w:t xml:space="preserve"> to the following:</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rsidP="007E2654">
      <w:pPr>
        <w:numPr>
          <w:ilvl w:val="0"/>
          <w:numId w:val="5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Inspection of the Equipment.</w:t>
      </w:r>
    </w:p>
    <w:p w:rsidR="00AA1CE5" w:rsidRPr="00873C35" w:rsidRDefault="00AA1CE5" w:rsidP="007E2654">
      <w:pPr>
        <w:numPr>
          <w:ilvl w:val="0"/>
          <w:numId w:val="5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Precautions in use of the Equipment.</w:t>
      </w:r>
    </w:p>
    <w:p w:rsidR="00AA1CE5" w:rsidRPr="00873C35" w:rsidRDefault="00AA1CE5" w:rsidP="007E2654">
      <w:pPr>
        <w:numPr>
          <w:ilvl w:val="0"/>
          <w:numId w:val="52"/>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Basic measurement principle.</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5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Principles of operation of the Equipment.</w:t>
      </w:r>
    </w:p>
    <w:p w:rsidR="00AA1CE5" w:rsidRPr="00873C35" w:rsidRDefault="00AA1CE5" w:rsidP="007E2654">
      <w:pPr>
        <w:numPr>
          <w:ilvl w:val="0"/>
          <w:numId w:val="5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Start-up and shutdown procedure.</w:t>
      </w:r>
    </w:p>
    <w:p w:rsidR="00AA1CE5" w:rsidRPr="00873C35" w:rsidRDefault="00AA1CE5" w:rsidP="007E2654">
      <w:pPr>
        <w:numPr>
          <w:ilvl w:val="0"/>
          <w:numId w:val="52"/>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Operation of the Equipment.</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5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Calibration method.</w:t>
      </w:r>
    </w:p>
    <w:p w:rsidR="00AA1CE5" w:rsidRPr="00873C35" w:rsidRDefault="00AA1CE5" w:rsidP="007E2654">
      <w:pPr>
        <w:numPr>
          <w:ilvl w:val="0"/>
          <w:numId w:val="52"/>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QA/QC.</w:t>
      </w:r>
    </w:p>
    <w:p w:rsidR="00AA1CE5" w:rsidRPr="00873C35" w:rsidRDefault="00AA1CE5">
      <w:pPr>
        <w:spacing w:line="2" w:lineRule="exact"/>
        <w:rPr>
          <w:rFonts w:ascii="Century Gothic" w:eastAsia="Century Gothic" w:hAnsi="Century Gothic"/>
          <w:color w:val="000000" w:themeColor="text1"/>
          <w:sz w:val="24"/>
        </w:rPr>
      </w:pPr>
    </w:p>
    <w:p w:rsidR="00AA1CE5" w:rsidRPr="00873C35" w:rsidRDefault="00AA1CE5" w:rsidP="007E2654">
      <w:pPr>
        <w:numPr>
          <w:ilvl w:val="0"/>
          <w:numId w:val="5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Data Validation &amp; management and software application.</w:t>
      </w:r>
    </w:p>
    <w:p w:rsidR="00AA1CE5" w:rsidRPr="00873C35" w:rsidRDefault="00AA1CE5" w:rsidP="007E2654">
      <w:pPr>
        <w:numPr>
          <w:ilvl w:val="0"/>
          <w:numId w:val="5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Safety precautions.</w:t>
      </w:r>
    </w:p>
    <w:p w:rsidR="00AA1CE5" w:rsidRPr="00873C35" w:rsidRDefault="00AA1CE5" w:rsidP="007E2654">
      <w:pPr>
        <w:numPr>
          <w:ilvl w:val="0"/>
          <w:numId w:val="52"/>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Basic maintenance procedure</w:t>
      </w:r>
      <w:r w:rsidR="001878DA" w:rsidRPr="00873C35">
        <w:rPr>
          <w:rFonts w:ascii="Century Gothic" w:eastAsia="Century Gothic" w:hAnsi="Century Gothic"/>
          <w:color w:val="000000" w:themeColor="text1"/>
          <w:sz w:val="24"/>
        </w:rPr>
        <w:t>&amp; Preventive Maintenance</w:t>
      </w:r>
      <w:r w:rsidRPr="00873C35">
        <w:rPr>
          <w:rFonts w:ascii="Century Gothic" w:eastAsia="Century Gothic" w:hAnsi="Century Gothic"/>
          <w:color w:val="000000" w:themeColor="text1"/>
          <w:sz w:val="24"/>
        </w:rPr>
        <w:t>.</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5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“Do’s” and “Don’ts” in operation of the Equipment.</w:t>
      </w:r>
    </w:p>
    <w:p w:rsidR="00AA1CE5" w:rsidRPr="00873C35" w:rsidRDefault="00AA1CE5" w:rsidP="007E2654">
      <w:pPr>
        <w:numPr>
          <w:ilvl w:val="0"/>
          <w:numId w:val="52"/>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Handling of hazardous chemicals and gas</w:t>
      </w:r>
      <w:r w:rsidR="00B82D68" w:rsidRPr="00873C35">
        <w:rPr>
          <w:rFonts w:ascii="Century Gothic" w:eastAsia="Century Gothic" w:hAnsi="Century Gothic"/>
          <w:color w:val="000000" w:themeColor="text1"/>
          <w:sz w:val="24"/>
        </w:rPr>
        <w:t>es</w:t>
      </w:r>
      <w:r w:rsidRPr="00873C35">
        <w:rPr>
          <w:rFonts w:ascii="Century Gothic" w:eastAsia="Century Gothic" w:hAnsi="Century Gothic"/>
          <w:color w:val="000000" w:themeColor="text1"/>
          <w:sz w:val="24"/>
        </w:rPr>
        <w:t>.</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5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Other</w:t>
      </w:r>
      <w:r w:rsidR="00B82D68" w:rsidRPr="00873C35">
        <w:rPr>
          <w:rFonts w:ascii="Century Gothic" w:eastAsia="Century Gothic" w:hAnsi="Century Gothic"/>
          <w:color w:val="000000" w:themeColor="text1"/>
          <w:sz w:val="24"/>
        </w:rPr>
        <w:t xml:space="preserve"> aspects if any</w:t>
      </w:r>
      <w:r w:rsidRPr="00873C35">
        <w:rPr>
          <w:rFonts w:ascii="Century Gothic" w:eastAsia="Century Gothic" w:hAnsi="Century Gothic"/>
          <w:color w:val="000000" w:themeColor="text1"/>
          <w:sz w:val="24"/>
        </w:rPr>
        <w:t>, which are deemed to be necessary by the Supplier.</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the Equipment for training requires supplemental and/or supporting Equipment, the Supplier shall carry out the training including such Equipment.</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Supplier shall discuss and finalize the detailed contents and schedule of the training program in consultation with the Board during installation of the Equipment.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 xml:space="preserve">The Supplier shall furnish the training manual and/or </w:t>
      </w:r>
      <w:r w:rsidR="005A078F" w:rsidRPr="00873C35">
        <w:rPr>
          <w:rFonts w:ascii="Century Gothic" w:eastAsia="Century Gothic" w:hAnsi="Century Gothic"/>
          <w:color w:val="000000" w:themeColor="text1"/>
          <w:sz w:val="24"/>
        </w:rPr>
        <w:t>Pen drive</w:t>
      </w:r>
      <w:r w:rsidRPr="00873C35">
        <w:rPr>
          <w:rFonts w:ascii="Century Gothic" w:eastAsia="Century Gothic" w:hAnsi="Century Gothic"/>
          <w:color w:val="000000" w:themeColor="text1"/>
          <w:sz w:val="24"/>
        </w:rPr>
        <w:t xml:space="preserve"> as required for training for all the Equipment supplied under the scope of work of this document.</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Contents of training manual and/or </w:t>
      </w:r>
      <w:r w:rsidR="004B4E02" w:rsidRPr="00873C35">
        <w:rPr>
          <w:rFonts w:ascii="Century Gothic" w:eastAsia="Century Gothic" w:hAnsi="Century Gothic"/>
          <w:color w:val="000000" w:themeColor="text1"/>
          <w:sz w:val="24"/>
        </w:rPr>
        <w:t>Pen drive</w:t>
      </w:r>
      <w:r w:rsidRPr="00873C35">
        <w:rPr>
          <w:rFonts w:ascii="Century Gothic" w:eastAsia="Century Gothic" w:hAnsi="Century Gothic"/>
          <w:color w:val="000000" w:themeColor="text1"/>
          <w:sz w:val="24"/>
        </w:rPr>
        <w:t xml:space="preserve"> for the Equipment </w:t>
      </w:r>
      <w:r w:rsidR="00B82D68" w:rsidRPr="00873C35">
        <w:rPr>
          <w:rFonts w:ascii="Century Gothic" w:eastAsia="Century Gothic" w:hAnsi="Century Gothic"/>
          <w:color w:val="000000" w:themeColor="text1"/>
          <w:sz w:val="24"/>
        </w:rPr>
        <w:t xml:space="preserve">shall include the </w:t>
      </w:r>
      <w:r w:rsidR="00CC323F" w:rsidRPr="00873C35">
        <w:rPr>
          <w:rFonts w:ascii="Century Gothic" w:eastAsia="Century Gothic" w:hAnsi="Century Gothic"/>
          <w:color w:val="000000" w:themeColor="text1"/>
          <w:sz w:val="24"/>
        </w:rPr>
        <w:t>following:</w:t>
      </w:r>
    </w:p>
    <w:p w:rsidR="00894DBA" w:rsidRPr="00873C35" w:rsidRDefault="00894DBA">
      <w:pPr>
        <w:spacing w:line="237" w:lineRule="auto"/>
        <w:ind w:left="980"/>
        <w:jc w:val="both"/>
        <w:rPr>
          <w:rFonts w:ascii="Century Gothic" w:eastAsia="Century Gothic" w:hAnsi="Century Gothic"/>
          <w:color w:val="000000" w:themeColor="text1"/>
          <w:sz w:val="24"/>
        </w:rPr>
      </w:pPr>
    </w:p>
    <w:p w:rsidR="00AA1CE5" w:rsidRPr="00873C35" w:rsidRDefault="00AA1CE5" w:rsidP="007E2654">
      <w:pPr>
        <w:numPr>
          <w:ilvl w:val="0"/>
          <w:numId w:val="53"/>
        </w:numPr>
        <w:tabs>
          <w:tab w:val="left" w:pos="1540"/>
        </w:tabs>
        <w:spacing w:line="0" w:lineRule="atLeast"/>
        <w:ind w:left="1540" w:hanging="570"/>
        <w:rPr>
          <w:rFonts w:ascii="Century Gothic" w:eastAsia="Century Gothic" w:hAnsi="Century Gothic"/>
          <w:color w:val="000000" w:themeColor="text1"/>
          <w:sz w:val="24"/>
        </w:rPr>
      </w:pPr>
      <w:bookmarkStart w:id="41" w:name="page43"/>
      <w:bookmarkEnd w:id="41"/>
      <w:r w:rsidRPr="00873C35">
        <w:rPr>
          <w:rFonts w:ascii="Century Gothic" w:eastAsia="Century Gothic" w:hAnsi="Century Gothic"/>
          <w:color w:val="000000" w:themeColor="text1"/>
          <w:sz w:val="24"/>
        </w:rPr>
        <w:t>Principle of the Equipment.</w:t>
      </w:r>
    </w:p>
    <w:p w:rsidR="00AA1CE5" w:rsidRPr="00873C35" w:rsidRDefault="00AA1CE5" w:rsidP="007E2654">
      <w:pPr>
        <w:numPr>
          <w:ilvl w:val="0"/>
          <w:numId w:val="54"/>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Operation and calibration of the Equipment.</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54"/>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Maintenance and basic repair of the Equipment.</w:t>
      </w:r>
    </w:p>
    <w:p w:rsidR="00AA1CE5" w:rsidRPr="00873C35" w:rsidRDefault="00AA1CE5" w:rsidP="007E2654">
      <w:pPr>
        <w:numPr>
          <w:ilvl w:val="0"/>
          <w:numId w:val="54"/>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Safety instruction of the Equipment.</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54"/>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Others, which are deemed to be necessary by the Supplier.</w:t>
      </w: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AA1CE5" w:rsidP="007E2654">
      <w:pPr>
        <w:numPr>
          <w:ilvl w:val="0"/>
          <w:numId w:val="54"/>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QA/QC, Data Validation &amp; management and software Application</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rPr>
        <w:t xml:space="preserve">11.0 </w:t>
      </w:r>
      <w:r w:rsidRPr="00873C35">
        <w:rPr>
          <w:rFonts w:ascii="Century Gothic" w:eastAsia="Century Gothic" w:hAnsi="Century Gothic"/>
          <w:b/>
          <w:color w:val="000000" w:themeColor="text1"/>
          <w:sz w:val="24"/>
          <w:u w:val="single"/>
        </w:rPr>
        <w:t>Operation &amp; maintenance of Air Monitoring Stations</w:t>
      </w:r>
    </w:p>
    <w:p w:rsidR="00AA1CE5" w:rsidRPr="00873C35" w:rsidRDefault="00AA1CE5">
      <w:pPr>
        <w:spacing w:line="349"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11.1 The Contractor’s responsibilities without limitations</w:t>
      </w:r>
      <w:r w:rsidR="005163D6" w:rsidRPr="00873C35">
        <w:rPr>
          <w:rFonts w:ascii="Century Gothic" w:eastAsia="Century Gothic" w:hAnsi="Century Gothic"/>
          <w:color w:val="000000" w:themeColor="text1"/>
          <w:sz w:val="24"/>
        </w:rPr>
        <w:t xml:space="preserve"> shall include</w:t>
      </w:r>
      <w:r w:rsidRPr="00873C35">
        <w:rPr>
          <w:rFonts w:ascii="Century Gothic" w:eastAsia="Century Gothic" w:hAnsi="Century Gothic"/>
          <w:color w:val="000000" w:themeColor="text1"/>
          <w:sz w:val="24"/>
        </w:rPr>
        <w:t xml:space="preserve"> the following works to be carried out on the </w:t>
      </w:r>
      <w:r w:rsidR="005163D6" w:rsidRPr="00873C35">
        <w:rPr>
          <w:rFonts w:ascii="Century Gothic" w:eastAsia="Century Gothic" w:hAnsi="Century Gothic"/>
          <w:color w:val="000000" w:themeColor="text1"/>
          <w:sz w:val="24"/>
        </w:rPr>
        <w:t xml:space="preserve">Continuous Ambient </w:t>
      </w:r>
      <w:r w:rsidRPr="00873C35">
        <w:rPr>
          <w:rFonts w:ascii="Century Gothic" w:eastAsia="Century Gothic" w:hAnsi="Century Gothic"/>
          <w:color w:val="000000" w:themeColor="text1"/>
          <w:sz w:val="24"/>
        </w:rPr>
        <w:t xml:space="preserve">Air </w:t>
      </w:r>
      <w:r w:rsidR="005163D6" w:rsidRPr="00873C35">
        <w:rPr>
          <w:rFonts w:ascii="Century Gothic" w:eastAsia="Century Gothic" w:hAnsi="Century Gothic"/>
          <w:color w:val="000000" w:themeColor="text1"/>
          <w:sz w:val="24"/>
        </w:rPr>
        <w:t xml:space="preserve">Quality </w:t>
      </w:r>
      <w:r w:rsidRPr="00873C35">
        <w:rPr>
          <w:rFonts w:ascii="Century Gothic" w:eastAsia="Century Gothic" w:hAnsi="Century Gothic"/>
          <w:color w:val="000000" w:themeColor="text1"/>
          <w:sz w:val="24"/>
        </w:rPr>
        <w:t xml:space="preserve">Monitoring Stations installed under this Contract during </w:t>
      </w:r>
      <w:r w:rsidR="00CC323F" w:rsidRPr="00873C35">
        <w:rPr>
          <w:rFonts w:ascii="Century Gothic" w:eastAsia="Century Gothic" w:hAnsi="Century Gothic"/>
          <w:color w:val="000000" w:themeColor="text1"/>
          <w:sz w:val="24"/>
        </w:rPr>
        <w:t>their period</w:t>
      </w:r>
      <w:r w:rsidR="005163D6" w:rsidRPr="00873C35">
        <w:rPr>
          <w:rFonts w:ascii="Century Gothic" w:eastAsia="Century Gothic" w:hAnsi="Century Gothic"/>
          <w:color w:val="000000" w:themeColor="text1"/>
          <w:sz w:val="24"/>
        </w:rPr>
        <w:t xml:space="preserve"> of </w:t>
      </w:r>
      <w:r w:rsidRPr="00873C35">
        <w:rPr>
          <w:rFonts w:ascii="Century Gothic" w:eastAsia="Century Gothic" w:hAnsi="Century Gothic"/>
          <w:color w:val="000000" w:themeColor="text1"/>
          <w:sz w:val="24"/>
        </w:rPr>
        <w:t>Operation &amp;</w:t>
      </w:r>
      <w:r w:rsidR="00CC323F" w:rsidRPr="00873C35">
        <w:rPr>
          <w:rFonts w:ascii="Century Gothic" w:eastAsia="Century Gothic" w:hAnsi="Century Gothic"/>
          <w:color w:val="000000" w:themeColor="text1"/>
          <w:sz w:val="24"/>
        </w:rPr>
        <w:t>Maintenance:</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7E2654">
      <w:pPr>
        <w:numPr>
          <w:ilvl w:val="0"/>
          <w:numId w:val="55"/>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Operation and Maintenance of all the commissioned </w:t>
      </w:r>
      <w:r w:rsidR="00CC323F"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and amenities as supplied by the Manufacturer under the Contract including servic</w:t>
      </w:r>
      <w:r w:rsidR="005163D6" w:rsidRPr="00873C35">
        <w:rPr>
          <w:rFonts w:ascii="Century Gothic" w:eastAsia="Century Gothic" w:hAnsi="Century Gothic"/>
          <w:color w:val="000000" w:themeColor="text1"/>
          <w:sz w:val="24"/>
        </w:rPr>
        <w:t>ing</w:t>
      </w:r>
      <w:r w:rsidRPr="00873C35">
        <w:rPr>
          <w:rFonts w:ascii="Century Gothic" w:eastAsia="Century Gothic" w:hAnsi="Century Gothic"/>
          <w:color w:val="000000" w:themeColor="text1"/>
          <w:sz w:val="24"/>
        </w:rPr>
        <w:t xml:space="preserve"> during forced and planned outages and overhauls.</w:t>
      </w:r>
    </w:p>
    <w:p w:rsidR="00AA1CE5" w:rsidRPr="00873C35" w:rsidRDefault="00AA1CE5" w:rsidP="007E2654">
      <w:pPr>
        <w:numPr>
          <w:ilvl w:val="0"/>
          <w:numId w:val="55"/>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Contractor shall take over the entire </w:t>
      </w:r>
      <w:r w:rsidR="005163D6" w:rsidRPr="00873C35">
        <w:rPr>
          <w:rFonts w:ascii="Century Gothic" w:eastAsia="Century Gothic" w:hAnsi="Century Gothic"/>
          <w:color w:val="000000" w:themeColor="text1"/>
          <w:sz w:val="24"/>
        </w:rPr>
        <w:t xml:space="preserve">Continuous Ambient </w:t>
      </w:r>
      <w:r w:rsidRPr="00873C35">
        <w:rPr>
          <w:rFonts w:ascii="Century Gothic" w:eastAsia="Century Gothic" w:hAnsi="Century Gothic"/>
          <w:color w:val="000000" w:themeColor="text1"/>
          <w:sz w:val="24"/>
        </w:rPr>
        <w:t xml:space="preserve">Air Monitoring Station (including all equipment) for O&amp;M after execution of Indemnity Bond as per format placed at Attachment- </w:t>
      </w:r>
      <w:r w:rsidR="005578F7" w:rsidRPr="00873C35">
        <w:rPr>
          <w:rFonts w:ascii="Century Gothic" w:eastAsia="Century Gothic" w:hAnsi="Century Gothic"/>
          <w:color w:val="000000" w:themeColor="text1"/>
          <w:sz w:val="24"/>
        </w:rPr>
        <w:t>13</w:t>
      </w:r>
      <w:r w:rsidRPr="00873C35">
        <w:rPr>
          <w:rFonts w:ascii="Century Gothic" w:eastAsia="Century Gothic" w:hAnsi="Century Gothic"/>
          <w:color w:val="000000" w:themeColor="text1"/>
          <w:sz w:val="24"/>
        </w:rPr>
        <w:t>, Section III</w:t>
      </w:r>
      <w:r w:rsidR="0092114C" w:rsidRPr="00873C35">
        <w:rPr>
          <w:rFonts w:ascii="Century Gothic" w:eastAsia="Century Gothic" w:hAnsi="Century Gothic"/>
          <w:color w:val="000000" w:themeColor="text1"/>
          <w:sz w:val="24"/>
        </w:rPr>
        <w:t xml:space="preserve"> </w:t>
      </w:r>
      <w:r w:rsidR="005A078F" w:rsidRPr="00873C35">
        <w:rPr>
          <w:rFonts w:ascii="Century Gothic" w:eastAsia="Century Gothic" w:hAnsi="Century Gothic"/>
          <w:color w:val="000000" w:themeColor="text1"/>
          <w:sz w:val="24"/>
        </w:rPr>
        <w:t>of this Volume 1</w:t>
      </w:r>
      <w:r w:rsidRPr="00873C35">
        <w:rPr>
          <w:rFonts w:ascii="Century Gothic" w:eastAsia="Century Gothic" w:hAnsi="Century Gothic"/>
          <w:color w:val="000000" w:themeColor="text1"/>
          <w:sz w:val="24"/>
        </w:rPr>
        <w:t xml:space="preserve"> of bid document.</w:t>
      </w:r>
    </w:p>
    <w:p w:rsidR="00AA1CE5" w:rsidRPr="00873C35" w:rsidRDefault="00AA1CE5" w:rsidP="007E2654">
      <w:pPr>
        <w:numPr>
          <w:ilvl w:val="0"/>
          <w:numId w:val="55"/>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Contractor shall provide to the owner a monthly summary of all operation and maintenance activities performed during </w:t>
      </w:r>
      <w:r w:rsidR="00ED09A6" w:rsidRPr="00873C35">
        <w:rPr>
          <w:rFonts w:ascii="Century Gothic" w:eastAsia="Century Gothic" w:hAnsi="Century Gothic"/>
          <w:color w:val="000000" w:themeColor="text1"/>
          <w:sz w:val="24"/>
        </w:rPr>
        <w:t>the month</w:t>
      </w:r>
      <w:r w:rsidR="005163D6" w:rsidRPr="00873C35">
        <w:rPr>
          <w:rFonts w:ascii="Century Gothic" w:eastAsia="Century Gothic" w:hAnsi="Century Gothic"/>
          <w:color w:val="000000" w:themeColor="text1"/>
          <w:sz w:val="24"/>
        </w:rPr>
        <w:t xml:space="preserve"> within a </w:t>
      </w:r>
      <w:r w:rsidR="00CC323F" w:rsidRPr="00873C35">
        <w:rPr>
          <w:rFonts w:ascii="Century Gothic" w:eastAsia="Century Gothic" w:hAnsi="Century Gothic"/>
          <w:color w:val="000000" w:themeColor="text1"/>
          <w:sz w:val="24"/>
        </w:rPr>
        <w:t>week of</w:t>
      </w:r>
      <w:r w:rsidR="005163D6" w:rsidRPr="00873C35">
        <w:rPr>
          <w:rFonts w:ascii="Century Gothic" w:eastAsia="Century Gothic" w:hAnsi="Century Gothic"/>
          <w:color w:val="000000" w:themeColor="text1"/>
          <w:sz w:val="24"/>
        </w:rPr>
        <w:t xml:space="preserve"> the succeeding month</w:t>
      </w:r>
      <w:r w:rsidRPr="00873C35">
        <w:rPr>
          <w:rFonts w:ascii="Century Gothic" w:eastAsia="Century Gothic" w:hAnsi="Century Gothic"/>
          <w:color w:val="000000" w:themeColor="text1"/>
          <w:sz w:val="24"/>
        </w:rPr>
        <w:t>.</w:t>
      </w:r>
    </w:p>
    <w:p w:rsidR="00AA1CE5" w:rsidRPr="00873C35" w:rsidRDefault="00AA1CE5" w:rsidP="007E2654">
      <w:pPr>
        <w:numPr>
          <w:ilvl w:val="0"/>
          <w:numId w:val="55"/>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Operation and Maintenance Obligations:</w:t>
      </w:r>
    </w:p>
    <w:p w:rsidR="00AA1CE5" w:rsidRPr="00873C35" w:rsidRDefault="00AA1CE5">
      <w:pPr>
        <w:spacing w:line="298" w:lineRule="exact"/>
        <w:rPr>
          <w:rFonts w:ascii="Century Gothic" w:eastAsia="Century Gothic" w:hAnsi="Century Gothic"/>
          <w:color w:val="000000" w:themeColor="text1"/>
          <w:sz w:val="24"/>
        </w:rPr>
      </w:pPr>
    </w:p>
    <w:p w:rsidR="00AA1CE5" w:rsidRPr="00873C35" w:rsidRDefault="00AA1CE5">
      <w:pPr>
        <w:spacing w:line="237" w:lineRule="auto"/>
        <w:ind w:left="15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implementing its obligations to operate and maintain the facility under this Contract, the Contractor shall:</w:t>
      </w:r>
    </w:p>
    <w:p w:rsidR="00AA1CE5" w:rsidRPr="00873C35" w:rsidRDefault="00AA1CE5">
      <w:pPr>
        <w:spacing w:line="302" w:lineRule="exact"/>
        <w:rPr>
          <w:rFonts w:ascii="Century Gothic" w:eastAsia="Century Gothic" w:hAnsi="Century Gothic"/>
          <w:color w:val="000000" w:themeColor="text1"/>
          <w:sz w:val="24"/>
        </w:rPr>
      </w:pPr>
    </w:p>
    <w:p w:rsidR="00AA1CE5" w:rsidRPr="00873C35" w:rsidRDefault="00AA1CE5" w:rsidP="007E2654">
      <w:pPr>
        <w:numPr>
          <w:ilvl w:val="1"/>
          <w:numId w:val="55"/>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Undertake comprehensive maintenance including i.e. schedule and breakdown maintenance &amp; repair at site and keep </w:t>
      </w:r>
      <w:r w:rsidR="005163D6" w:rsidRPr="00873C35">
        <w:rPr>
          <w:rFonts w:ascii="Century Gothic" w:eastAsia="Century Gothic" w:hAnsi="Century Gothic"/>
          <w:color w:val="000000" w:themeColor="text1"/>
          <w:sz w:val="24"/>
        </w:rPr>
        <w:t xml:space="preserve">the </w:t>
      </w:r>
      <w:r w:rsidRPr="00873C35">
        <w:rPr>
          <w:rFonts w:ascii="Century Gothic" w:eastAsia="Century Gothic" w:hAnsi="Century Gothic"/>
          <w:color w:val="000000" w:themeColor="text1"/>
          <w:sz w:val="24"/>
        </w:rPr>
        <w:t xml:space="preserve">Board </w:t>
      </w:r>
      <w:r w:rsidR="005163D6" w:rsidRPr="00873C35">
        <w:rPr>
          <w:rFonts w:ascii="Century Gothic" w:eastAsia="Century Gothic" w:hAnsi="Century Gothic"/>
          <w:color w:val="000000" w:themeColor="text1"/>
          <w:sz w:val="24"/>
        </w:rPr>
        <w:t xml:space="preserve">regularly </w:t>
      </w:r>
      <w:r w:rsidR="00ED09A6" w:rsidRPr="00873C35">
        <w:rPr>
          <w:rFonts w:ascii="Century Gothic" w:eastAsia="Century Gothic" w:hAnsi="Century Gothic"/>
          <w:color w:val="000000" w:themeColor="text1"/>
          <w:sz w:val="24"/>
        </w:rPr>
        <w:t>informed</w:t>
      </w:r>
      <w:r w:rsidRPr="00873C35">
        <w:rPr>
          <w:rFonts w:ascii="Century Gothic" w:eastAsia="Century Gothic" w:hAnsi="Century Gothic"/>
          <w:color w:val="000000" w:themeColor="text1"/>
          <w:sz w:val="24"/>
        </w:rPr>
        <w:t xml:space="preserve"> regarding </w:t>
      </w:r>
      <w:r w:rsidR="005163D6" w:rsidRPr="00873C35">
        <w:rPr>
          <w:rFonts w:ascii="Century Gothic" w:eastAsia="Century Gothic" w:hAnsi="Century Gothic"/>
          <w:color w:val="000000" w:themeColor="text1"/>
          <w:sz w:val="24"/>
        </w:rPr>
        <w:t xml:space="preserve">the </w:t>
      </w:r>
      <w:r w:rsidRPr="00873C35">
        <w:rPr>
          <w:rFonts w:ascii="Century Gothic" w:eastAsia="Century Gothic" w:hAnsi="Century Gothic"/>
          <w:color w:val="000000" w:themeColor="text1"/>
          <w:sz w:val="24"/>
        </w:rPr>
        <w:t xml:space="preserve">status of </w:t>
      </w:r>
      <w:r w:rsidR="005163D6" w:rsidRPr="00873C35">
        <w:rPr>
          <w:rFonts w:ascii="Century Gothic" w:eastAsia="Century Gothic" w:hAnsi="Century Gothic"/>
          <w:color w:val="000000" w:themeColor="text1"/>
          <w:sz w:val="24"/>
        </w:rPr>
        <w:t xml:space="preserve">the </w:t>
      </w:r>
      <w:r w:rsidR="00CC323F"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and forward daily data as per Attachment 3 </w:t>
      </w:r>
      <w:r w:rsidR="00CC323F" w:rsidRPr="00873C35">
        <w:rPr>
          <w:rFonts w:ascii="Century Gothic" w:eastAsia="Century Gothic" w:hAnsi="Century Gothic"/>
          <w:color w:val="000000" w:themeColor="text1"/>
          <w:sz w:val="24"/>
        </w:rPr>
        <w:t>in Section</w:t>
      </w:r>
      <w:r w:rsidRPr="00873C35">
        <w:rPr>
          <w:rFonts w:ascii="Century Gothic" w:eastAsia="Century Gothic" w:hAnsi="Century Gothic"/>
          <w:color w:val="000000" w:themeColor="text1"/>
          <w:sz w:val="24"/>
        </w:rPr>
        <w:t xml:space="preserve"> – II</w:t>
      </w:r>
      <w:r w:rsidR="0092114C" w:rsidRPr="00873C35">
        <w:rPr>
          <w:rFonts w:ascii="Century Gothic" w:eastAsia="Century Gothic" w:hAnsi="Century Gothic"/>
          <w:color w:val="000000" w:themeColor="text1"/>
          <w:sz w:val="24"/>
        </w:rPr>
        <w:t xml:space="preserve"> </w:t>
      </w:r>
      <w:r w:rsidR="005A078F" w:rsidRPr="00873C35">
        <w:rPr>
          <w:rFonts w:ascii="Century Gothic" w:eastAsia="Century Gothic" w:hAnsi="Century Gothic"/>
          <w:color w:val="000000" w:themeColor="text1"/>
          <w:sz w:val="24"/>
        </w:rPr>
        <w:t>of this Volume 1</w:t>
      </w:r>
      <w:r w:rsidRPr="00873C35">
        <w:rPr>
          <w:rFonts w:ascii="Century Gothic" w:eastAsia="Century Gothic" w:hAnsi="Century Gothic"/>
          <w:color w:val="000000" w:themeColor="text1"/>
          <w:sz w:val="24"/>
        </w:rPr>
        <w:t>.</w:t>
      </w:r>
    </w:p>
    <w:p w:rsidR="00AA1CE5" w:rsidRPr="00873C35" w:rsidRDefault="00AA1CE5">
      <w:pPr>
        <w:spacing w:line="299" w:lineRule="exact"/>
        <w:rPr>
          <w:rFonts w:ascii="Century Gothic" w:eastAsia="Century Gothic" w:hAnsi="Century Gothic"/>
          <w:color w:val="000000" w:themeColor="text1"/>
          <w:sz w:val="24"/>
        </w:rPr>
      </w:pPr>
    </w:p>
    <w:p w:rsidR="00055030" w:rsidRPr="00873C35" w:rsidRDefault="00894DBA" w:rsidP="00894DBA">
      <w:pPr>
        <w:tabs>
          <w:tab w:val="left" w:pos="1530"/>
          <w:tab w:val="left" w:pos="2100"/>
        </w:tabs>
        <w:spacing w:line="250" w:lineRule="exact"/>
        <w:ind w:left="2100" w:hanging="21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b/>
      </w:r>
    </w:p>
    <w:p w:rsidR="00055030" w:rsidRPr="00873C35" w:rsidRDefault="00055030">
      <w:pP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br w:type="page"/>
      </w:r>
    </w:p>
    <w:p w:rsidR="00AA1CE5" w:rsidRPr="00873C35" w:rsidRDefault="00055030" w:rsidP="00894DBA">
      <w:pPr>
        <w:tabs>
          <w:tab w:val="left" w:pos="1530"/>
          <w:tab w:val="left" w:pos="2100"/>
        </w:tabs>
        <w:spacing w:line="250" w:lineRule="exact"/>
        <w:ind w:left="2100" w:hanging="2100"/>
        <w:jc w:val="both"/>
        <w:rPr>
          <w:rFonts w:ascii="Times New Roman" w:eastAsia="Times New Roman" w:hAnsi="Times New Roman"/>
          <w:color w:val="000000" w:themeColor="text1"/>
        </w:rPr>
      </w:pPr>
      <w:r w:rsidRPr="00873C35">
        <w:rPr>
          <w:rFonts w:ascii="Century Gothic" w:eastAsia="Century Gothic" w:hAnsi="Century Gothic"/>
          <w:color w:val="000000" w:themeColor="text1"/>
          <w:sz w:val="24"/>
        </w:rPr>
        <w:lastRenderedPageBreak/>
        <w:tab/>
      </w:r>
      <w:r w:rsidR="00894DBA" w:rsidRPr="00873C35">
        <w:rPr>
          <w:rFonts w:ascii="Century Gothic" w:eastAsia="Century Gothic" w:hAnsi="Century Gothic"/>
          <w:color w:val="000000" w:themeColor="text1"/>
          <w:sz w:val="24"/>
        </w:rPr>
        <w:t>ii)</w:t>
      </w:r>
      <w:r w:rsidR="00894DBA" w:rsidRPr="00873C35">
        <w:rPr>
          <w:rFonts w:ascii="Century Gothic" w:eastAsia="Century Gothic" w:hAnsi="Century Gothic"/>
          <w:color w:val="000000" w:themeColor="text1"/>
          <w:sz w:val="24"/>
        </w:rPr>
        <w:tab/>
      </w:r>
      <w:r w:rsidR="00AA1CE5" w:rsidRPr="00873C35">
        <w:rPr>
          <w:rFonts w:ascii="Century Gothic" w:eastAsia="Century Gothic" w:hAnsi="Century Gothic"/>
          <w:color w:val="000000" w:themeColor="text1"/>
          <w:sz w:val="24"/>
        </w:rPr>
        <w:t xml:space="preserve">Obtain permission from the owner and inform the O&amp;M </w:t>
      </w:r>
      <w:r w:rsidR="006845C1" w:rsidRPr="00873C35">
        <w:rPr>
          <w:rFonts w:ascii="Century Gothic" w:eastAsia="Century Gothic" w:hAnsi="Century Gothic"/>
          <w:color w:val="000000" w:themeColor="text1"/>
          <w:sz w:val="24"/>
        </w:rPr>
        <w:t xml:space="preserve">status of </w:t>
      </w:r>
      <w:r w:rsidR="00CC323F" w:rsidRPr="00873C35">
        <w:rPr>
          <w:rFonts w:ascii="Century Gothic" w:eastAsia="Century Gothic" w:hAnsi="Century Gothic"/>
          <w:color w:val="000000" w:themeColor="text1"/>
          <w:sz w:val="24"/>
        </w:rPr>
        <w:t>the equipment required</w:t>
      </w:r>
      <w:r w:rsidR="00AA1CE5" w:rsidRPr="00873C35">
        <w:rPr>
          <w:rFonts w:ascii="Century Gothic" w:eastAsia="Century Gothic" w:hAnsi="Century Gothic"/>
          <w:color w:val="000000" w:themeColor="text1"/>
          <w:sz w:val="24"/>
        </w:rPr>
        <w:t xml:space="preserve"> to be sent to</w:t>
      </w:r>
      <w:bookmarkStart w:id="42" w:name="page44"/>
      <w:bookmarkEnd w:id="42"/>
      <w:r w:rsidR="0092114C" w:rsidRPr="00873C35">
        <w:rPr>
          <w:rFonts w:ascii="Century Gothic" w:eastAsia="Century Gothic" w:hAnsi="Century Gothic"/>
          <w:color w:val="000000" w:themeColor="text1"/>
          <w:sz w:val="24"/>
        </w:rPr>
        <w:t xml:space="preserve"> </w:t>
      </w:r>
      <w:r w:rsidR="00AA1CE5" w:rsidRPr="00873C35">
        <w:rPr>
          <w:rFonts w:ascii="Century Gothic" w:eastAsia="Century Gothic" w:hAnsi="Century Gothic"/>
          <w:color w:val="000000" w:themeColor="text1"/>
          <w:sz w:val="24"/>
        </w:rPr>
        <w:t>the works</w:t>
      </w:r>
      <w:r w:rsidR="006845C1" w:rsidRPr="00873C35">
        <w:rPr>
          <w:rFonts w:ascii="Century Gothic" w:eastAsia="Century Gothic" w:hAnsi="Century Gothic"/>
          <w:color w:val="000000" w:themeColor="text1"/>
          <w:sz w:val="24"/>
        </w:rPr>
        <w:t xml:space="preserve"> for repairs</w:t>
      </w:r>
      <w:r w:rsidR="00AA1CE5" w:rsidRPr="00873C35">
        <w:rPr>
          <w:rFonts w:ascii="Century Gothic" w:eastAsia="Century Gothic" w:hAnsi="Century Gothic"/>
          <w:color w:val="000000" w:themeColor="text1"/>
          <w:sz w:val="24"/>
        </w:rPr>
        <w:t xml:space="preserve">. </w:t>
      </w:r>
      <w:r w:rsidR="006845C1" w:rsidRPr="00873C35">
        <w:rPr>
          <w:rFonts w:ascii="Century Gothic" w:eastAsia="Century Gothic" w:hAnsi="Century Gothic"/>
          <w:color w:val="000000" w:themeColor="text1"/>
          <w:sz w:val="24"/>
        </w:rPr>
        <w:t xml:space="preserve">The </w:t>
      </w:r>
      <w:r w:rsidR="00AA1CE5" w:rsidRPr="00873C35">
        <w:rPr>
          <w:rFonts w:ascii="Century Gothic" w:eastAsia="Century Gothic" w:hAnsi="Century Gothic"/>
          <w:color w:val="000000" w:themeColor="text1"/>
          <w:sz w:val="24"/>
        </w:rPr>
        <w:t xml:space="preserve">Contractor shall arrange </w:t>
      </w:r>
      <w:r w:rsidR="00D27033" w:rsidRPr="00873C35">
        <w:rPr>
          <w:rFonts w:ascii="Century Gothic" w:eastAsia="Century Gothic" w:hAnsi="Century Gothic"/>
          <w:color w:val="000000" w:themeColor="text1"/>
          <w:sz w:val="24"/>
        </w:rPr>
        <w:t>spare</w:t>
      </w:r>
      <w:r w:rsidR="00AA1CE5" w:rsidRPr="00873C35">
        <w:rPr>
          <w:rFonts w:ascii="Century Gothic" w:eastAsia="Century Gothic" w:hAnsi="Century Gothic"/>
          <w:color w:val="000000" w:themeColor="text1"/>
          <w:sz w:val="24"/>
        </w:rPr>
        <w:t xml:space="preserve"> equipment to keep CAAQM station operational.</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7E2654">
      <w:pPr>
        <w:numPr>
          <w:ilvl w:val="0"/>
          <w:numId w:val="56"/>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Take reasonable action to </w:t>
      </w:r>
      <w:r w:rsidR="006845C1" w:rsidRPr="00873C35">
        <w:rPr>
          <w:rFonts w:ascii="Century Gothic" w:eastAsia="Century Gothic" w:hAnsi="Century Gothic"/>
          <w:color w:val="000000" w:themeColor="text1"/>
          <w:sz w:val="24"/>
        </w:rPr>
        <w:t xml:space="preserve">ensure </w:t>
      </w:r>
      <w:r w:rsidRPr="00873C35">
        <w:rPr>
          <w:rFonts w:ascii="Century Gothic" w:eastAsia="Century Gothic" w:hAnsi="Century Gothic"/>
          <w:color w:val="000000" w:themeColor="text1"/>
          <w:sz w:val="24"/>
        </w:rPr>
        <w:t xml:space="preserve">that the Personnel deployed at </w:t>
      </w:r>
      <w:r w:rsidR="006845C1" w:rsidRPr="00873C35">
        <w:rPr>
          <w:rFonts w:ascii="Century Gothic" w:eastAsia="Century Gothic" w:hAnsi="Century Gothic"/>
          <w:color w:val="000000" w:themeColor="text1"/>
          <w:sz w:val="24"/>
        </w:rPr>
        <w:t xml:space="preserve">Continuous Ambient </w:t>
      </w:r>
      <w:r w:rsidR="00CC323F" w:rsidRPr="00873C35">
        <w:rPr>
          <w:rFonts w:ascii="Century Gothic" w:eastAsia="Century Gothic" w:hAnsi="Century Gothic"/>
          <w:color w:val="000000" w:themeColor="text1"/>
          <w:sz w:val="24"/>
        </w:rPr>
        <w:t>Air Quality Monitoring</w:t>
      </w:r>
      <w:r w:rsidRPr="00873C35">
        <w:rPr>
          <w:rFonts w:ascii="Century Gothic" w:eastAsia="Century Gothic" w:hAnsi="Century Gothic"/>
          <w:color w:val="000000" w:themeColor="text1"/>
          <w:sz w:val="24"/>
        </w:rPr>
        <w:t xml:space="preserve"> Stations and any subcontractor</w:t>
      </w:r>
      <w:r w:rsidR="006845C1"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s</w:t>
      </w:r>
      <w:r w:rsidR="006845C1"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and </w:t>
      </w:r>
      <w:r w:rsidR="006845C1" w:rsidRPr="00873C35">
        <w:rPr>
          <w:rFonts w:ascii="Century Gothic" w:eastAsia="Century Gothic" w:hAnsi="Century Gothic"/>
          <w:color w:val="000000" w:themeColor="text1"/>
          <w:sz w:val="24"/>
        </w:rPr>
        <w:t xml:space="preserve">their </w:t>
      </w:r>
      <w:r w:rsidRPr="00873C35">
        <w:rPr>
          <w:rFonts w:ascii="Century Gothic" w:eastAsia="Century Gothic" w:hAnsi="Century Gothic"/>
          <w:color w:val="000000" w:themeColor="text1"/>
          <w:sz w:val="24"/>
        </w:rPr>
        <w:t>agents are provided with a work place in compliance with applicable Law.</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7E2654">
      <w:pPr>
        <w:numPr>
          <w:ilvl w:val="0"/>
          <w:numId w:val="56"/>
        </w:numPr>
        <w:tabs>
          <w:tab w:val="left" w:pos="2100"/>
        </w:tabs>
        <w:spacing w:line="237" w:lineRule="auto"/>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Keep the </w:t>
      </w:r>
      <w:r w:rsidR="006845C1" w:rsidRPr="00873C35">
        <w:rPr>
          <w:rFonts w:ascii="Century Gothic" w:eastAsia="Century Gothic" w:hAnsi="Century Gothic"/>
          <w:color w:val="000000" w:themeColor="text1"/>
          <w:sz w:val="24"/>
        </w:rPr>
        <w:t xml:space="preserve">Continuous Ambient </w:t>
      </w:r>
      <w:r w:rsidRPr="00873C35">
        <w:rPr>
          <w:rFonts w:ascii="Century Gothic" w:eastAsia="Century Gothic" w:hAnsi="Century Gothic"/>
          <w:color w:val="000000" w:themeColor="text1"/>
          <w:sz w:val="24"/>
        </w:rPr>
        <w:t xml:space="preserve">Air </w:t>
      </w:r>
      <w:r w:rsidR="006845C1" w:rsidRPr="00873C35">
        <w:rPr>
          <w:rFonts w:ascii="Century Gothic" w:eastAsia="Century Gothic" w:hAnsi="Century Gothic"/>
          <w:color w:val="000000" w:themeColor="text1"/>
          <w:sz w:val="24"/>
        </w:rPr>
        <w:t xml:space="preserve">Quality </w:t>
      </w:r>
      <w:r w:rsidRPr="00873C35">
        <w:rPr>
          <w:rFonts w:ascii="Century Gothic" w:eastAsia="Century Gothic" w:hAnsi="Century Gothic"/>
          <w:color w:val="000000" w:themeColor="text1"/>
          <w:sz w:val="24"/>
        </w:rPr>
        <w:t>Monitoring Stations clean, well maintained and in good working condition.</w:t>
      </w:r>
    </w:p>
    <w:p w:rsidR="00AA1CE5" w:rsidRPr="00873C35" w:rsidRDefault="00AA1CE5">
      <w:pPr>
        <w:spacing w:line="302" w:lineRule="exact"/>
        <w:rPr>
          <w:rFonts w:ascii="Century Gothic" w:eastAsia="Century Gothic" w:hAnsi="Century Gothic"/>
          <w:color w:val="000000" w:themeColor="text1"/>
          <w:sz w:val="24"/>
        </w:rPr>
      </w:pPr>
    </w:p>
    <w:p w:rsidR="00AA1CE5" w:rsidRPr="00873C35" w:rsidRDefault="00AA1CE5" w:rsidP="007E2654">
      <w:pPr>
        <w:numPr>
          <w:ilvl w:val="0"/>
          <w:numId w:val="56"/>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Security: It is the duty of the Contractor to secure the movable, immovable and other properties of the Owner at the </w:t>
      </w:r>
      <w:r w:rsidR="006845C1" w:rsidRPr="00873C35">
        <w:rPr>
          <w:rFonts w:ascii="Century Gothic" w:eastAsia="Century Gothic" w:hAnsi="Century Gothic"/>
          <w:color w:val="000000" w:themeColor="text1"/>
          <w:sz w:val="24"/>
        </w:rPr>
        <w:t xml:space="preserve">Continuous Ambient </w:t>
      </w:r>
      <w:r w:rsidRPr="00873C35">
        <w:rPr>
          <w:rFonts w:ascii="Century Gothic" w:eastAsia="Century Gothic" w:hAnsi="Century Gothic"/>
          <w:color w:val="000000" w:themeColor="text1"/>
          <w:sz w:val="24"/>
        </w:rPr>
        <w:t xml:space="preserve">Air </w:t>
      </w:r>
      <w:r w:rsidR="006845C1" w:rsidRPr="00873C35">
        <w:rPr>
          <w:rFonts w:ascii="Century Gothic" w:eastAsia="Century Gothic" w:hAnsi="Century Gothic"/>
          <w:color w:val="000000" w:themeColor="text1"/>
          <w:sz w:val="24"/>
        </w:rPr>
        <w:t xml:space="preserve">Quality </w:t>
      </w:r>
      <w:r w:rsidRPr="00873C35">
        <w:rPr>
          <w:rFonts w:ascii="Century Gothic" w:eastAsia="Century Gothic" w:hAnsi="Century Gothic"/>
          <w:color w:val="000000" w:themeColor="text1"/>
          <w:sz w:val="24"/>
        </w:rPr>
        <w:t>Monitoring Station</w:t>
      </w:r>
      <w:r w:rsidR="006845C1"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The Contractor shall indemnify the loss caused to the Owner on account of any damage, loss or theft caused to the property of the Owner.</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7E2654">
      <w:pPr>
        <w:numPr>
          <w:ilvl w:val="0"/>
          <w:numId w:val="56"/>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Scheduled Maintenance: Unless Owner and Contractor mutually agree otherwise, perform all required Scheduled maintenance for all equipment, auxiliaries etc., in accordance with the O&amp;M specifications.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tabs>
          <w:tab w:val="left" w:pos="2080"/>
        </w:tabs>
        <w:spacing w:line="239" w:lineRule="auto"/>
        <w:ind w:left="2100" w:hanging="559"/>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vii)</w:t>
      </w:r>
      <w:r w:rsidRPr="00873C35">
        <w:rPr>
          <w:rFonts w:ascii="Century Gothic" w:eastAsia="Century Gothic" w:hAnsi="Century Gothic"/>
          <w:color w:val="000000" w:themeColor="text1"/>
          <w:sz w:val="24"/>
        </w:rPr>
        <w:tab/>
        <w:t xml:space="preserve">Unscheduled </w:t>
      </w:r>
      <w:r w:rsidR="00CC323F" w:rsidRPr="00873C35">
        <w:rPr>
          <w:rFonts w:ascii="Century Gothic" w:eastAsia="Century Gothic" w:hAnsi="Century Gothic"/>
          <w:color w:val="000000" w:themeColor="text1"/>
          <w:sz w:val="24"/>
        </w:rPr>
        <w:t>Maintenance:</w:t>
      </w:r>
      <w:r w:rsidRPr="00873C35">
        <w:rPr>
          <w:rFonts w:ascii="Century Gothic" w:eastAsia="Century Gothic" w:hAnsi="Century Gothic"/>
          <w:color w:val="000000" w:themeColor="text1"/>
          <w:sz w:val="24"/>
        </w:rPr>
        <w:t xml:space="preserve"> Perform all Unscheduled Maintenance and repairs for all equipment, </w:t>
      </w:r>
      <w:r w:rsidR="00CC323F" w:rsidRPr="00873C35">
        <w:rPr>
          <w:rFonts w:ascii="Century Gothic" w:eastAsia="Century Gothic" w:hAnsi="Century Gothic"/>
          <w:color w:val="000000" w:themeColor="text1"/>
          <w:sz w:val="24"/>
        </w:rPr>
        <w:t>auxiliaries’</w:t>
      </w:r>
      <w:r w:rsidRPr="00873C35">
        <w:rPr>
          <w:rFonts w:ascii="Century Gothic" w:eastAsia="Century Gothic" w:hAnsi="Century Gothic"/>
          <w:color w:val="000000" w:themeColor="text1"/>
          <w:sz w:val="24"/>
        </w:rPr>
        <w:t xml:space="preserve"> etc. within (24) hours of the occurrence of the event requiring Unscheduled Maintenance</w:t>
      </w:r>
      <w:r w:rsidR="006845C1" w:rsidRPr="00873C35">
        <w:rPr>
          <w:rFonts w:ascii="Century Gothic" w:eastAsia="Century Gothic" w:hAnsi="Century Gothic"/>
          <w:color w:val="000000" w:themeColor="text1"/>
          <w:sz w:val="24"/>
        </w:rPr>
        <w:t>. T</w:t>
      </w:r>
      <w:r w:rsidRPr="00873C35">
        <w:rPr>
          <w:rFonts w:ascii="Century Gothic" w:eastAsia="Century Gothic" w:hAnsi="Century Gothic"/>
          <w:color w:val="000000" w:themeColor="text1"/>
          <w:sz w:val="24"/>
        </w:rPr>
        <w:t>he operator shall provide the Owner with detailed written information on nature of the repair or replacement to be carried out, estimated down time and other necessary details as required.</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rsidP="007E2654">
      <w:pPr>
        <w:numPr>
          <w:ilvl w:val="1"/>
          <w:numId w:val="57"/>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source all the spares required for maintenance &amp; repairs of the installed equipment from O</w:t>
      </w:r>
      <w:r w:rsidR="006845C1" w:rsidRPr="00873C35">
        <w:rPr>
          <w:rFonts w:ascii="Century Gothic" w:eastAsia="Century Gothic" w:hAnsi="Century Gothic"/>
          <w:color w:val="000000" w:themeColor="text1"/>
          <w:sz w:val="24"/>
        </w:rPr>
        <w:t xml:space="preserve">riginal Equipment </w:t>
      </w:r>
      <w:r w:rsidR="00CC323F" w:rsidRPr="00873C35">
        <w:rPr>
          <w:rFonts w:ascii="Century Gothic" w:eastAsia="Century Gothic" w:hAnsi="Century Gothic"/>
          <w:color w:val="000000" w:themeColor="text1"/>
          <w:sz w:val="24"/>
        </w:rPr>
        <w:t>Manufacturer (</w:t>
      </w:r>
      <w:r w:rsidR="004B6554" w:rsidRPr="00873C35">
        <w:rPr>
          <w:rFonts w:ascii="Century Gothic" w:eastAsia="Century Gothic" w:hAnsi="Century Gothic"/>
          <w:color w:val="000000" w:themeColor="text1"/>
          <w:sz w:val="24"/>
        </w:rPr>
        <w:t xml:space="preserve">OEM) </w:t>
      </w:r>
      <w:r w:rsidRPr="00873C35">
        <w:rPr>
          <w:rFonts w:ascii="Century Gothic" w:eastAsia="Century Gothic" w:hAnsi="Century Gothic"/>
          <w:color w:val="000000" w:themeColor="text1"/>
          <w:sz w:val="24"/>
        </w:rPr>
        <w:t>only.</w:t>
      </w:r>
    </w:p>
    <w:p w:rsidR="00AA1CE5" w:rsidRPr="00873C35" w:rsidRDefault="00AA1CE5">
      <w:pPr>
        <w:spacing w:line="297" w:lineRule="exact"/>
        <w:rPr>
          <w:rFonts w:ascii="Century Gothic" w:eastAsia="Century Gothic" w:hAnsi="Century Gothic"/>
          <w:color w:val="000000" w:themeColor="text1"/>
          <w:sz w:val="24"/>
        </w:rPr>
      </w:pPr>
    </w:p>
    <w:p w:rsidR="00AA1CE5" w:rsidRPr="00873C35" w:rsidRDefault="00AA1CE5" w:rsidP="007E2654">
      <w:pPr>
        <w:numPr>
          <w:ilvl w:val="0"/>
          <w:numId w:val="58"/>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Operator shall not:</w:t>
      </w:r>
    </w:p>
    <w:p w:rsidR="00AA1CE5" w:rsidRPr="00873C35" w:rsidRDefault="00AA1CE5" w:rsidP="007E2654">
      <w:pPr>
        <w:numPr>
          <w:ilvl w:val="1"/>
          <w:numId w:val="58"/>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Make any modifications as to the </w:t>
      </w:r>
      <w:r w:rsidR="006845C1" w:rsidRPr="00873C35">
        <w:rPr>
          <w:rFonts w:ascii="Century Gothic" w:eastAsia="Century Gothic" w:hAnsi="Century Gothic"/>
          <w:color w:val="000000" w:themeColor="text1"/>
          <w:sz w:val="24"/>
        </w:rPr>
        <w:t xml:space="preserve">Continuous Ambient </w:t>
      </w:r>
      <w:r w:rsidRPr="00873C35">
        <w:rPr>
          <w:rFonts w:ascii="Century Gothic" w:eastAsia="Century Gothic" w:hAnsi="Century Gothic"/>
          <w:color w:val="000000" w:themeColor="text1"/>
          <w:sz w:val="24"/>
        </w:rPr>
        <w:t>Air</w:t>
      </w:r>
      <w:r w:rsidR="006845C1" w:rsidRPr="00873C35">
        <w:rPr>
          <w:rFonts w:ascii="Century Gothic" w:eastAsia="Century Gothic" w:hAnsi="Century Gothic"/>
          <w:color w:val="000000" w:themeColor="text1"/>
          <w:sz w:val="24"/>
        </w:rPr>
        <w:t xml:space="preserve"> Quality</w:t>
      </w:r>
      <w:r w:rsidRPr="00873C35">
        <w:rPr>
          <w:rFonts w:ascii="Century Gothic" w:eastAsia="Century Gothic" w:hAnsi="Century Gothic"/>
          <w:color w:val="000000" w:themeColor="text1"/>
          <w:sz w:val="24"/>
        </w:rPr>
        <w:t xml:space="preserve"> Monitoring Stations, other than in an Emergency</w:t>
      </w:r>
      <w:r w:rsidR="004B6554" w:rsidRPr="00873C35">
        <w:rPr>
          <w:rFonts w:ascii="Century Gothic" w:eastAsia="Century Gothic" w:hAnsi="Century Gothic"/>
          <w:color w:val="000000" w:themeColor="text1"/>
          <w:sz w:val="24"/>
        </w:rPr>
        <w:t xml:space="preserve"> and </w:t>
      </w:r>
      <w:r w:rsidRPr="00873C35">
        <w:rPr>
          <w:rFonts w:ascii="Century Gothic" w:eastAsia="Century Gothic" w:hAnsi="Century Gothic"/>
          <w:color w:val="000000" w:themeColor="text1"/>
          <w:sz w:val="24"/>
        </w:rPr>
        <w:t>without the prior written approval of the Owner, or</w:t>
      </w:r>
    </w:p>
    <w:p w:rsidR="00AA1CE5" w:rsidRPr="00873C35" w:rsidRDefault="00AA1CE5">
      <w:pPr>
        <w:spacing w:line="300" w:lineRule="exact"/>
        <w:rPr>
          <w:rFonts w:ascii="Century Gothic" w:eastAsia="Century Gothic" w:hAnsi="Century Gothic"/>
          <w:color w:val="000000" w:themeColor="text1"/>
          <w:sz w:val="24"/>
        </w:rPr>
      </w:pPr>
    </w:p>
    <w:p w:rsidR="00AA1CE5" w:rsidRPr="00873C35" w:rsidRDefault="00AA1CE5" w:rsidP="007E2654">
      <w:pPr>
        <w:numPr>
          <w:ilvl w:val="1"/>
          <w:numId w:val="58"/>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Dispose </w:t>
      </w:r>
      <w:r w:rsidR="00CC323F" w:rsidRPr="00873C35">
        <w:rPr>
          <w:rFonts w:ascii="Century Gothic" w:eastAsia="Century Gothic" w:hAnsi="Century Gothic"/>
          <w:color w:val="000000" w:themeColor="text1"/>
          <w:sz w:val="24"/>
        </w:rPr>
        <w:t>of</w:t>
      </w:r>
      <w:r w:rsidRPr="00873C35">
        <w:rPr>
          <w:rFonts w:ascii="Century Gothic" w:eastAsia="Century Gothic" w:hAnsi="Century Gothic"/>
          <w:color w:val="000000" w:themeColor="text1"/>
          <w:sz w:val="24"/>
        </w:rPr>
        <w:t xml:space="preserve"> any assets, settle law-suits or engage in transactions relating thereto on the Owner’s behalf without the prior written approval of the Owner.</w:t>
      </w:r>
    </w:p>
    <w:p w:rsidR="00AA1CE5" w:rsidRPr="00873C35" w:rsidRDefault="00AA1CE5">
      <w:pPr>
        <w:spacing w:line="202" w:lineRule="exact"/>
        <w:rPr>
          <w:rFonts w:ascii="Times New Roman" w:eastAsia="Times New Roman" w:hAnsi="Times New Roman"/>
          <w:color w:val="000000" w:themeColor="text1"/>
        </w:rPr>
      </w:pPr>
    </w:p>
    <w:p w:rsidR="00055030" w:rsidRPr="00873C35" w:rsidRDefault="00055030">
      <w:pPr>
        <w:rPr>
          <w:rFonts w:ascii="Century Gothic" w:eastAsia="Century Gothic" w:hAnsi="Century Gothic"/>
          <w:color w:val="000000" w:themeColor="text1"/>
          <w:sz w:val="24"/>
        </w:rPr>
      </w:pPr>
      <w:bookmarkStart w:id="43" w:name="page45"/>
      <w:bookmarkEnd w:id="43"/>
      <w:r w:rsidRPr="00873C35">
        <w:rPr>
          <w:rFonts w:ascii="Century Gothic" w:eastAsia="Century Gothic" w:hAnsi="Century Gothic"/>
          <w:color w:val="000000" w:themeColor="text1"/>
          <w:sz w:val="24"/>
        </w:rPr>
        <w:br w:type="page"/>
      </w:r>
    </w:p>
    <w:p w:rsidR="00AA1CE5" w:rsidRPr="00873C35" w:rsidRDefault="00AA1CE5" w:rsidP="007E2654">
      <w:pPr>
        <w:numPr>
          <w:ilvl w:val="0"/>
          <w:numId w:val="59"/>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 xml:space="preserve">The Contractor shall purchase spare parts, materials, supplies and other consumable items, and maintain an inventory thereof, for the </w:t>
      </w:r>
      <w:r w:rsidR="006845C1" w:rsidRPr="00873C35">
        <w:rPr>
          <w:rFonts w:ascii="Century Gothic" w:eastAsia="Century Gothic" w:hAnsi="Century Gothic"/>
          <w:color w:val="000000" w:themeColor="text1"/>
          <w:sz w:val="24"/>
        </w:rPr>
        <w:t xml:space="preserve">Continuous Ambient </w:t>
      </w:r>
      <w:r w:rsidR="00CC323F" w:rsidRPr="00873C35">
        <w:rPr>
          <w:rFonts w:ascii="Century Gothic" w:eastAsia="Century Gothic" w:hAnsi="Century Gothic"/>
          <w:color w:val="000000" w:themeColor="text1"/>
          <w:sz w:val="24"/>
        </w:rPr>
        <w:t>Air Quality Monitoring</w:t>
      </w:r>
      <w:r w:rsidRPr="00873C35">
        <w:rPr>
          <w:rFonts w:ascii="Century Gothic" w:eastAsia="Century Gothic" w:hAnsi="Century Gothic"/>
          <w:color w:val="000000" w:themeColor="text1"/>
          <w:sz w:val="24"/>
        </w:rPr>
        <w:t xml:space="preserve"> Stations. All such material supplied and other items shall be the property of the Contractor However all the spares shall be sourced from OEM’s only.</w:t>
      </w:r>
    </w:p>
    <w:p w:rsidR="00AA1CE5" w:rsidRPr="00873C35" w:rsidRDefault="00AA1CE5">
      <w:pPr>
        <w:spacing w:line="307" w:lineRule="exact"/>
        <w:rPr>
          <w:rFonts w:ascii="Century Gothic" w:eastAsia="Century Gothic" w:hAnsi="Century Gothic"/>
          <w:color w:val="000000" w:themeColor="text1"/>
          <w:sz w:val="24"/>
        </w:rPr>
      </w:pPr>
    </w:p>
    <w:p w:rsidR="00AA1CE5" w:rsidRPr="00873C35" w:rsidRDefault="00AA1CE5" w:rsidP="007E2654">
      <w:pPr>
        <w:numPr>
          <w:ilvl w:val="0"/>
          <w:numId w:val="59"/>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review all applicable Laws and initiate and maintain such prosecution</w:t>
      </w:r>
      <w:r w:rsidR="00CE614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procedures and operating plans relating to operation of the </w:t>
      </w:r>
      <w:r w:rsidR="00D27033" w:rsidRPr="00873C35">
        <w:rPr>
          <w:rFonts w:ascii="Century Gothic" w:eastAsia="Century Gothic" w:hAnsi="Century Gothic"/>
          <w:color w:val="000000" w:themeColor="text1"/>
          <w:sz w:val="24"/>
        </w:rPr>
        <w:t xml:space="preserve">Continuous Ambient </w:t>
      </w:r>
      <w:r w:rsidRPr="00873C35">
        <w:rPr>
          <w:rFonts w:ascii="Century Gothic" w:eastAsia="Century Gothic" w:hAnsi="Century Gothic"/>
          <w:color w:val="000000" w:themeColor="text1"/>
          <w:sz w:val="24"/>
        </w:rPr>
        <w:t>Air</w:t>
      </w:r>
      <w:r w:rsidR="0092114C" w:rsidRPr="00873C35">
        <w:rPr>
          <w:rFonts w:ascii="Century Gothic" w:eastAsia="Century Gothic" w:hAnsi="Century Gothic"/>
          <w:color w:val="000000" w:themeColor="text1"/>
          <w:sz w:val="24"/>
        </w:rPr>
        <w:t xml:space="preserve"> </w:t>
      </w:r>
      <w:r w:rsidR="00CC323F" w:rsidRPr="00873C35">
        <w:rPr>
          <w:rFonts w:ascii="Century Gothic" w:eastAsia="Century Gothic" w:hAnsi="Century Gothic"/>
          <w:color w:val="000000" w:themeColor="text1"/>
          <w:sz w:val="24"/>
        </w:rPr>
        <w:t>Quality Monitoring</w:t>
      </w:r>
      <w:r w:rsidRPr="00873C35">
        <w:rPr>
          <w:rFonts w:ascii="Century Gothic" w:eastAsia="Century Gothic" w:hAnsi="Century Gothic"/>
          <w:color w:val="000000" w:themeColor="text1"/>
          <w:sz w:val="24"/>
        </w:rPr>
        <w:t xml:space="preserve"> Stations as are necessary to comply therewith or assist the owner in complying therewith as the case may be.</w:t>
      </w:r>
    </w:p>
    <w:p w:rsidR="00894DBA" w:rsidRPr="00873C35" w:rsidRDefault="00894DBA" w:rsidP="00894DBA">
      <w:pPr>
        <w:pStyle w:val="ListParagraph"/>
        <w:rPr>
          <w:rFonts w:ascii="Century Gothic" w:eastAsia="Century Gothic" w:hAnsi="Century Gothic"/>
          <w:color w:val="000000" w:themeColor="text1"/>
          <w:sz w:val="24"/>
        </w:rPr>
      </w:pPr>
    </w:p>
    <w:p w:rsidR="00886F31" w:rsidRPr="00873C35" w:rsidRDefault="00AA1CE5">
      <w:pPr>
        <w:numPr>
          <w:ilvl w:val="0"/>
          <w:numId w:val="59"/>
        </w:numPr>
        <w:tabs>
          <w:tab w:val="left" w:pos="1540"/>
        </w:tabs>
        <w:spacing w:line="301" w:lineRule="exact"/>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Contractor shall operate the equipment as per the laid out standards in the operating manual of the equipment and providing data </w:t>
      </w:r>
      <w:r w:rsidR="006845C1" w:rsidRPr="00873C35">
        <w:rPr>
          <w:rFonts w:ascii="Century Gothic" w:eastAsia="Century Gothic" w:hAnsi="Century Gothic"/>
          <w:color w:val="000000" w:themeColor="text1"/>
          <w:sz w:val="24"/>
        </w:rPr>
        <w:t>o</w:t>
      </w:r>
      <w:r w:rsidRPr="00873C35">
        <w:rPr>
          <w:rFonts w:ascii="Century Gothic" w:eastAsia="Century Gothic" w:hAnsi="Century Gothic"/>
          <w:color w:val="000000" w:themeColor="text1"/>
          <w:sz w:val="24"/>
        </w:rPr>
        <w:t xml:space="preserve">f ambient </w:t>
      </w:r>
      <w:r w:rsidR="00CC323F" w:rsidRPr="00873C35">
        <w:rPr>
          <w:rFonts w:ascii="Century Gothic" w:eastAsia="Century Gothic" w:hAnsi="Century Gothic"/>
          <w:color w:val="000000" w:themeColor="text1"/>
          <w:sz w:val="24"/>
        </w:rPr>
        <w:t>air quality to PPCB</w:t>
      </w:r>
      <w:r w:rsidRPr="00873C35">
        <w:rPr>
          <w:rFonts w:ascii="Century Gothic" w:eastAsia="Century Gothic" w:hAnsi="Century Gothic"/>
          <w:color w:val="000000" w:themeColor="text1"/>
          <w:sz w:val="24"/>
        </w:rPr>
        <w:t xml:space="preserve"> on daily basis in the suggested format. The daily monthly and yearly Reporting Formats are </w:t>
      </w:r>
      <w:r w:rsidR="008854B3" w:rsidRPr="00873C35">
        <w:rPr>
          <w:rFonts w:ascii="Century Gothic" w:eastAsia="Century Gothic" w:hAnsi="Century Gothic"/>
          <w:color w:val="000000" w:themeColor="text1"/>
          <w:sz w:val="24"/>
        </w:rPr>
        <w:t>attached as</w:t>
      </w:r>
      <w:r w:rsidR="00B84CA6" w:rsidRPr="00873C35">
        <w:rPr>
          <w:rFonts w:ascii="Century Gothic" w:eastAsia="Century Gothic" w:hAnsi="Century Gothic"/>
          <w:color w:val="000000" w:themeColor="text1"/>
          <w:sz w:val="24"/>
        </w:rPr>
        <w:t xml:space="preserve"> </w:t>
      </w:r>
      <w:r w:rsidRPr="00873C35">
        <w:rPr>
          <w:rFonts w:ascii="Century Gothic" w:eastAsia="Century Gothic" w:hAnsi="Century Gothic"/>
          <w:b/>
          <w:color w:val="000000" w:themeColor="text1"/>
          <w:sz w:val="24"/>
        </w:rPr>
        <w:t>Annexure</w:t>
      </w:r>
      <w:r w:rsidR="006845C1" w:rsidRPr="00873C35">
        <w:rPr>
          <w:rFonts w:ascii="Century Gothic" w:eastAsia="Century Gothic" w:hAnsi="Century Gothic"/>
          <w:b/>
          <w:color w:val="000000" w:themeColor="text1"/>
          <w:sz w:val="24"/>
        </w:rPr>
        <w:t>s</w:t>
      </w:r>
      <w:r w:rsidRPr="00873C35">
        <w:rPr>
          <w:rFonts w:ascii="Century Gothic" w:eastAsia="Century Gothic" w:hAnsi="Century Gothic"/>
          <w:b/>
          <w:color w:val="000000" w:themeColor="text1"/>
          <w:sz w:val="24"/>
        </w:rPr>
        <w:t xml:space="preserve"> X</w:t>
      </w:r>
      <w:r w:rsidRPr="00873C35">
        <w:rPr>
          <w:rFonts w:ascii="Century Gothic" w:eastAsia="Century Gothic" w:hAnsi="Century Gothic"/>
          <w:b/>
          <w:color w:val="000000" w:themeColor="text1"/>
          <w:sz w:val="16"/>
        </w:rPr>
        <w:t>1</w:t>
      </w:r>
      <w:r w:rsidR="00B84CA6" w:rsidRPr="00873C35">
        <w:rPr>
          <w:rFonts w:ascii="Century Gothic" w:eastAsia="Century Gothic" w:hAnsi="Century Gothic"/>
          <w:b/>
          <w:color w:val="000000" w:themeColor="text1"/>
          <w:sz w:val="16"/>
        </w:rPr>
        <w:t xml:space="preserve"> </w:t>
      </w:r>
      <w:r w:rsidRPr="00873C35">
        <w:rPr>
          <w:rFonts w:ascii="Century Gothic" w:eastAsia="Century Gothic" w:hAnsi="Century Gothic"/>
          <w:b/>
          <w:color w:val="000000" w:themeColor="text1"/>
          <w:sz w:val="24"/>
        </w:rPr>
        <w:t>to X</w:t>
      </w:r>
      <w:r w:rsidR="00981B98" w:rsidRPr="00873C35">
        <w:rPr>
          <w:rFonts w:ascii="Century Gothic" w:eastAsia="Century Gothic" w:hAnsi="Century Gothic"/>
          <w:b/>
          <w:color w:val="000000" w:themeColor="text1"/>
          <w:sz w:val="24"/>
          <w:vertAlign w:val="subscript"/>
        </w:rPr>
        <w:t>4</w:t>
      </w:r>
      <w:r w:rsidR="00B84CA6" w:rsidRPr="00873C35">
        <w:rPr>
          <w:rFonts w:ascii="Century Gothic" w:eastAsia="Century Gothic" w:hAnsi="Century Gothic"/>
          <w:b/>
          <w:color w:val="000000" w:themeColor="text1"/>
          <w:sz w:val="16"/>
        </w:rPr>
        <w:t xml:space="preserve"> </w:t>
      </w:r>
      <w:r w:rsidR="00B84CA6" w:rsidRPr="00873C35">
        <w:rPr>
          <w:rFonts w:ascii="Century Gothic" w:eastAsia="Century Gothic" w:hAnsi="Century Gothic"/>
          <w:bCs/>
          <w:color w:val="000000" w:themeColor="text1"/>
          <w:sz w:val="24"/>
          <w:szCs w:val="28"/>
        </w:rPr>
        <w:t>i</w:t>
      </w:r>
      <w:r w:rsidR="00D010EF" w:rsidRPr="00873C35">
        <w:rPr>
          <w:rFonts w:ascii="Century Gothic" w:eastAsia="Century Gothic" w:hAnsi="Century Gothic"/>
          <w:bCs/>
          <w:color w:val="000000" w:themeColor="text1"/>
          <w:sz w:val="24"/>
          <w:szCs w:val="24"/>
        </w:rPr>
        <w:t>n</w:t>
      </w:r>
      <w:r w:rsidR="00B84CA6" w:rsidRPr="00873C35">
        <w:rPr>
          <w:rFonts w:ascii="Century Gothic" w:eastAsia="Century Gothic" w:hAnsi="Century Gothic"/>
          <w:bCs/>
          <w:color w:val="000000" w:themeColor="text1"/>
          <w:sz w:val="24"/>
          <w:szCs w:val="24"/>
        </w:rPr>
        <w:t xml:space="preserve"> </w:t>
      </w:r>
      <w:r w:rsidR="00AB0FBA" w:rsidRPr="00873C35">
        <w:rPr>
          <w:rFonts w:ascii="Century Gothic" w:eastAsia="Century Gothic" w:hAnsi="Century Gothic"/>
          <w:bCs/>
          <w:color w:val="000000" w:themeColor="text1"/>
          <w:sz w:val="24"/>
          <w:szCs w:val="24"/>
        </w:rPr>
        <w:t>section VI</w:t>
      </w:r>
      <w:r w:rsidR="00AB0FBA" w:rsidRPr="00873C35">
        <w:rPr>
          <w:rFonts w:ascii="Century Gothic" w:eastAsia="Century Gothic" w:hAnsi="Century Gothic"/>
          <w:b/>
          <w:color w:val="000000" w:themeColor="text1"/>
          <w:sz w:val="24"/>
          <w:szCs w:val="24"/>
        </w:rPr>
        <w:t xml:space="preserve"> </w:t>
      </w:r>
      <w:r w:rsidR="00AB0FBA" w:rsidRPr="00873C35">
        <w:rPr>
          <w:rFonts w:ascii="Century Gothic" w:eastAsia="Century Gothic" w:hAnsi="Century Gothic"/>
          <w:color w:val="000000" w:themeColor="text1"/>
          <w:sz w:val="24"/>
        </w:rPr>
        <w:t>of this Volume 1</w:t>
      </w:r>
    </w:p>
    <w:p w:rsidR="00AA1CE5" w:rsidRPr="00873C35" w:rsidRDefault="00AA1CE5" w:rsidP="007E2654">
      <w:pPr>
        <w:numPr>
          <w:ilvl w:val="0"/>
          <w:numId w:val="59"/>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w:t>
      </w:r>
      <w:r w:rsidR="00052FA9" w:rsidRPr="00873C35">
        <w:rPr>
          <w:rFonts w:ascii="Century Gothic" w:eastAsia="Century Gothic" w:hAnsi="Century Gothic"/>
          <w:color w:val="000000" w:themeColor="text1"/>
          <w:sz w:val="24"/>
        </w:rPr>
        <w:t xml:space="preserve">valid data capture rate from the </w:t>
      </w:r>
      <w:r w:rsidRPr="00873C35">
        <w:rPr>
          <w:rFonts w:ascii="Century Gothic" w:eastAsia="Century Gothic" w:hAnsi="Century Gothic"/>
          <w:color w:val="000000" w:themeColor="text1"/>
          <w:sz w:val="24"/>
        </w:rPr>
        <w:t xml:space="preserve">CAAQMS has to </w:t>
      </w:r>
      <w:r w:rsidR="008854B3" w:rsidRPr="00873C35">
        <w:rPr>
          <w:rFonts w:ascii="Century Gothic" w:eastAsia="Century Gothic" w:hAnsi="Century Gothic"/>
          <w:color w:val="000000" w:themeColor="text1"/>
          <w:sz w:val="24"/>
        </w:rPr>
        <w:t xml:space="preserve">be 85%. </w:t>
      </w:r>
      <w:r w:rsidR="00052FA9" w:rsidRPr="00873C35">
        <w:rPr>
          <w:rFonts w:ascii="Century Gothic" w:eastAsia="Century Gothic" w:hAnsi="Century Gothic"/>
          <w:color w:val="000000" w:themeColor="text1"/>
          <w:sz w:val="24"/>
        </w:rPr>
        <w:t xml:space="preserve">The </w:t>
      </w:r>
      <w:r w:rsidR="008854B3" w:rsidRPr="00873C35">
        <w:rPr>
          <w:rFonts w:ascii="Century Gothic" w:eastAsia="Century Gothic" w:hAnsi="Century Gothic"/>
          <w:color w:val="000000" w:themeColor="text1"/>
          <w:sz w:val="24"/>
        </w:rPr>
        <w:t>CAAQMS should</w:t>
      </w:r>
      <w:r w:rsidRPr="00873C35">
        <w:rPr>
          <w:rFonts w:ascii="Century Gothic" w:eastAsia="Century Gothic" w:hAnsi="Century Gothic"/>
          <w:color w:val="000000" w:themeColor="text1"/>
          <w:sz w:val="24"/>
        </w:rPr>
        <w:t xml:space="preserve"> n</w:t>
      </w:r>
      <w:r w:rsidR="002C42CD" w:rsidRPr="00873C35">
        <w:rPr>
          <w:rFonts w:ascii="Century Gothic" w:eastAsia="Century Gothic" w:hAnsi="Century Gothic"/>
          <w:color w:val="000000" w:themeColor="text1"/>
          <w:sz w:val="24"/>
        </w:rPr>
        <w:t>ot be inoperable for more than 2</w:t>
      </w:r>
      <w:r w:rsidRPr="00873C35">
        <w:rPr>
          <w:rFonts w:ascii="Century Gothic" w:eastAsia="Century Gothic" w:hAnsi="Century Gothic"/>
          <w:color w:val="000000" w:themeColor="text1"/>
          <w:sz w:val="24"/>
        </w:rPr>
        <w:t xml:space="preserve"> days at a stretch failing which</w:t>
      </w:r>
      <w:r w:rsidR="00B84CA6" w:rsidRPr="00873C35">
        <w:rPr>
          <w:rFonts w:ascii="Century Gothic" w:eastAsia="Century Gothic" w:hAnsi="Century Gothic"/>
          <w:color w:val="000000" w:themeColor="text1"/>
          <w:sz w:val="24"/>
        </w:rPr>
        <w:t xml:space="preserve"> </w:t>
      </w:r>
      <w:r w:rsidR="008854B3" w:rsidRPr="00873C35">
        <w:rPr>
          <w:rFonts w:ascii="Century Gothic" w:eastAsia="Century Gothic" w:hAnsi="Century Gothic"/>
          <w:color w:val="000000" w:themeColor="text1"/>
          <w:sz w:val="24"/>
        </w:rPr>
        <w:t>a penalty</w:t>
      </w:r>
      <w:r w:rsidRPr="00873C35">
        <w:rPr>
          <w:rFonts w:ascii="Century Gothic" w:eastAsia="Century Gothic" w:hAnsi="Century Gothic"/>
          <w:color w:val="000000" w:themeColor="text1"/>
          <w:sz w:val="24"/>
        </w:rPr>
        <w:t xml:space="preserve"> @ Rs. </w:t>
      </w:r>
      <w:r w:rsidR="002C42CD" w:rsidRPr="00873C35">
        <w:rPr>
          <w:rFonts w:ascii="Century Gothic" w:eastAsia="Century Gothic" w:hAnsi="Century Gothic"/>
          <w:color w:val="000000" w:themeColor="text1"/>
          <w:sz w:val="24"/>
        </w:rPr>
        <w:t>50</w:t>
      </w:r>
      <w:r w:rsidRPr="00873C35">
        <w:rPr>
          <w:rFonts w:ascii="Century Gothic" w:eastAsia="Century Gothic" w:hAnsi="Century Gothic"/>
          <w:color w:val="000000" w:themeColor="text1"/>
          <w:sz w:val="24"/>
        </w:rPr>
        <w:t>00/-only per day from the date of non-operation of the CAAQMS shall be levied.</w:t>
      </w:r>
    </w:p>
    <w:p w:rsidR="00AA1CE5" w:rsidRPr="00873C35" w:rsidRDefault="00AA1CE5">
      <w:pPr>
        <w:spacing w:line="307" w:lineRule="exact"/>
        <w:rPr>
          <w:rFonts w:ascii="Century Gothic" w:eastAsia="Century Gothic" w:hAnsi="Century Gothic"/>
          <w:color w:val="000000" w:themeColor="text1"/>
          <w:sz w:val="24"/>
        </w:rPr>
      </w:pPr>
    </w:p>
    <w:p w:rsidR="00AA1CE5" w:rsidRPr="00873C35" w:rsidRDefault="00AA1CE5" w:rsidP="007E2654">
      <w:pPr>
        <w:numPr>
          <w:ilvl w:val="0"/>
          <w:numId w:val="59"/>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Provide data collected through operation of the </w:t>
      </w:r>
      <w:r w:rsidR="008854B3"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on daily basis in suggested output formats </w:t>
      </w:r>
      <w:r w:rsidR="00A81910" w:rsidRPr="00873C35">
        <w:rPr>
          <w:rFonts w:ascii="Century Gothic" w:eastAsia="Century Gothic" w:hAnsi="Century Gothic"/>
          <w:color w:val="000000" w:themeColor="text1"/>
          <w:sz w:val="24"/>
        </w:rPr>
        <w:t xml:space="preserve">as </w:t>
      </w:r>
      <w:r w:rsidRPr="00873C35">
        <w:rPr>
          <w:rFonts w:ascii="Century Gothic" w:eastAsia="Century Gothic" w:hAnsi="Century Gothic"/>
          <w:color w:val="000000" w:themeColor="text1"/>
          <w:sz w:val="24"/>
        </w:rPr>
        <w:t>given in the bid document</w:t>
      </w:r>
      <w:r w:rsidR="00A81910" w:rsidRPr="00873C35">
        <w:rPr>
          <w:rFonts w:ascii="Century Gothic" w:eastAsia="Century Gothic" w:hAnsi="Century Gothic"/>
          <w:color w:val="000000" w:themeColor="text1"/>
          <w:sz w:val="24"/>
        </w:rPr>
        <w:t xml:space="preserve"> to the owner or as required.</w:t>
      </w:r>
    </w:p>
    <w:p w:rsidR="00AA1CE5" w:rsidRPr="00873C35" w:rsidRDefault="00AA1CE5" w:rsidP="007E2654">
      <w:pPr>
        <w:numPr>
          <w:ilvl w:val="1"/>
          <w:numId w:val="59"/>
        </w:numPr>
        <w:tabs>
          <w:tab w:val="left" w:pos="2100"/>
        </w:tabs>
        <w:spacing w:line="239"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Establish and </w:t>
      </w:r>
      <w:r w:rsidR="008854B3" w:rsidRPr="00873C35">
        <w:rPr>
          <w:rFonts w:ascii="Century Gothic" w:eastAsia="Century Gothic" w:hAnsi="Century Gothic"/>
          <w:color w:val="000000" w:themeColor="text1"/>
          <w:sz w:val="24"/>
        </w:rPr>
        <w:t>maintain daily</w:t>
      </w:r>
      <w:r w:rsidR="00A81910"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monthly and yearly reporting system to provide storage and ready retrieval of operation and maintenance data including such information necessary to verify calculations. The monthly reporting shall contain variances from targets.</w:t>
      </w:r>
    </w:p>
    <w:p w:rsidR="00AA1CE5" w:rsidRPr="00873C35" w:rsidRDefault="00AA1CE5">
      <w:pPr>
        <w:spacing w:line="301" w:lineRule="exact"/>
        <w:rPr>
          <w:rFonts w:ascii="Century Gothic" w:eastAsia="Century Gothic" w:hAnsi="Century Gothic"/>
          <w:color w:val="000000" w:themeColor="text1"/>
          <w:sz w:val="24"/>
        </w:rPr>
      </w:pPr>
    </w:p>
    <w:p w:rsidR="00AA1CE5" w:rsidRPr="00873C35" w:rsidRDefault="00AA1CE5" w:rsidP="007E2654">
      <w:pPr>
        <w:numPr>
          <w:ilvl w:val="1"/>
          <w:numId w:val="59"/>
        </w:numPr>
        <w:tabs>
          <w:tab w:val="left" w:pos="2100"/>
        </w:tabs>
        <w:spacing w:line="238" w:lineRule="auto"/>
        <w:ind w:left="2100" w:hanging="56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Provide access to the owner to the </w:t>
      </w:r>
      <w:r w:rsidR="00A81910" w:rsidRPr="00873C35">
        <w:rPr>
          <w:rFonts w:ascii="Century Gothic" w:eastAsia="Century Gothic" w:hAnsi="Century Gothic"/>
          <w:color w:val="000000" w:themeColor="text1"/>
          <w:sz w:val="24"/>
        </w:rPr>
        <w:t xml:space="preserve">Continuous Ambient </w:t>
      </w:r>
      <w:r w:rsidRPr="00873C35">
        <w:rPr>
          <w:rFonts w:ascii="Century Gothic" w:eastAsia="Century Gothic" w:hAnsi="Century Gothic"/>
          <w:color w:val="000000" w:themeColor="text1"/>
          <w:sz w:val="24"/>
        </w:rPr>
        <w:t xml:space="preserve">Air </w:t>
      </w:r>
      <w:r w:rsidR="00A81910" w:rsidRPr="00873C35">
        <w:rPr>
          <w:rFonts w:ascii="Century Gothic" w:eastAsia="Century Gothic" w:hAnsi="Century Gothic"/>
          <w:color w:val="000000" w:themeColor="text1"/>
          <w:sz w:val="24"/>
        </w:rPr>
        <w:t xml:space="preserve">Quality </w:t>
      </w:r>
      <w:r w:rsidRPr="00873C35">
        <w:rPr>
          <w:rFonts w:ascii="Century Gothic" w:eastAsia="Century Gothic" w:hAnsi="Century Gothic"/>
          <w:color w:val="000000" w:themeColor="text1"/>
          <w:sz w:val="24"/>
        </w:rPr>
        <w:t>Monitoring Stations and its data at all reasonable times and as and when required.</w:t>
      </w:r>
    </w:p>
    <w:p w:rsidR="00AA1CE5" w:rsidRPr="00873C35" w:rsidRDefault="00AA1CE5">
      <w:pPr>
        <w:spacing w:line="300" w:lineRule="exact"/>
        <w:rPr>
          <w:rFonts w:ascii="Century Gothic" w:eastAsia="Century Gothic" w:hAnsi="Century Gothic"/>
          <w:color w:val="000000" w:themeColor="text1"/>
          <w:sz w:val="24"/>
        </w:rPr>
      </w:pPr>
    </w:p>
    <w:p w:rsidR="00AA1CE5" w:rsidRPr="00873C35" w:rsidRDefault="00AA1CE5" w:rsidP="007E2654">
      <w:pPr>
        <w:numPr>
          <w:ilvl w:val="1"/>
          <w:numId w:val="59"/>
        </w:numPr>
        <w:tabs>
          <w:tab w:val="left" w:pos="2100"/>
        </w:tabs>
        <w:spacing w:line="238" w:lineRule="auto"/>
        <w:ind w:left="2100" w:hanging="56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Provide the operational date required to all competent authorities including, Government of India or concerned State Governments.</w:t>
      </w:r>
    </w:p>
    <w:p w:rsidR="00AA1CE5" w:rsidRPr="00873C35" w:rsidRDefault="00AA1CE5">
      <w:pPr>
        <w:spacing w:line="295" w:lineRule="exact"/>
        <w:rPr>
          <w:rFonts w:ascii="Century Gothic" w:eastAsia="Century Gothic" w:hAnsi="Century Gothic"/>
          <w:color w:val="000000" w:themeColor="text1"/>
          <w:sz w:val="24"/>
        </w:rPr>
      </w:pPr>
    </w:p>
    <w:p w:rsidR="00AA1CE5" w:rsidRPr="00873C35" w:rsidRDefault="00AA1CE5" w:rsidP="007E2654">
      <w:pPr>
        <w:numPr>
          <w:ilvl w:val="1"/>
          <w:numId w:val="59"/>
        </w:numPr>
        <w:tabs>
          <w:tab w:val="left" w:pos="2080"/>
        </w:tabs>
        <w:spacing w:line="0" w:lineRule="atLeast"/>
        <w:ind w:left="2080" w:hanging="54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On line transfer of data to </w:t>
      </w:r>
      <w:r w:rsidR="00A81910" w:rsidRPr="00873C35">
        <w:rPr>
          <w:rFonts w:ascii="Century Gothic" w:eastAsia="Century Gothic" w:hAnsi="Century Gothic"/>
          <w:color w:val="000000" w:themeColor="text1"/>
          <w:sz w:val="24"/>
        </w:rPr>
        <w:t>P</w:t>
      </w:r>
      <w:r w:rsidRPr="00873C35">
        <w:rPr>
          <w:rFonts w:ascii="Century Gothic" w:eastAsia="Century Gothic" w:hAnsi="Century Gothic"/>
          <w:color w:val="000000" w:themeColor="text1"/>
          <w:sz w:val="24"/>
        </w:rPr>
        <w:t>PCB /CPCB web site.</w:t>
      </w:r>
    </w:p>
    <w:p w:rsidR="00AA1CE5" w:rsidRPr="00873C35" w:rsidRDefault="00AA1CE5">
      <w:pPr>
        <w:spacing w:line="301" w:lineRule="exact"/>
        <w:rPr>
          <w:rFonts w:ascii="Century Gothic" w:eastAsia="Century Gothic" w:hAnsi="Century Gothic"/>
          <w:color w:val="000000" w:themeColor="text1"/>
          <w:sz w:val="24"/>
        </w:rPr>
      </w:pPr>
    </w:p>
    <w:p w:rsidR="00894DBA" w:rsidRPr="00873C35" w:rsidRDefault="00AA1CE5" w:rsidP="00894DBA">
      <w:pPr>
        <w:numPr>
          <w:ilvl w:val="0"/>
          <w:numId w:val="59"/>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ensure accuracy of the data provided as per standards.</w:t>
      </w:r>
    </w:p>
    <w:p w:rsidR="00894DBA" w:rsidRPr="00873C35" w:rsidRDefault="00894DBA" w:rsidP="00894DBA">
      <w:pPr>
        <w:tabs>
          <w:tab w:val="left" w:pos="1540"/>
        </w:tabs>
        <w:spacing w:line="237" w:lineRule="auto"/>
        <w:rPr>
          <w:rFonts w:ascii="Century Gothic" w:eastAsia="Century Gothic" w:hAnsi="Century Gothic"/>
          <w:color w:val="000000" w:themeColor="text1"/>
          <w:sz w:val="24"/>
        </w:rPr>
      </w:pPr>
    </w:p>
    <w:p w:rsidR="00AA1CE5" w:rsidRPr="00873C35" w:rsidRDefault="00AA1CE5" w:rsidP="007E2654">
      <w:pPr>
        <w:numPr>
          <w:ilvl w:val="0"/>
          <w:numId w:val="60"/>
        </w:numPr>
        <w:tabs>
          <w:tab w:val="left" w:pos="1540"/>
        </w:tabs>
        <w:spacing w:line="238" w:lineRule="auto"/>
        <w:ind w:left="1540" w:hanging="570"/>
        <w:jc w:val="both"/>
        <w:rPr>
          <w:rFonts w:ascii="Century Gothic" w:eastAsia="Century Gothic" w:hAnsi="Century Gothic"/>
          <w:color w:val="000000" w:themeColor="text1"/>
          <w:sz w:val="24"/>
        </w:rPr>
      </w:pPr>
      <w:bookmarkStart w:id="44" w:name="page46"/>
      <w:bookmarkEnd w:id="44"/>
      <w:r w:rsidRPr="00873C35">
        <w:rPr>
          <w:rFonts w:ascii="Century Gothic" w:eastAsia="Century Gothic" w:hAnsi="Century Gothic"/>
          <w:color w:val="000000" w:themeColor="text1"/>
          <w:sz w:val="24"/>
        </w:rPr>
        <w:t xml:space="preserve">The contractor shall ensure </w:t>
      </w:r>
      <w:r w:rsidR="00B43CB0" w:rsidRPr="00873C35">
        <w:rPr>
          <w:rFonts w:ascii="Century Gothic" w:eastAsia="Century Gothic" w:hAnsi="Century Gothic"/>
          <w:color w:val="000000" w:themeColor="text1"/>
          <w:sz w:val="24"/>
        </w:rPr>
        <w:t xml:space="preserve">that zero checks performed </w:t>
      </w:r>
      <w:r w:rsidR="00A043A6" w:rsidRPr="00873C35">
        <w:rPr>
          <w:rFonts w:ascii="Century Gothic" w:eastAsia="Century Gothic" w:hAnsi="Century Gothic"/>
          <w:color w:val="000000" w:themeColor="text1"/>
          <w:sz w:val="24"/>
        </w:rPr>
        <w:t>daily,</w:t>
      </w:r>
      <w:r w:rsidR="00B43CB0" w:rsidRPr="00873C35">
        <w:rPr>
          <w:rFonts w:ascii="Century Gothic" w:eastAsia="Century Gothic" w:hAnsi="Century Gothic"/>
          <w:color w:val="000000" w:themeColor="text1"/>
          <w:sz w:val="24"/>
        </w:rPr>
        <w:t xml:space="preserve"> zero &amp; span calibration on weekly basis </w:t>
      </w:r>
      <w:r w:rsidR="00A043A6" w:rsidRPr="00873C35">
        <w:rPr>
          <w:rFonts w:ascii="Century Gothic" w:eastAsia="Century Gothic" w:hAnsi="Century Gothic"/>
          <w:color w:val="000000" w:themeColor="text1"/>
          <w:sz w:val="24"/>
        </w:rPr>
        <w:t>and multipoint</w:t>
      </w:r>
      <w:r w:rsidR="003156BF" w:rsidRPr="00873C35">
        <w:rPr>
          <w:rFonts w:ascii="Century Gothic" w:eastAsia="Century Gothic" w:hAnsi="Century Gothic"/>
          <w:color w:val="000000" w:themeColor="text1"/>
          <w:sz w:val="24"/>
        </w:rPr>
        <w:t xml:space="preserve"> calibration </w:t>
      </w:r>
      <w:r w:rsidR="00B43CB0" w:rsidRPr="00873C35">
        <w:rPr>
          <w:rFonts w:ascii="Century Gothic" w:eastAsia="Century Gothic" w:hAnsi="Century Gothic"/>
          <w:color w:val="000000" w:themeColor="text1"/>
          <w:sz w:val="24"/>
        </w:rPr>
        <w:t xml:space="preserve">performed </w:t>
      </w:r>
      <w:r w:rsidR="003156BF" w:rsidRPr="00873C35">
        <w:rPr>
          <w:rFonts w:ascii="Century Gothic" w:eastAsia="Century Gothic" w:hAnsi="Century Gothic"/>
          <w:color w:val="000000" w:themeColor="text1"/>
          <w:sz w:val="24"/>
        </w:rPr>
        <w:t xml:space="preserve">every 03 months or </w:t>
      </w:r>
      <w:r w:rsidRPr="00873C35">
        <w:rPr>
          <w:rFonts w:ascii="Century Gothic" w:eastAsia="Century Gothic" w:hAnsi="Century Gothic"/>
          <w:color w:val="000000" w:themeColor="text1"/>
          <w:sz w:val="24"/>
        </w:rPr>
        <w:t xml:space="preserve">re-calibration of all the equipment as </w:t>
      </w:r>
      <w:r w:rsidRPr="00873C35">
        <w:rPr>
          <w:rFonts w:ascii="Century Gothic" w:eastAsia="Century Gothic" w:hAnsi="Century Gothic"/>
          <w:color w:val="000000" w:themeColor="text1"/>
          <w:sz w:val="24"/>
        </w:rPr>
        <w:lastRenderedPageBreak/>
        <w:t>per manufacturer’s instructions</w:t>
      </w:r>
      <w:r w:rsidR="00B43CB0" w:rsidRPr="00873C35">
        <w:rPr>
          <w:rFonts w:ascii="Century Gothic" w:eastAsia="Century Gothic" w:hAnsi="Century Gothic"/>
          <w:color w:val="000000" w:themeColor="text1"/>
          <w:sz w:val="24"/>
        </w:rPr>
        <w:t xml:space="preserve"> whichever is earlier </w:t>
      </w:r>
      <w:r w:rsidR="00A043A6" w:rsidRPr="00873C35">
        <w:rPr>
          <w:rFonts w:ascii="Century Gothic" w:eastAsia="Century Gothic" w:hAnsi="Century Gothic"/>
          <w:color w:val="000000" w:themeColor="text1"/>
          <w:sz w:val="24"/>
        </w:rPr>
        <w:t>or after</w:t>
      </w:r>
      <w:r w:rsidR="00B43CB0" w:rsidRPr="00873C35">
        <w:rPr>
          <w:rFonts w:ascii="Century Gothic" w:eastAsia="Century Gothic" w:hAnsi="Century Gothic"/>
          <w:color w:val="000000" w:themeColor="text1"/>
          <w:sz w:val="24"/>
        </w:rPr>
        <w:t xml:space="preserve"> any major repair or replacement of lamp as per requirements</w:t>
      </w:r>
      <w:r w:rsidRPr="00873C35">
        <w:rPr>
          <w:rFonts w:ascii="Century Gothic" w:eastAsia="Century Gothic" w:hAnsi="Century Gothic"/>
          <w:color w:val="000000" w:themeColor="text1"/>
          <w:sz w:val="24"/>
        </w:rPr>
        <w:t xml:space="preserve"> and maintain “Protocol Calibration” as per Attachment 2 </w:t>
      </w:r>
      <w:r w:rsidR="00D27033" w:rsidRPr="00873C35">
        <w:rPr>
          <w:rFonts w:ascii="Century Gothic" w:eastAsia="Century Gothic" w:hAnsi="Century Gothic"/>
          <w:color w:val="000000" w:themeColor="text1"/>
          <w:sz w:val="24"/>
        </w:rPr>
        <w:t>in</w:t>
      </w:r>
      <w:r w:rsidRPr="00873C35">
        <w:rPr>
          <w:rFonts w:ascii="Century Gothic" w:eastAsia="Century Gothic" w:hAnsi="Century Gothic"/>
          <w:color w:val="000000" w:themeColor="text1"/>
          <w:sz w:val="24"/>
        </w:rPr>
        <w:t xml:space="preserve"> Section II</w:t>
      </w:r>
      <w:r w:rsidR="0086104C" w:rsidRPr="00873C35">
        <w:rPr>
          <w:rFonts w:ascii="Century Gothic" w:eastAsia="Century Gothic" w:hAnsi="Century Gothic"/>
          <w:color w:val="000000" w:themeColor="text1"/>
          <w:sz w:val="24"/>
        </w:rPr>
        <w:t xml:space="preserve"> </w:t>
      </w:r>
      <w:r w:rsidR="00D27033" w:rsidRPr="00873C35">
        <w:rPr>
          <w:rFonts w:ascii="Century Gothic" w:eastAsia="Century Gothic" w:hAnsi="Century Gothic"/>
          <w:color w:val="000000" w:themeColor="text1"/>
          <w:sz w:val="24"/>
        </w:rPr>
        <w:t>of this Volume I</w:t>
      </w:r>
      <w:r w:rsidRPr="00873C35">
        <w:rPr>
          <w:rFonts w:ascii="Century Gothic" w:eastAsia="Century Gothic" w:hAnsi="Century Gothic"/>
          <w:color w:val="000000" w:themeColor="text1"/>
          <w:sz w:val="24"/>
        </w:rPr>
        <w: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hanging="56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11.2 Owner shall arrange for the following and Contractor shall guide and assist the Owner:</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7E2654">
      <w:pPr>
        <w:numPr>
          <w:ilvl w:val="0"/>
          <w:numId w:val="61"/>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Owner shall pay O&amp;M charges to the Contractor at the end of each quarter after submission of validated data &amp; report by the Contractor, in accordance with the payment terms detailed in Special Conditions of Contract.</w:t>
      </w:r>
    </w:p>
    <w:p w:rsidR="00AA1CE5" w:rsidRPr="00873C35" w:rsidRDefault="00AA1CE5" w:rsidP="007E2654">
      <w:pPr>
        <w:numPr>
          <w:ilvl w:val="0"/>
          <w:numId w:val="61"/>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Owner shall pay all fees including Service Tax, etc., imposed upon Owner by the Applicable Law.</w:t>
      </w:r>
    </w:p>
    <w:p w:rsidR="00AA1CE5" w:rsidRPr="00873C35" w:rsidRDefault="00AA1CE5" w:rsidP="007E2654">
      <w:pPr>
        <w:numPr>
          <w:ilvl w:val="0"/>
          <w:numId w:val="61"/>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Owner shall identify and hand over the site for erection &amp; commissioning of Air Monitoring Stations free from all encumbrances.</w:t>
      </w:r>
    </w:p>
    <w:p w:rsidR="00AA1CE5" w:rsidRPr="00873C35" w:rsidRDefault="00AA1CE5" w:rsidP="007E2654">
      <w:pPr>
        <w:numPr>
          <w:ilvl w:val="0"/>
          <w:numId w:val="61"/>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Owner shall </w:t>
      </w:r>
      <w:r w:rsidR="00D27033" w:rsidRPr="00873C35">
        <w:rPr>
          <w:rFonts w:ascii="Century Gothic" w:eastAsia="Century Gothic" w:hAnsi="Century Gothic"/>
          <w:color w:val="000000" w:themeColor="text1"/>
          <w:sz w:val="24"/>
        </w:rPr>
        <w:t xml:space="preserve">provide necessary documentation to the Contractor required to </w:t>
      </w:r>
      <w:r w:rsidR="008854B3" w:rsidRPr="00873C35">
        <w:rPr>
          <w:rFonts w:ascii="Century Gothic" w:eastAsia="Century Gothic" w:hAnsi="Century Gothic"/>
          <w:color w:val="000000" w:themeColor="text1"/>
          <w:sz w:val="24"/>
        </w:rPr>
        <w:t>make arrangement</w:t>
      </w:r>
      <w:r w:rsidRPr="00873C35">
        <w:rPr>
          <w:rFonts w:ascii="Century Gothic" w:eastAsia="Century Gothic" w:hAnsi="Century Gothic"/>
          <w:color w:val="000000" w:themeColor="text1"/>
          <w:sz w:val="24"/>
        </w:rPr>
        <w:t xml:space="preserve"> for electricity &amp; telephone connection at the site. However monthly charges for both electricity and phone bill shall be borne by the Contractor.</w:t>
      </w:r>
    </w:p>
    <w:p w:rsidR="00AA1CE5" w:rsidRPr="00873C35" w:rsidRDefault="00AA1CE5" w:rsidP="007E2654">
      <w:pPr>
        <w:numPr>
          <w:ilvl w:val="0"/>
          <w:numId w:val="61"/>
        </w:numPr>
        <w:tabs>
          <w:tab w:val="left" w:pos="1521"/>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data capture rate should be </w:t>
      </w:r>
      <w:r w:rsidR="008854B3" w:rsidRPr="00873C35">
        <w:rPr>
          <w:rFonts w:ascii="Century Gothic" w:eastAsia="Century Gothic" w:hAnsi="Century Gothic"/>
          <w:color w:val="000000" w:themeColor="text1"/>
          <w:sz w:val="24"/>
        </w:rPr>
        <w:t>at least</w:t>
      </w:r>
      <w:r w:rsidRPr="00873C35">
        <w:rPr>
          <w:rFonts w:ascii="Century Gothic" w:eastAsia="Century Gothic" w:hAnsi="Century Gothic"/>
          <w:color w:val="000000" w:themeColor="text1"/>
          <w:sz w:val="24"/>
        </w:rPr>
        <w:t xml:space="preserve"> 85%. The full payment shall only be made if validated data is 85% and all the calibration protocol maintenance scheduled and spare parts/ consumable replacement document are maintained and verified by the owner/ board. The contractor has to maintain records / Receipts/ bills paid available as and when required</w:t>
      </w:r>
      <w:r w:rsidR="006E299F" w:rsidRPr="00873C35">
        <w:rPr>
          <w:rFonts w:ascii="Century Gothic" w:eastAsia="Century Gothic" w:hAnsi="Century Gothic"/>
          <w:color w:val="000000" w:themeColor="text1"/>
          <w:sz w:val="24"/>
        </w:rPr>
        <w:t>.</w:t>
      </w:r>
    </w:p>
    <w:p w:rsidR="003A1C67" w:rsidRPr="00873C35" w:rsidRDefault="003A1C67" w:rsidP="003A1C67">
      <w:pPr>
        <w:pStyle w:val="ListParagraph"/>
        <w:rPr>
          <w:b/>
          <w:bCs/>
          <w:color w:val="000000" w:themeColor="text1"/>
        </w:rPr>
      </w:pPr>
    </w:p>
    <w:p w:rsidR="003A1C67" w:rsidRPr="00873C35" w:rsidRDefault="003A1C67" w:rsidP="003A1C67">
      <w:pPr>
        <w:pStyle w:val="ListParagraph"/>
        <w:spacing w:line="360" w:lineRule="auto"/>
        <w:jc w:val="center"/>
        <w:rPr>
          <w:b/>
          <w:bCs/>
          <w:color w:val="000000" w:themeColor="text1"/>
          <w:sz w:val="26"/>
          <w:szCs w:val="26"/>
        </w:rPr>
      </w:pPr>
      <w:r w:rsidRPr="00873C35">
        <w:rPr>
          <w:b/>
          <w:bCs/>
          <w:color w:val="000000" w:themeColor="text1"/>
          <w:sz w:val="26"/>
          <w:szCs w:val="26"/>
        </w:rPr>
        <w:t>Data Display &amp; supply frequencies and requirements</w:t>
      </w:r>
    </w:p>
    <w:tbl>
      <w:tblPr>
        <w:tblStyle w:val="TableGrid"/>
        <w:tblW w:w="0" w:type="auto"/>
        <w:tblLook w:val="04A0" w:firstRow="1" w:lastRow="0" w:firstColumn="1" w:lastColumn="0" w:noHBand="0" w:noVBand="1"/>
      </w:tblPr>
      <w:tblGrid>
        <w:gridCol w:w="855"/>
        <w:gridCol w:w="1066"/>
        <w:gridCol w:w="2673"/>
        <w:gridCol w:w="2435"/>
        <w:gridCol w:w="2441"/>
      </w:tblGrid>
      <w:tr w:rsidR="00873C35" w:rsidRPr="00873C35" w:rsidTr="00E51B7C">
        <w:tc>
          <w:tcPr>
            <w:tcW w:w="9576" w:type="dxa"/>
            <w:gridSpan w:val="5"/>
          </w:tcPr>
          <w:p w:rsidR="003A1C67" w:rsidRPr="00873C35" w:rsidRDefault="003A1C67" w:rsidP="00E51B7C">
            <w:pPr>
              <w:jc w:val="center"/>
              <w:rPr>
                <w:b/>
                <w:bCs/>
                <w:color w:val="000000" w:themeColor="text1"/>
              </w:rPr>
            </w:pPr>
            <w:r w:rsidRPr="00873C35">
              <w:rPr>
                <w:b/>
                <w:bCs/>
                <w:color w:val="000000" w:themeColor="text1"/>
              </w:rPr>
              <w:t>Description of Data Submission</w:t>
            </w:r>
          </w:p>
        </w:tc>
      </w:tr>
      <w:tr w:rsidR="00873C35" w:rsidRPr="00873C35" w:rsidTr="00E51B7C">
        <w:tc>
          <w:tcPr>
            <w:tcW w:w="860" w:type="dxa"/>
          </w:tcPr>
          <w:p w:rsidR="003A1C67" w:rsidRPr="00873C35" w:rsidRDefault="003A1C67" w:rsidP="00E51B7C">
            <w:pPr>
              <w:jc w:val="center"/>
              <w:rPr>
                <w:b/>
                <w:bCs/>
                <w:color w:val="000000" w:themeColor="text1"/>
              </w:rPr>
            </w:pPr>
            <w:r w:rsidRPr="00873C35">
              <w:rPr>
                <w:b/>
                <w:bCs/>
                <w:color w:val="000000" w:themeColor="text1"/>
              </w:rPr>
              <w:t>Data Display</w:t>
            </w:r>
          </w:p>
        </w:tc>
        <w:tc>
          <w:tcPr>
            <w:tcW w:w="1072" w:type="dxa"/>
          </w:tcPr>
          <w:p w:rsidR="003A1C67" w:rsidRPr="00873C35" w:rsidRDefault="003A1C67" w:rsidP="00E51B7C">
            <w:pPr>
              <w:rPr>
                <w:color w:val="000000" w:themeColor="text1"/>
              </w:rPr>
            </w:pPr>
            <w:r w:rsidRPr="00873C35">
              <w:rPr>
                <w:color w:val="000000" w:themeColor="text1"/>
              </w:rPr>
              <w:t xml:space="preserve">Daily </w:t>
            </w:r>
          </w:p>
        </w:tc>
        <w:tc>
          <w:tcPr>
            <w:tcW w:w="2703" w:type="dxa"/>
          </w:tcPr>
          <w:p w:rsidR="003A1C67" w:rsidRPr="00873C35" w:rsidRDefault="003A1C67" w:rsidP="00E51B7C">
            <w:pPr>
              <w:rPr>
                <w:color w:val="000000" w:themeColor="text1"/>
              </w:rPr>
            </w:pPr>
            <w:r w:rsidRPr="00873C35">
              <w:rPr>
                <w:color w:val="000000" w:themeColor="text1"/>
              </w:rPr>
              <w:t>Display on real time basis (15 min for all pollutions &amp; meteorological data and hourly for PM)</w:t>
            </w:r>
          </w:p>
        </w:tc>
        <w:tc>
          <w:tcPr>
            <w:tcW w:w="2469" w:type="dxa"/>
          </w:tcPr>
          <w:p w:rsidR="003A1C67" w:rsidRPr="00873C35" w:rsidRDefault="003A1C67" w:rsidP="00E51B7C">
            <w:pPr>
              <w:rPr>
                <w:color w:val="000000" w:themeColor="text1"/>
              </w:rPr>
            </w:pPr>
            <w:r w:rsidRPr="00873C35">
              <w:rPr>
                <w:color w:val="000000" w:themeColor="text1"/>
              </w:rPr>
              <w:t xml:space="preserve">85% or above daily data and AQI (between 6am to 6PM or as agreed upon time duration) </w:t>
            </w:r>
          </w:p>
        </w:tc>
        <w:tc>
          <w:tcPr>
            <w:tcW w:w="2472" w:type="dxa"/>
          </w:tcPr>
          <w:p w:rsidR="003A1C67" w:rsidRPr="00873C35" w:rsidRDefault="003A1C67" w:rsidP="00E51B7C">
            <w:pPr>
              <w:rPr>
                <w:color w:val="000000" w:themeColor="text1"/>
              </w:rPr>
            </w:pPr>
          </w:p>
        </w:tc>
      </w:tr>
      <w:tr w:rsidR="00873C35" w:rsidRPr="00873C35" w:rsidTr="00E51B7C">
        <w:tc>
          <w:tcPr>
            <w:tcW w:w="860" w:type="dxa"/>
            <w:vMerge w:val="restart"/>
          </w:tcPr>
          <w:p w:rsidR="003A1C67" w:rsidRPr="00873C35" w:rsidRDefault="003A1C67" w:rsidP="00E51B7C">
            <w:pPr>
              <w:jc w:val="center"/>
              <w:rPr>
                <w:color w:val="000000" w:themeColor="text1"/>
              </w:rPr>
            </w:pPr>
          </w:p>
          <w:p w:rsidR="003A1C67" w:rsidRPr="00873C35" w:rsidRDefault="003A1C67" w:rsidP="00E51B7C">
            <w:pPr>
              <w:jc w:val="center"/>
              <w:rPr>
                <w:color w:val="000000" w:themeColor="text1"/>
              </w:rPr>
            </w:pPr>
          </w:p>
          <w:p w:rsidR="003A1C67" w:rsidRPr="00873C35" w:rsidRDefault="003A1C67" w:rsidP="00E51B7C">
            <w:pPr>
              <w:jc w:val="center"/>
              <w:rPr>
                <w:color w:val="000000" w:themeColor="text1"/>
              </w:rPr>
            </w:pPr>
          </w:p>
          <w:p w:rsidR="003A1C67" w:rsidRPr="00873C35" w:rsidRDefault="003A1C67" w:rsidP="00E51B7C">
            <w:pPr>
              <w:jc w:val="center"/>
              <w:rPr>
                <w:color w:val="000000" w:themeColor="text1"/>
              </w:rPr>
            </w:pPr>
          </w:p>
          <w:p w:rsidR="003A1C67" w:rsidRPr="00873C35" w:rsidRDefault="003A1C67" w:rsidP="00E51B7C">
            <w:pPr>
              <w:jc w:val="center"/>
              <w:rPr>
                <w:color w:val="000000" w:themeColor="text1"/>
              </w:rPr>
            </w:pPr>
          </w:p>
          <w:p w:rsidR="003A1C67" w:rsidRPr="00873C35" w:rsidRDefault="003A1C67" w:rsidP="00E51B7C">
            <w:pPr>
              <w:jc w:val="center"/>
              <w:rPr>
                <w:color w:val="000000" w:themeColor="text1"/>
              </w:rPr>
            </w:pPr>
          </w:p>
          <w:p w:rsidR="003A1C67" w:rsidRPr="00873C35" w:rsidRDefault="003A1C67" w:rsidP="00E51B7C">
            <w:pPr>
              <w:jc w:val="center"/>
              <w:rPr>
                <w:color w:val="000000" w:themeColor="text1"/>
              </w:rPr>
            </w:pPr>
          </w:p>
          <w:p w:rsidR="003A1C67" w:rsidRPr="00873C35" w:rsidRDefault="003A1C67" w:rsidP="00E51B7C">
            <w:pPr>
              <w:jc w:val="center"/>
              <w:rPr>
                <w:b/>
                <w:bCs/>
                <w:color w:val="000000" w:themeColor="text1"/>
              </w:rPr>
            </w:pPr>
            <w:r w:rsidRPr="00873C35">
              <w:rPr>
                <w:b/>
                <w:bCs/>
                <w:color w:val="000000" w:themeColor="text1"/>
              </w:rPr>
              <w:t>Data Supply</w:t>
            </w:r>
          </w:p>
        </w:tc>
        <w:tc>
          <w:tcPr>
            <w:tcW w:w="1072" w:type="dxa"/>
          </w:tcPr>
          <w:p w:rsidR="003A1C67" w:rsidRPr="00873C35" w:rsidRDefault="003A1C67" w:rsidP="00E51B7C">
            <w:pPr>
              <w:rPr>
                <w:color w:val="000000" w:themeColor="text1"/>
              </w:rPr>
            </w:pPr>
            <w:r w:rsidRPr="00873C35">
              <w:rPr>
                <w:color w:val="000000" w:themeColor="text1"/>
              </w:rPr>
              <w:t xml:space="preserve">Daily </w:t>
            </w:r>
          </w:p>
        </w:tc>
        <w:tc>
          <w:tcPr>
            <w:tcW w:w="2703" w:type="dxa"/>
          </w:tcPr>
          <w:p w:rsidR="003A1C67" w:rsidRPr="00873C35" w:rsidRDefault="003A1C67" w:rsidP="00E51B7C">
            <w:pPr>
              <w:rPr>
                <w:color w:val="000000" w:themeColor="text1"/>
              </w:rPr>
            </w:pPr>
            <w:r w:rsidRPr="00873C35">
              <w:rPr>
                <w:color w:val="000000" w:themeColor="text1"/>
              </w:rPr>
              <w:t>Data hourly average values of 15 min for all pollutions &amp; meteorological data and hourly Data for PM</w:t>
            </w:r>
          </w:p>
        </w:tc>
        <w:tc>
          <w:tcPr>
            <w:tcW w:w="2469" w:type="dxa"/>
          </w:tcPr>
          <w:p w:rsidR="003A1C67" w:rsidRPr="00873C35" w:rsidRDefault="003A1C67" w:rsidP="00E51B7C">
            <w:pPr>
              <w:rPr>
                <w:color w:val="000000" w:themeColor="text1"/>
              </w:rPr>
            </w:pPr>
            <w:r w:rsidRPr="00873C35">
              <w:rPr>
                <w:color w:val="000000" w:themeColor="text1"/>
              </w:rPr>
              <w:t xml:space="preserve">85 % or above daily data (between 6am to 6PM or as agreed upon time duration) </w:t>
            </w:r>
          </w:p>
        </w:tc>
        <w:tc>
          <w:tcPr>
            <w:tcW w:w="2472" w:type="dxa"/>
          </w:tcPr>
          <w:p w:rsidR="003A1C67" w:rsidRPr="00873C35" w:rsidRDefault="003A1C67" w:rsidP="00E51B7C">
            <w:pPr>
              <w:rPr>
                <w:color w:val="000000" w:themeColor="text1"/>
              </w:rPr>
            </w:pPr>
            <w:r w:rsidRPr="00873C35">
              <w:rPr>
                <w:color w:val="000000" w:themeColor="text1"/>
              </w:rPr>
              <w:t>Submission of daily data after logical checks (through software) in the form of soft and hard copy</w:t>
            </w:r>
          </w:p>
        </w:tc>
      </w:tr>
      <w:tr w:rsidR="00873C35" w:rsidRPr="00873C35" w:rsidTr="00E51B7C">
        <w:tc>
          <w:tcPr>
            <w:tcW w:w="860" w:type="dxa"/>
            <w:vMerge/>
          </w:tcPr>
          <w:p w:rsidR="003A1C67" w:rsidRPr="00873C35" w:rsidRDefault="003A1C67" w:rsidP="00E51B7C">
            <w:pPr>
              <w:rPr>
                <w:color w:val="000000" w:themeColor="text1"/>
              </w:rPr>
            </w:pPr>
          </w:p>
        </w:tc>
        <w:tc>
          <w:tcPr>
            <w:tcW w:w="1072" w:type="dxa"/>
          </w:tcPr>
          <w:p w:rsidR="003A1C67" w:rsidRPr="00873C35" w:rsidRDefault="003A1C67" w:rsidP="00E51B7C">
            <w:pPr>
              <w:rPr>
                <w:color w:val="000000" w:themeColor="text1"/>
              </w:rPr>
            </w:pPr>
            <w:r w:rsidRPr="00873C35">
              <w:rPr>
                <w:color w:val="000000" w:themeColor="text1"/>
              </w:rPr>
              <w:t>Weekly</w:t>
            </w:r>
          </w:p>
        </w:tc>
        <w:tc>
          <w:tcPr>
            <w:tcW w:w="2703" w:type="dxa"/>
          </w:tcPr>
          <w:p w:rsidR="003A1C67" w:rsidRPr="00873C35" w:rsidRDefault="003A1C67" w:rsidP="00E51B7C">
            <w:pPr>
              <w:rPr>
                <w:color w:val="000000" w:themeColor="text1"/>
              </w:rPr>
            </w:pPr>
            <w:r w:rsidRPr="00873C35">
              <w:rPr>
                <w:color w:val="000000" w:themeColor="text1"/>
              </w:rPr>
              <w:t>Report for all pollutants &amp; meteorological data</w:t>
            </w:r>
          </w:p>
        </w:tc>
        <w:tc>
          <w:tcPr>
            <w:tcW w:w="2469" w:type="dxa"/>
          </w:tcPr>
          <w:p w:rsidR="003A1C67" w:rsidRPr="00873C35" w:rsidRDefault="003A1C67" w:rsidP="00E51B7C">
            <w:pPr>
              <w:rPr>
                <w:color w:val="000000" w:themeColor="text1"/>
              </w:rPr>
            </w:pPr>
            <w:r w:rsidRPr="00873C35">
              <w:rPr>
                <w:color w:val="000000" w:themeColor="text1"/>
              </w:rPr>
              <w:t xml:space="preserve">85% or above weekly data </w:t>
            </w:r>
          </w:p>
        </w:tc>
        <w:tc>
          <w:tcPr>
            <w:tcW w:w="2472" w:type="dxa"/>
          </w:tcPr>
          <w:p w:rsidR="003A1C67" w:rsidRPr="00873C35" w:rsidRDefault="003A1C67" w:rsidP="00E51B7C">
            <w:pPr>
              <w:rPr>
                <w:color w:val="000000" w:themeColor="text1"/>
              </w:rPr>
            </w:pPr>
            <w:r w:rsidRPr="00873C35">
              <w:rPr>
                <w:color w:val="000000" w:themeColor="text1"/>
              </w:rPr>
              <w:t>Submission of data on weekly basis (soft &amp; hard copy)</w:t>
            </w:r>
          </w:p>
        </w:tc>
      </w:tr>
      <w:tr w:rsidR="00873C35" w:rsidRPr="00873C35" w:rsidTr="00E51B7C">
        <w:tc>
          <w:tcPr>
            <w:tcW w:w="860" w:type="dxa"/>
            <w:vMerge/>
          </w:tcPr>
          <w:p w:rsidR="003A1C67" w:rsidRPr="00873C35" w:rsidRDefault="003A1C67" w:rsidP="00E51B7C">
            <w:pPr>
              <w:rPr>
                <w:color w:val="000000" w:themeColor="text1"/>
              </w:rPr>
            </w:pPr>
          </w:p>
        </w:tc>
        <w:tc>
          <w:tcPr>
            <w:tcW w:w="1072" w:type="dxa"/>
          </w:tcPr>
          <w:p w:rsidR="003A1C67" w:rsidRPr="00873C35" w:rsidRDefault="003A1C67" w:rsidP="00E51B7C">
            <w:pPr>
              <w:rPr>
                <w:color w:val="000000" w:themeColor="text1"/>
              </w:rPr>
            </w:pPr>
            <w:r w:rsidRPr="00873C35">
              <w:rPr>
                <w:color w:val="000000" w:themeColor="text1"/>
              </w:rPr>
              <w:t>Monthly</w:t>
            </w:r>
          </w:p>
        </w:tc>
        <w:tc>
          <w:tcPr>
            <w:tcW w:w="2703" w:type="dxa"/>
          </w:tcPr>
          <w:p w:rsidR="003A1C67" w:rsidRPr="00873C35" w:rsidRDefault="003A1C67" w:rsidP="00E51B7C">
            <w:pPr>
              <w:rPr>
                <w:color w:val="000000" w:themeColor="text1"/>
              </w:rPr>
            </w:pPr>
            <w:r w:rsidRPr="00873C35">
              <w:rPr>
                <w:color w:val="000000" w:themeColor="text1"/>
              </w:rPr>
              <w:t>Report for all pollutants &amp; meteorological data</w:t>
            </w:r>
          </w:p>
        </w:tc>
        <w:tc>
          <w:tcPr>
            <w:tcW w:w="2469" w:type="dxa"/>
          </w:tcPr>
          <w:p w:rsidR="003A1C67" w:rsidRPr="00873C35" w:rsidRDefault="003A1C67" w:rsidP="00E51B7C">
            <w:pPr>
              <w:rPr>
                <w:color w:val="000000" w:themeColor="text1"/>
              </w:rPr>
            </w:pPr>
            <w:r w:rsidRPr="00873C35">
              <w:rPr>
                <w:color w:val="000000" w:themeColor="text1"/>
              </w:rPr>
              <w:t>85% or above monthly data</w:t>
            </w:r>
          </w:p>
        </w:tc>
        <w:tc>
          <w:tcPr>
            <w:tcW w:w="2472" w:type="dxa"/>
          </w:tcPr>
          <w:p w:rsidR="003A1C67" w:rsidRPr="00873C35" w:rsidRDefault="003A1C67" w:rsidP="00E51B7C">
            <w:pPr>
              <w:rPr>
                <w:color w:val="000000" w:themeColor="text1"/>
              </w:rPr>
            </w:pPr>
            <w:r w:rsidRPr="00873C35">
              <w:rPr>
                <w:color w:val="000000" w:themeColor="text1"/>
              </w:rPr>
              <w:t>Submission of data on monthly basis (soft &amp; hard copy)</w:t>
            </w:r>
          </w:p>
        </w:tc>
      </w:tr>
      <w:tr w:rsidR="00873C35" w:rsidRPr="00873C35" w:rsidTr="00E51B7C">
        <w:tc>
          <w:tcPr>
            <w:tcW w:w="860" w:type="dxa"/>
            <w:vMerge/>
          </w:tcPr>
          <w:p w:rsidR="003A1C67" w:rsidRPr="00873C35" w:rsidRDefault="003A1C67" w:rsidP="00E51B7C">
            <w:pPr>
              <w:rPr>
                <w:color w:val="000000" w:themeColor="text1"/>
              </w:rPr>
            </w:pPr>
          </w:p>
        </w:tc>
        <w:tc>
          <w:tcPr>
            <w:tcW w:w="1072" w:type="dxa"/>
          </w:tcPr>
          <w:p w:rsidR="003A1C67" w:rsidRPr="00873C35" w:rsidRDefault="003A1C67" w:rsidP="00E51B7C">
            <w:pPr>
              <w:rPr>
                <w:color w:val="000000" w:themeColor="text1"/>
              </w:rPr>
            </w:pPr>
            <w:r w:rsidRPr="00873C35">
              <w:rPr>
                <w:color w:val="000000" w:themeColor="text1"/>
              </w:rPr>
              <w:t>Quarterly</w:t>
            </w:r>
          </w:p>
        </w:tc>
        <w:tc>
          <w:tcPr>
            <w:tcW w:w="2703" w:type="dxa"/>
          </w:tcPr>
          <w:p w:rsidR="003A1C67" w:rsidRPr="00873C35" w:rsidRDefault="003A1C67" w:rsidP="00E51B7C">
            <w:pPr>
              <w:rPr>
                <w:color w:val="000000" w:themeColor="text1"/>
              </w:rPr>
            </w:pPr>
            <w:r w:rsidRPr="00873C35">
              <w:rPr>
                <w:color w:val="000000" w:themeColor="text1"/>
              </w:rPr>
              <w:t>Report for all pollutants &amp; meteorological data</w:t>
            </w:r>
          </w:p>
        </w:tc>
        <w:tc>
          <w:tcPr>
            <w:tcW w:w="2469" w:type="dxa"/>
          </w:tcPr>
          <w:p w:rsidR="003A1C67" w:rsidRPr="00873C35" w:rsidRDefault="003A1C67" w:rsidP="00E51B7C">
            <w:pPr>
              <w:rPr>
                <w:color w:val="000000" w:themeColor="text1"/>
              </w:rPr>
            </w:pPr>
            <w:r w:rsidRPr="00873C35">
              <w:rPr>
                <w:color w:val="000000" w:themeColor="text1"/>
              </w:rPr>
              <w:t>85% or above Quarterly  data</w:t>
            </w:r>
          </w:p>
        </w:tc>
        <w:tc>
          <w:tcPr>
            <w:tcW w:w="2472" w:type="dxa"/>
          </w:tcPr>
          <w:p w:rsidR="003A1C67" w:rsidRPr="00873C35" w:rsidRDefault="003A1C67" w:rsidP="00E51B7C">
            <w:pPr>
              <w:rPr>
                <w:color w:val="000000" w:themeColor="text1"/>
              </w:rPr>
            </w:pPr>
            <w:r w:rsidRPr="00873C35">
              <w:rPr>
                <w:color w:val="000000" w:themeColor="text1"/>
              </w:rPr>
              <w:t>Submission of data on Quarterly basis (soft &amp; hard copy)</w:t>
            </w:r>
          </w:p>
        </w:tc>
      </w:tr>
      <w:tr w:rsidR="00873C35" w:rsidRPr="00873C35" w:rsidTr="00E51B7C">
        <w:tc>
          <w:tcPr>
            <w:tcW w:w="860" w:type="dxa"/>
            <w:vMerge/>
          </w:tcPr>
          <w:p w:rsidR="003A1C67" w:rsidRPr="00873C35" w:rsidRDefault="003A1C67" w:rsidP="00E51B7C">
            <w:pPr>
              <w:rPr>
                <w:color w:val="000000" w:themeColor="text1"/>
              </w:rPr>
            </w:pPr>
          </w:p>
        </w:tc>
        <w:tc>
          <w:tcPr>
            <w:tcW w:w="1072" w:type="dxa"/>
          </w:tcPr>
          <w:p w:rsidR="003A1C67" w:rsidRPr="00873C35" w:rsidRDefault="003A1C67" w:rsidP="00E51B7C">
            <w:pPr>
              <w:rPr>
                <w:color w:val="000000" w:themeColor="text1"/>
              </w:rPr>
            </w:pPr>
            <w:r w:rsidRPr="00873C35">
              <w:rPr>
                <w:color w:val="000000" w:themeColor="text1"/>
              </w:rPr>
              <w:t>Annually</w:t>
            </w:r>
          </w:p>
        </w:tc>
        <w:tc>
          <w:tcPr>
            <w:tcW w:w="2703" w:type="dxa"/>
          </w:tcPr>
          <w:p w:rsidR="003A1C67" w:rsidRPr="00873C35" w:rsidRDefault="003A1C67" w:rsidP="00E51B7C">
            <w:pPr>
              <w:rPr>
                <w:color w:val="000000" w:themeColor="text1"/>
              </w:rPr>
            </w:pPr>
            <w:r w:rsidRPr="00873C35">
              <w:rPr>
                <w:color w:val="000000" w:themeColor="text1"/>
              </w:rPr>
              <w:t>Report for all pollutants &amp; meteorological data</w:t>
            </w:r>
          </w:p>
        </w:tc>
        <w:tc>
          <w:tcPr>
            <w:tcW w:w="2469" w:type="dxa"/>
          </w:tcPr>
          <w:p w:rsidR="003A1C67" w:rsidRPr="00873C35" w:rsidRDefault="003A1C67" w:rsidP="00E51B7C">
            <w:pPr>
              <w:rPr>
                <w:color w:val="000000" w:themeColor="text1"/>
              </w:rPr>
            </w:pPr>
            <w:r w:rsidRPr="00873C35">
              <w:rPr>
                <w:color w:val="000000" w:themeColor="text1"/>
              </w:rPr>
              <w:t>85% or above annual data</w:t>
            </w:r>
          </w:p>
        </w:tc>
        <w:tc>
          <w:tcPr>
            <w:tcW w:w="2472" w:type="dxa"/>
          </w:tcPr>
          <w:p w:rsidR="003A1C67" w:rsidRPr="00873C35" w:rsidRDefault="003A1C67" w:rsidP="00E51B7C">
            <w:pPr>
              <w:rPr>
                <w:color w:val="000000" w:themeColor="text1"/>
              </w:rPr>
            </w:pPr>
            <w:r w:rsidRPr="00873C35">
              <w:rPr>
                <w:color w:val="000000" w:themeColor="text1"/>
              </w:rPr>
              <w:t>Submission of data on annual basis (soft &amp; hard copy)</w:t>
            </w:r>
          </w:p>
        </w:tc>
      </w:tr>
    </w:tbl>
    <w:p w:rsidR="003A1C67" w:rsidRPr="00873C35" w:rsidRDefault="003A1C67" w:rsidP="003A1C67">
      <w:pPr>
        <w:pStyle w:val="ListParagraph"/>
        <w:numPr>
          <w:ilvl w:val="0"/>
          <w:numId w:val="61"/>
        </w:numPr>
        <w:tabs>
          <w:tab w:val="left" w:pos="1521"/>
        </w:tabs>
        <w:spacing w:line="239" w:lineRule="auto"/>
        <w:ind w:left="1521" w:hanging="801"/>
        <w:jc w:val="both"/>
        <w:rPr>
          <w:rFonts w:eastAsia="Century Gothic"/>
          <w:color w:val="000000" w:themeColor="text1"/>
          <w:sz w:val="28"/>
          <w:szCs w:val="24"/>
        </w:rPr>
      </w:pPr>
      <w:r w:rsidRPr="00873C35">
        <w:rPr>
          <w:color w:val="000000" w:themeColor="text1"/>
          <w:sz w:val="24"/>
          <w:szCs w:val="24"/>
        </w:rPr>
        <w:lastRenderedPageBreak/>
        <w:t>85% of data will be treated for 100% payment and less than that will be on pro-rata basis. No data will be accepted less than 75% and will be treated at nil data and the appropriate penalties shall be applied (refer Penalties clause)</w:t>
      </w:r>
    </w:p>
    <w:p w:rsidR="003A1C67" w:rsidRPr="00873C35" w:rsidRDefault="003A1C67" w:rsidP="003A1C67">
      <w:pPr>
        <w:tabs>
          <w:tab w:val="left" w:pos="1521"/>
        </w:tabs>
        <w:spacing w:line="239" w:lineRule="auto"/>
        <w:jc w:val="both"/>
        <w:rPr>
          <w:rFonts w:eastAsia="Century Gothic"/>
          <w:color w:val="000000" w:themeColor="text1"/>
          <w:sz w:val="28"/>
          <w:szCs w:val="24"/>
        </w:rPr>
      </w:pPr>
    </w:p>
    <w:p w:rsidR="006E299F" w:rsidRPr="00873C35" w:rsidRDefault="004B214E" w:rsidP="004B214E">
      <w:pPr>
        <w:tabs>
          <w:tab w:val="left" w:pos="426"/>
          <w:tab w:val="left" w:pos="1521"/>
        </w:tabs>
        <w:spacing w:line="360" w:lineRule="auto"/>
        <w:jc w:val="both"/>
        <w:rPr>
          <w:rFonts w:ascii="Century Gothic" w:eastAsia="Century Gothic" w:hAnsi="Century Gothic"/>
          <w:b/>
          <w:bCs/>
          <w:color w:val="000000" w:themeColor="text1"/>
          <w:sz w:val="24"/>
        </w:rPr>
      </w:pPr>
      <w:r w:rsidRPr="00873C35">
        <w:rPr>
          <w:rFonts w:ascii="Century Gothic" w:eastAsia="Century Gothic" w:hAnsi="Century Gothic"/>
          <w:b/>
          <w:bCs/>
          <w:color w:val="000000" w:themeColor="text1"/>
          <w:sz w:val="24"/>
        </w:rPr>
        <w:tab/>
      </w:r>
      <w:r w:rsidR="006E299F" w:rsidRPr="00873C35">
        <w:rPr>
          <w:rFonts w:ascii="Century Gothic" w:eastAsia="Century Gothic" w:hAnsi="Century Gothic"/>
          <w:b/>
          <w:bCs/>
          <w:color w:val="000000" w:themeColor="text1"/>
          <w:sz w:val="24"/>
        </w:rPr>
        <w:t>Bidder Responsibility</w:t>
      </w:r>
    </w:p>
    <w:p w:rsidR="006E299F" w:rsidRPr="00873C35" w:rsidRDefault="006E299F" w:rsidP="00055030">
      <w:pPr>
        <w:numPr>
          <w:ilvl w:val="0"/>
          <w:numId w:val="141"/>
        </w:numPr>
        <w:tabs>
          <w:tab w:val="left" w:pos="993"/>
          <w:tab w:val="left" w:pos="1521"/>
        </w:tabs>
        <w:spacing w:line="239" w:lineRule="auto"/>
        <w:ind w:left="993" w:hanging="633"/>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Setting up of Central Data Server Centre at Punjab Pollution Control Board Head Office </w:t>
      </w:r>
      <w:r w:rsidR="008D3429" w:rsidRPr="00873C35">
        <w:rPr>
          <w:rFonts w:ascii="Century Gothic" w:eastAsia="Century Gothic" w:hAnsi="Century Gothic"/>
          <w:color w:val="000000" w:themeColor="text1"/>
          <w:sz w:val="24"/>
        </w:rPr>
        <w:t xml:space="preserve">and its Regional Offices in </w:t>
      </w:r>
      <w:proofErr w:type="spellStart"/>
      <w:r w:rsidR="0092114C" w:rsidRPr="00873C35">
        <w:rPr>
          <w:rFonts w:ascii="Century Gothic" w:eastAsia="Century Gothic" w:hAnsi="Century Gothic"/>
          <w:color w:val="000000" w:themeColor="text1"/>
          <w:sz w:val="24"/>
        </w:rPr>
        <w:t>Batala</w:t>
      </w:r>
      <w:proofErr w:type="spellEnd"/>
      <w:r w:rsidR="0092114C" w:rsidRPr="00873C35">
        <w:rPr>
          <w:rFonts w:ascii="Century Gothic" w:eastAsia="Century Gothic" w:hAnsi="Century Gothic"/>
          <w:color w:val="000000" w:themeColor="text1"/>
          <w:sz w:val="24"/>
        </w:rPr>
        <w:t xml:space="preserve">, Mohali </w:t>
      </w:r>
      <w:r w:rsidR="008D3429" w:rsidRPr="00873C35">
        <w:rPr>
          <w:rFonts w:ascii="Century Gothic" w:eastAsia="Century Gothic" w:hAnsi="Century Gothic"/>
          <w:color w:val="000000" w:themeColor="text1"/>
          <w:sz w:val="24"/>
        </w:rPr>
        <w:t xml:space="preserve">&amp; </w:t>
      </w:r>
      <w:proofErr w:type="spellStart"/>
      <w:r w:rsidR="0092114C" w:rsidRPr="00873C35">
        <w:rPr>
          <w:rFonts w:ascii="Century Gothic" w:eastAsia="Century Gothic" w:hAnsi="Century Gothic"/>
          <w:color w:val="000000" w:themeColor="text1"/>
          <w:sz w:val="24"/>
        </w:rPr>
        <w:t>Roopnagar</w:t>
      </w:r>
      <w:proofErr w:type="spellEnd"/>
      <w:r w:rsidR="008D3429"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&amp; Lease Line connectivity for data transmission.</w:t>
      </w:r>
    </w:p>
    <w:p w:rsidR="006E299F" w:rsidRPr="00873C35" w:rsidRDefault="006E299F" w:rsidP="00055030">
      <w:pPr>
        <w:numPr>
          <w:ilvl w:val="0"/>
          <w:numId w:val="141"/>
        </w:numPr>
        <w:tabs>
          <w:tab w:val="left" w:pos="993"/>
          <w:tab w:val="left" w:pos="1521"/>
        </w:tabs>
        <w:spacing w:line="239" w:lineRule="auto"/>
        <w:ind w:left="993" w:hanging="633"/>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Trained Manpower deployment at respective Data </w:t>
      </w:r>
      <w:r w:rsidR="008854B3" w:rsidRPr="00873C35">
        <w:rPr>
          <w:rFonts w:ascii="Century Gothic" w:eastAsia="Century Gothic" w:hAnsi="Century Gothic"/>
          <w:color w:val="000000" w:themeColor="text1"/>
          <w:sz w:val="24"/>
        </w:rPr>
        <w:t>Centers</w:t>
      </w:r>
      <w:r w:rsidRPr="00873C35">
        <w:rPr>
          <w:rFonts w:ascii="Century Gothic" w:eastAsia="Century Gothic" w:hAnsi="Century Gothic"/>
          <w:color w:val="000000" w:themeColor="text1"/>
          <w:sz w:val="24"/>
        </w:rPr>
        <w:t>.</w:t>
      </w:r>
    </w:p>
    <w:p w:rsidR="006E299F" w:rsidRPr="00873C35" w:rsidRDefault="006E299F" w:rsidP="00055030">
      <w:pPr>
        <w:numPr>
          <w:ilvl w:val="0"/>
          <w:numId w:val="141"/>
        </w:numPr>
        <w:tabs>
          <w:tab w:val="left" w:pos="993"/>
          <w:tab w:val="left" w:pos="1521"/>
        </w:tabs>
        <w:spacing w:line="239" w:lineRule="auto"/>
        <w:ind w:left="993" w:hanging="633"/>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Bidder will participate in the coordination meetings, training etc.</w:t>
      </w:r>
    </w:p>
    <w:p w:rsidR="006E299F" w:rsidRPr="00873C35" w:rsidRDefault="006E299F" w:rsidP="00055030">
      <w:pPr>
        <w:numPr>
          <w:ilvl w:val="0"/>
          <w:numId w:val="141"/>
        </w:numPr>
        <w:tabs>
          <w:tab w:val="left" w:pos="993"/>
          <w:tab w:val="left" w:pos="1521"/>
        </w:tabs>
        <w:spacing w:line="239" w:lineRule="auto"/>
        <w:ind w:left="993" w:hanging="633"/>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Bidder will ensure quality data generation, regular calibration of Analyzers online data validation, </w:t>
      </w:r>
      <w:r w:rsidR="000E6325" w:rsidRPr="00873C35">
        <w:rPr>
          <w:rFonts w:ascii="Century Gothic" w:eastAsia="Century Gothic" w:hAnsi="Century Gothic"/>
          <w:color w:val="000000" w:themeColor="text1"/>
          <w:sz w:val="24"/>
        </w:rPr>
        <w:t>and timely</w:t>
      </w:r>
      <w:r w:rsidRPr="00873C35">
        <w:rPr>
          <w:rFonts w:ascii="Century Gothic" w:eastAsia="Century Gothic" w:hAnsi="Century Gothic"/>
          <w:color w:val="000000" w:themeColor="text1"/>
          <w:sz w:val="24"/>
        </w:rPr>
        <w:t xml:space="preserve"> submission of software validated data.</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11.3 </w:t>
      </w:r>
      <w:r w:rsidRPr="00873C35">
        <w:rPr>
          <w:rFonts w:ascii="Century Gothic" w:eastAsia="Century Gothic" w:hAnsi="Century Gothic"/>
          <w:b/>
          <w:color w:val="000000" w:themeColor="text1"/>
          <w:sz w:val="24"/>
        </w:rPr>
        <w:t>Handing Over of Station:</w:t>
      </w:r>
      <w:r w:rsidRPr="00873C35">
        <w:rPr>
          <w:rFonts w:ascii="Century Gothic" w:eastAsia="Century Gothic" w:hAnsi="Century Gothic"/>
          <w:color w:val="000000" w:themeColor="text1"/>
          <w:sz w:val="24"/>
        </w:rPr>
        <w:t xml:space="preserve"> On expiry/closure/termination of the Contract Agreement, stations shall be handed over to Board in working condition to the satisfaction of Board. Few or all the spares procured by the Contractor and unused as on date of handing over may be purchased by the Owner at his discretion provided Contractor is able to provide reasonability of the costs of such spares. In addition</w:t>
      </w:r>
      <w:r w:rsidR="00DB16F2"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the Contractor shall provide consumables equivalent to three </w:t>
      </w:r>
      <w:r w:rsidR="00055030" w:rsidRPr="00873C35">
        <w:rPr>
          <w:rFonts w:ascii="Century Gothic" w:eastAsia="Century Gothic" w:hAnsi="Century Gothic"/>
          <w:color w:val="000000" w:themeColor="text1"/>
          <w:sz w:val="24"/>
        </w:rPr>
        <w:t>months'</w:t>
      </w:r>
      <w:r w:rsidRPr="00873C35">
        <w:rPr>
          <w:rFonts w:ascii="Century Gothic" w:eastAsia="Century Gothic" w:hAnsi="Century Gothic"/>
          <w:color w:val="000000" w:themeColor="text1"/>
          <w:sz w:val="24"/>
        </w:rPr>
        <w:t xml:space="preserve"> consumption on expiry/closure/termination of the Contract Agreement without any extra financial implication.</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45" w:name="page47"/>
      <w:bookmarkEnd w:id="45"/>
    </w:p>
    <w:p w:rsidR="00CE614E" w:rsidRPr="00873C35" w:rsidRDefault="00CE614E" w:rsidP="00CE614E">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11.4 </w:t>
      </w:r>
      <w:r w:rsidRPr="00873C35">
        <w:rPr>
          <w:rFonts w:ascii="Century Gothic" w:eastAsia="Century Gothic" w:hAnsi="Century Gothic"/>
          <w:b/>
          <w:color w:val="000000" w:themeColor="text1"/>
          <w:sz w:val="24"/>
        </w:rPr>
        <w:t>Relocation of Station:</w:t>
      </w:r>
    </w:p>
    <w:p w:rsidR="00CE614E" w:rsidRPr="00873C35" w:rsidRDefault="00CE614E">
      <w:pPr>
        <w:spacing w:line="239" w:lineRule="auto"/>
        <w:ind w:left="980"/>
        <w:jc w:val="both"/>
        <w:rPr>
          <w:rFonts w:ascii="Century Gothic" w:eastAsia="Century Gothic" w:hAnsi="Century Gothic"/>
          <w:color w:val="000000" w:themeColor="text1"/>
          <w:sz w:val="24"/>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During contract period, if Board intends to shift CAAQM station from one location of the city to another location, due to some reason – functional or otherwise, Bidder shall shift the CAAQM station for which cost of shifting including dismantling, loading &amp; transportation, reinstallation at new location and construction of foundation will be made by the Board at a mutual agreed cost.</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11.5 </w:t>
      </w:r>
      <w:r w:rsidRPr="00873C35">
        <w:rPr>
          <w:rFonts w:ascii="Century Gothic" w:eastAsia="Century Gothic" w:hAnsi="Century Gothic"/>
          <w:b/>
          <w:color w:val="000000" w:themeColor="text1"/>
          <w:sz w:val="24"/>
        </w:rPr>
        <w:t>Penalties: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During O&amp;M period, in case of any </w:t>
      </w:r>
      <w:proofErr w:type="spellStart"/>
      <w:r w:rsidRPr="00873C35">
        <w:rPr>
          <w:rFonts w:ascii="Century Gothic" w:eastAsia="Century Gothic" w:hAnsi="Century Gothic"/>
          <w:color w:val="000000" w:themeColor="text1"/>
          <w:sz w:val="24"/>
        </w:rPr>
        <w:t>Analyse</w:t>
      </w:r>
      <w:r w:rsidR="00B43CB0" w:rsidRPr="00873C35">
        <w:rPr>
          <w:rFonts w:ascii="Century Gothic" w:eastAsia="Century Gothic" w:hAnsi="Century Gothic"/>
          <w:color w:val="000000" w:themeColor="text1"/>
          <w:sz w:val="24"/>
        </w:rPr>
        <w:t>r</w:t>
      </w:r>
      <w:proofErr w:type="spellEnd"/>
      <w:r w:rsidRPr="00873C35">
        <w:rPr>
          <w:rFonts w:ascii="Century Gothic" w:eastAsia="Century Gothic" w:hAnsi="Century Gothic"/>
          <w:color w:val="000000" w:themeColor="text1"/>
          <w:sz w:val="24"/>
        </w:rPr>
        <w:t>/ system failure, penalty will be charged by PPCB @ Rs.</w:t>
      </w:r>
      <w:r w:rsidR="00B43CB0"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 xml:space="preserve">000/- (one thousand) per day per Analyzer after a grace period of </w:t>
      </w:r>
      <w:r w:rsidR="00076340" w:rsidRPr="00873C35">
        <w:rPr>
          <w:rFonts w:ascii="Century Gothic" w:eastAsia="Century Gothic" w:hAnsi="Century Gothic"/>
          <w:color w:val="000000" w:themeColor="text1"/>
          <w:sz w:val="24"/>
        </w:rPr>
        <w:t>Two (2</w:t>
      </w:r>
      <w:r w:rsidRPr="00873C35">
        <w:rPr>
          <w:rFonts w:ascii="Century Gothic" w:eastAsia="Century Gothic" w:hAnsi="Century Gothic"/>
          <w:color w:val="000000" w:themeColor="text1"/>
          <w:sz w:val="24"/>
        </w:rPr>
        <w:t xml:space="preserve">) continuous non-working days then penalty will be charged from day one of the fault. The grace period of </w:t>
      </w:r>
      <w:r w:rsidR="004C634C" w:rsidRPr="00873C35">
        <w:rPr>
          <w:rFonts w:ascii="Century Gothic" w:eastAsia="Century Gothic" w:hAnsi="Century Gothic"/>
          <w:color w:val="000000" w:themeColor="text1"/>
          <w:sz w:val="24"/>
        </w:rPr>
        <w:t xml:space="preserve">Two (2) </w:t>
      </w:r>
      <w:r w:rsidRPr="00873C35">
        <w:rPr>
          <w:rFonts w:ascii="Century Gothic" w:eastAsia="Century Gothic" w:hAnsi="Century Gothic"/>
          <w:color w:val="000000" w:themeColor="text1"/>
          <w:sz w:val="24"/>
        </w:rPr>
        <w:t>continuous non-working days shall be given only once per quarter (3 months) and then penalty will be charged from day one of the failure of data display.</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For a failure of Data </w:t>
      </w:r>
      <w:r w:rsidR="00055030" w:rsidRPr="00873C35">
        <w:rPr>
          <w:rFonts w:ascii="Century Gothic" w:eastAsia="Century Gothic" w:hAnsi="Century Gothic"/>
          <w:color w:val="000000" w:themeColor="text1"/>
          <w:sz w:val="24"/>
        </w:rPr>
        <w:t>Display</w:t>
      </w:r>
      <w:r w:rsidR="007E69A1" w:rsidRPr="00873C35">
        <w:rPr>
          <w:rFonts w:ascii="Century Gothic" w:eastAsia="Century Gothic" w:hAnsi="Century Gothic"/>
          <w:color w:val="000000" w:themeColor="text1"/>
          <w:sz w:val="24"/>
        </w:rPr>
        <w:t xml:space="preserve"> Board</w:t>
      </w:r>
      <w:r w:rsidRPr="00873C35">
        <w:rPr>
          <w:rFonts w:ascii="Century Gothic" w:eastAsia="Century Gothic" w:hAnsi="Century Gothic"/>
          <w:color w:val="000000" w:themeColor="text1"/>
          <w:sz w:val="24"/>
        </w:rPr>
        <w:t>/panel</w:t>
      </w:r>
      <w:r w:rsidR="007E69A1" w:rsidRPr="00873C35">
        <w:rPr>
          <w:rFonts w:ascii="Century Gothic" w:eastAsia="Century Gothic" w:hAnsi="Century Gothic"/>
          <w:color w:val="000000" w:themeColor="text1"/>
          <w:sz w:val="24"/>
        </w:rPr>
        <w:t>, penalty</w:t>
      </w:r>
      <w:r w:rsidRPr="00873C35">
        <w:rPr>
          <w:rFonts w:ascii="Century Gothic" w:eastAsia="Century Gothic" w:hAnsi="Century Gothic"/>
          <w:color w:val="000000" w:themeColor="text1"/>
          <w:sz w:val="24"/>
        </w:rPr>
        <w:t xml:space="preserve"> will be charged by PPCB @ Rs. </w:t>
      </w:r>
      <w:r w:rsidR="00B43CB0"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 xml:space="preserve">,000/- (one thousand) per day after a grace period of </w:t>
      </w:r>
      <w:r w:rsidR="00AA1DDA" w:rsidRPr="00873C35">
        <w:rPr>
          <w:rFonts w:ascii="Century Gothic" w:eastAsia="Century Gothic" w:hAnsi="Century Gothic"/>
          <w:color w:val="000000" w:themeColor="text1"/>
          <w:sz w:val="24"/>
        </w:rPr>
        <w:t>two</w:t>
      </w:r>
      <w:r w:rsidRPr="00873C35">
        <w:rPr>
          <w:rFonts w:ascii="Century Gothic" w:eastAsia="Century Gothic" w:hAnsi="Century Gothic"/>
          <w:color w:val="000000" w:themeColor="text1"/>
          <w:sz w:val="24"/>
        </w:rPr>
        <w:t xml:space="preserve"> (</w:t>
      </w:r>
      <w:r w:rsidR="00AA1DDA" w:rsidRPr="00873C35">
        <w:rPr>
          <w:rFonts w:ascii="Century Gothic" w:eastAsia="Century Gothic" w:hAnsi="Century Gothic"/>
          <w:color w:val="000000" w:themeColor="text1"/>
          <w:sz w:val="24"/>
        </w:rPr>
        <w:t>2</w:t>
      </w:r>
      <w:r w:rsidRPr="00873C35">
        <w:rPr>
          <w:rFonts w:ascii="Century Gothic" w:eastAsia="Century Gothic" w:hAnsi="Century Gothic"/>
          <w:color w:val="000000" w:themeColor="text1"/>
          <w:sz w:val="24"/>
        </w:rPr>
        <w:t xml:space="preserve">) continuous non-working days. The grace period of </w:t>
      </w:r>
      <w:r w:rsidR="00AA1DDA" w:rsidRPr="00873C35">
        <w:rPr>
          <w:rFonts w:ascii="Century Gothic" w:eastAsia="Century Gothic" w:hAnsi="Century Gothic"/>
          <w:color w:val="000000" w:themeColor="text1"/>
          <w:sz w:val="24"/>
        </w:rPr>
        <w:t>two</w:t>
      </w:r>
      <w:r w:rsidRPr="00873C35">
        <w:rPr>
          <w:rFonts w:ascii="Century Gothic" w:eastAsia="Century Gothic" w:hAnsi="Century Gothic"/>
          <w:color w:val="000000" w:themeColor="text1"/>
          <w:sz w:val="24"/>
        </w:rPr>
        <w:t xml:space="preserve"> (</w:t>
      </w:r>
      <w:r w:rsidR="00AA1DDA" w:rsidRPr="00873C35">
        <w:rPr>
          <w:rFonts w:ascii="Century Gothic" w:eastAsia="Century Gothic" w:hAnsi="Century Gothic"/>
          <w:color w:val="000000" w:themeColor="text1"/>
          <w:sz w:val="24"/>
        </w:rPr>
        <w:t>2</w:t>
      </w:r>
      <w:r w:rsidRPr="00873C35">
        <w:rPr>
          <w:rFonts w:ascii="Century Gothic" w:eastAsia="Century Gothic" w:hAnsi="Century Gothic"/>
          <w:color w:val="000000" w:themeColor="text1"/>
          <w:sz w:val="24"/>
        </w:rPr>
        <w:t>) continuous non-</w:t>
      </w:r>
      <w:r w:rsidRPr="00873C35">
        <w:rPr>
          <w:rFonts w:ascii="Century Gothic" w:eastAsia="Century Gothic" w:hAnsi="Century Gothic"/>
          <w:color w:val="000000" w:themeColor="text1"/>
          <w:sz w:val="24"/>
        </w:rPr>
        <w:lastRenderedPageBreak/>
        <w:t>working days shall be given only once per quarter (3 months</w:t>
      </w:r>
      <w:r w:rsidR="007E69A1" w:rsidRPr="00873C35">
        <w:rPr>
          <w:rFonts w:ascii="Century Gothic" w:eastAsia="Century Gothic" w:hAnsi="Century Gothic"/>
          <w:color w:val="000000" w:themeColor="text1"/>
          <w:sz w:val="24"/>
        </w:rPr>
        <w:t>) and</w:t>
      </w:r>
      <w:r w:rsidRPr="00873C35">
        <w:rPr>
          <w:rFonts w:ascii="Century Gothic" w:eastAsia="Century Gothic" w:hAnsi="Century Gothic"/>
          <w:color w:val="000000" w:themeColor="text1"/>
          <w:sz w:val="24"/>
        </w:rPr>
        <w:t xml:space="preserve"> the penalty will be charged from day one of the failure of data </w:t>
      </w:r>
      <w:r w:rsidR="00265276" w:rsidRPr="00873C35">
        <w:rPr>
          <w:rFonts w:ascii="Century Gothic" w:eastAsia="Century Gothic" w:hAnsi="Century Gothic"/>
          <w:color w:val="000000" w:themeColor="text1"/>
          <w:sz w:val="24"/>
        </w:rPr>
        <w:t>display.</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Failure due to power outage and other </w:t>
      </w:r>
      <w:r w:rsidR="00363E79"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Force Maj</w:t>
      </w:r>
      <w:r w:rsidR="00363E79" w:rsidRPr="00873C35">
        <w:rPr>
          <w:rFonts w:ascii="Century Gothic" w:eastAsia="Century Gothic" w:hAnsi="Century Gothic"/>
          <w:color w:val="000000" w:themeColor="text1"/>
          <w:sz w:val="24"/>
        </w:rPr>
        <w:t>eure"</w:t>
      </w:r>
      <w:r w:rsidRPr="00873C35">
        <w:rPr>
          <w:rFonts w:ascii="Century Gothic" w:eastAsia="Century Gothic" w:hAnsi="Century Gothic"/>
          <w:color w:val="000000" w:themeColor="text1"/>
          <w:sz w:val="24"/>
        </w:rPr>
        <w:t xml:space="preserve"> conditions shall not be considered for levy of penalty.</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Total penalty per year during O&amp;M period on account of above conditions shall be limited to 30% of total O&amp;M charges for one year. Failing which defective/ malfunctioning </w:t>
      </w:r>
      <w:proofErr w:type="spellStart"/>
      <w:r w:rsidRPr="00873C35">
        <w:rPr>
          <w:rFonts w:ascii="Century Gothic" w:eastAsia="Century Gothic" w:hAnsi="Century Gothic"/>
          <w:color w:val="000000" w:themeColor="text1"/>
          <w:sz w:val="24"/>
        </w:rPr>
        <w:t>analyser</w:t>
      </w:r>
      <w:proofErr w:type="spellEnd"/>
      <w:r w:rsidRPr="00873C35">
        <w:rPr>
          <w:rFonts w:ascii="Century Gothic" w:eastAsia="Century Gothic" w:hAnsi="Century Gothic"/>
          <w:color w:val="000000" w:themeColor="text1"/>
          <w:sz w:val="24"/>
        </w:rPr>
        <w:t xml:space="preserve"> / system has to be replaced.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penalty in the year exceeds 30% as above, the Contractor shall be required to replace the defective analyzer (s) or systems with new ones at his own cost, failing which the SPCB shall have the right to terminate the O&amp;M contract.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rPr>
        <w:t xml:space="preserve">12.0 </w:t>
      </w:r>
      <w:r w:rsidRPr="00873C35">
        <w:rPr>
          <w:rFonts w:ascii="Century Gothic" w:eastAsia="Century Gothic" w:hAnsi="Century Gothic"/>
          <w:b/>
          <w:color w:val="000000" w:themeColor="text1"/>
          <w:sz w:val="24"/>
          <w:u w:val="single"/>
        </w:rPr>
        <w:t>SCHEDULE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9605BF">
      <w:pPr>
        <w:spacing w:line="239" w:lineRule="auto"/>
        <w:ind w:left="980" w:hanging="565"/>
        <w:jc w:val="both"/>
        <w:rPr>
          <w:rFonts w:ascii="Times New Roman" w:eastAsia="Times New Roman" w:hAnsi="Times New Roman"/>
          <w:color w:val="000000" w:themeColor="text1"/>
        </w:rPr>
      </w:pPr>
      <w:r w:rsidRPr="00873C35">
        <w:rPr>
          <w:rFonts w:ascii="Century Gothic" w:eastAsia="Century Gothic" w:hAnsi="Century Gothic"/>
          <w:color w:val="000000" w:themeColor="text1"/>
          <w:sz w:val="24"/>
        </w:rPr>
        <w:t>12.1 Contractor shall complete all activities covered in the scope of work up to installation &amp; commissioning of Air Monitoring Stations within 1</w:t>
      </w:r>
      <w:r w:rsidR="006045A4" w:rsidRPr="00873C35">
        <w:rPr>
          <w:rFonts w:ascii="Century Gothic" w:eastAsia="Century Gothic" w:hAnsi="Century Gothic"/>
          <w:color w:val="000000" w:themeColor="text1"/>
          <w:sz w:val="24"/>
        </w:rPr>
        <w:t>5</w:t>
      </w:r>
      <w:r w:rsidRPr="00873C35">
        <w:rPr>
          <w:rFonts w:ascii="Century Gothic" w:eastAsia="Century Gothic" w:hAnsi="Century Gothic"/>
          <w:color w:val="000000" w:themeColor="text1"/>
          <w:sz w:val="24"/>
        </w:rPr>
        <w:t>0 days from date of opening of Letter of Credit.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46" w:name="page48"/>
      <w:bookmarkEnd w:id="46"/>
    </w:p>
    <w:p w:rsidR="00AA1CE5" w:rsidRPr="00873C35" w:rsidRDefault="00AA1CE5" w:rsidP="009631C3">
      <w:pPr>
        <w:tabs>
          <w:tab w:val="left" w:pos="9356"/>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12.2 </w:t>
      </w:r>
      <w:r w:rsidR="007E69A1" w:rsidRPr="00873C35">
        <w:rPr>
          <w:rFonts w:ascii="Century Gothic" w:eastAsia="Century Gothic" w:hAnsi="Century Gothic"/>
          <w:color w:val="000000" w:themeColor="text1"/>
          <w:sz w:val="24"/>
        </w:rPr>
        <w:t>The Contractor</w:t>
      </w:r>
      <w:r w:rsidRPr="00873C35">
        <w:rPr>
          <w:rFonts w:ascii="Century Gothic" w:eastAsia="Century Gothic" w:hAnsi="Century Gothic"/>
          <w:color w:val="000000" w:themeColor="text1"/>
          <w:sz w:val="24"/>
        </w:rPr>
        <w:t xml:space="preserve"> shall carry out Operation &amp; Maintenance of Air Monitoring Stations for a period of five (5) years from the date of commissioning of the station, which can be extended </w:t>
      </w:r>
      <w:r w:rsidR="00CC540F" w:rsidRPr="00873C35">
        <w:rPr>
          <w:rFonts w:ascii="Century Gothic" w:eastAsia="Century Gothic" w:hAnsi="Century Gothic"/>
          <w:color w:val="000000" w:themeColor="text1"/>
          <w:sz w:val="24"/>
        </w:rPr>
        <w:t>further</w:t>
      </w:r>
      <w:r w:rsidR="002073F0" w:rsidRPr="00873C35">
        <w:rPr>
          <w:rFonts w:ascii="Century Gothic" w:eastAsia="Century Gothic" w:hAnsi="Century Gothic"/>
          <w:color w:val="000000" w:themeColor="text1"/>
          <w:sz w:val="24"/>
        </w:rPr>
        <w:t xml:space="preserve"> for a period of up</w:t>
      </w:r>
      <w:r w:rsidR="0092114C" w:rsidRPr="00873C35">
        <w:rPr>
          <w:rFonts w:ascii="Century Gothic" w:eastAsia="Century Gothic" w:hAnsi="Century Gothic"/>
          <w:color w:val="000000" w:themeColor="text1"/>
          <w:sz w:val="24"/>
        </w:rPr>
        <w:t xml:space="preserve"> </w:t>
      </w:r>
      <w:r w:rsidR="002073F0" w:rsidRPr="00873C35">
        <w:rPr>
          <w:rFonts w:ascii="Century Gothic" w:eastAsia="Century Gothic" w:hAnsi="Century Gothic"/>
          <w:color w:val="000000" w:themeColor="text1"/>
          <w:sz w:val="24"/>
        </w:rPr>
        <w:t>to</w:t>
      </w:r>
      <w:r w:rsidR="0092114C"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five</w:t>
      </w:r>
      <w:r w:rsidR="00A30118"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(5) years at the mutually agreed rates and terms and conditions.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tabs>
          <w:tab w:val="left" w:pos="960"/>
        </w:tabs>
        <w:spacing w:line="238" w:lineRule="auto"/>
        <w:ind w:left="980" w:hanging="565"/>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12.3</w:t>
      </w:r>
      <w:r w:rsidRPr="00873C35">
        <w:rPr>
          <w:rFonts w:ascii="Century Gothic" w:eastAsia="Century Gothic" w:hAnsi="Century Gothic"/>
          <w:color w:val="000000" w:themeColor="text1"/>
          <w:sz w:val="24"/>
        </w:rPr>
        <w:tab/>
        <w:t xml:space="preserve">The operation and maintenance contract shall be executed by the concerned Member Secretary of </w:t>
      </w:r>
      <w:r w:rsidR="008D3429"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tate Pollution </w:t>
      </w:r>
      <w:r w:rsidR="00DA77F6" w:rsidRPr="00873C35">
        <w:rPr>
          <w:rFonts w:ascii="Century Gothic" w:eastAsia="Century Gothic" w:hAnsi="Century Gothic"/>
          <w:color w:val="000000" w:themeColor="text1"/>
          <w:sz w:val="24"/>
        </w:rPr>
        <w:t>C</w:t>
      </w:r>
      <w:r w:rsidRPr="00873C35">
        <w:rPr>
          <w:rFonts w:ascii="Century Gothic" w:eastAsia="Century Gothic" w:hAnsi="Century Gothic"/>
          <w:color w:val="000000" w:themeColor="text1"/>
          <w:sz w:val="24"/>
        </w:rPr>
        <w:t xml:space="preserve">ontrol </w:t>
      </w:r>
      <w:r w:rsidR="00DA77F6" w:rsidRPr="00873C35">
        <w:rPr>
          <w:rFonts w:ascii="Century Gothic" w:eastAsia="Century Gothic" w:hAnsi="Century Gothic"/>
          <w:color w:val="000000" w:themeColor="text1"/>
          <w:sz w:val="24"/>
        </w:rPr>
        <w:t>B</w:t>
      </w:r>
      <w:r w:rsidRPr="00873C35">
        <w:rPr>
          <w:rFonts w:ascii="Century Gothic" w:eastAsia="Century Gothic" w:hAnsi="Century Gothic"/>
          <w:color w:val="000000" w:themeColor="text1"/>
          <w:sz w:val="24"/>
        </w:rPr>
        <w:t>oard having jurisdiction or the area under his control</w:t>
      </w:r>
      <w:r w:rsidR="00DA77F6" w:rsidRPr="00873C35">
        <w:rPr>
          <w:rFonts w:ascii="Century Gothic" w:eastAsia="Century Gothic" w:hAnsi="Century Gothic"/>
          <w:color w:val="000000" w:themeColor="text1"/>
          <w:sz w:val="24"/>
        </w:rPr>
        <w:t xml:space="preserve"> or his authorized representative</w:t>
      </w:r>
      <w:r w:rsidRPr="00873C35">
        <w:rPr>
          <w:rFonts w:ascii="Century Gothic" w:eastAsia="Century Gothic" w:hAnsi="Century Gothic"/>
          <w:color w:val="000000" w:themeColor="text1"/>
          <w:sz w:val="24"/>
        </w:rPr>
        <w:t xml:space="preserve">. The term and condition shall be governed as per the tender document. The Member Secretary of </w:t>
      </w:r>
      <w:r w:rsidR="00DD2B29" w:rsidRPr="00873C35">
        <w:rPr>
          <w:rFonts w:ascii="Century Gothic" w:eastAsia="Century Gothic" w:hAnsi="Century Gothic"/>
          <w:color w:val="000000" w:themeColor="text1"/>
          <w:sz w:val="24"/>
        </w:rPr>
        <w:t xml:space="preserve">PPCB </w:t>
      </w:r>
      <w:r w:rsidRPr="00873C35">
        <w:rPr>
          <w:rFonts w:ascii="Century Gothic" w:eastAsia="Century Gothic" w:hAnsi="Century Gothic"/>
          <w:color w:val="000000" w:themeColor="text1"/>
          <w:sz w:val="24"/>
        </w:rPr>
        <w:t xml:space="preserve">or any person authorized by him shall be the </w:t>
      </w:r>
      <w:r w:rsidRPr="00873C35">
        <w:rPr>
          <w:rFonts w:ascii="Century Gothic" w:eastAsia="Century Gothic" w:hAnsi="Century Gothic"/>
          <w:b/>
          <w:color w:val="000000" w:themeColor="text1"/>
          <w:sz w:val="24"/>
        </w:rPr>
        <w:t>ultimate consignee.</w:t>
      </w:r>
    </w:p>
    <w:p w:rsidR="00055030" w:rsidRPr="00873C35" w:rsidRDefault="00055030">
      <w:pPr>
        <w:rPr>
          <w:rFonts w:ascii="Times New Roman" w:eastAsia="Times New Roman" w:hAnsi="Times New Roman"/>
          <w:color w:val="000000" w:themeColor="text1"/>
        </w:rPr>
      </w:pPr>
      <w:r w:rsidRPr="00873C35">
        <w:rPr>
          <w:rFonts w:ascii="Times New Roman" w:eastAsia="Times New Roman" w:hAnsi="Times New Roman"/>
          <w:color w:val="000000" w:themeColor="text1"/>
        </w:rPr>
        <w:br w:type="page"/>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rsidP="002073F0">
      <w:pPr>
        <w:tabs>
          <w:tab w:val="left" w:pos="4111"/>
        </w:tabs>
        <w:spacing w:line="294" w:lineRule="exact"/>
        <w:rPr>
          <w:rFonts w:ascii="Times New Roman" w:eastAsia="Times New Roman" w:hAnsi="Times New Roman"/>
          <w:color w:val="000000" w:themeColor="text1"/>
        </w:rPr>
      </w:pPr>
      <w:bookmarkStart w:id="47" w:name="page49"/>
      <w:bookmarkEnd w:id="47"/>
    </w:p>
    <w:p w:rsidR="00AA1CE5" w:rsidRPr="00873C35" w:rsidRDefault="00894DBA" w:rsidP="002073F0">
      <w:pPr>
        <w:spacing w:line="0" w:lineRule="atLeast"/>
        <w:ind w:left="241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b/>
      </w:r>
      <w:r w:rsidRPr="00873C35">
        <w:rPr>
          <w:rFonts w:ascii="Century Gothic" w:eastAsia="Century Gothic" w:hAnsi="Century Gothic"/>
          <w:b/>
          <w:color w:val="000000" w:themeColor="text1"/>
          <w:sz w:val="24"/>
        </w:rPr>
        <w:tab/>
      </w:r>
      <w:r w:rsidR="00AA1CE5" w:rsidRPr="00873C35">
        <w:rPr>
          <w:rFonts w:ascii="Century Gothic" w:eastAsia="Century Gothic" w:hAnsi="Century Gothic"/>
          <w:b/>
          <w:color w:val="000000" w:themeColor="text1"/>
          <w:sz w:val="24"/>
        </w:rPr>
        <w:t>Attachment 1</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2073F0">
      <w:pPr>
        <w:spacing w:line="0" w:lineRule="atLeast"/>
        <w:ind w:left="1418"/>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Equipment List</w:t>
      </w:r>
      <w:r w:rsidR="002073F0" w:rsidRPr="00873C35">
        <w:rPr>
          <w:rFonts w:ascii="Century Gothic" w:eastAsia="Century Gothic" w:hAnsi="Century Gothic"/>
          <w:b/>
          <w:color w:val="000000" w:themeColor="text1"/>
          <w:sz w:val="24"/>
        </w:rPr>
        <w:t xml:space="preserve"> PER STATION </w:t>
      </w:r>
      <w:r w:rsidR="005108D7" w:rsidRPr="00873C35">
        <w:rPr>
          <w:rFonts w:ascii="Century Gothic" w:eastAsia="Century Gothic" w:hAnsi="Century Gothic"/>
          <w:b/>
          <w:color w:val="000000" w:themeColor="text1"/>
          <w:sz w:val="24"/>
        </w:rPr>
        <w:t>(Total</w:t>
      </w:r>
      <w:r w:rsidR="00654DC7" w:rsidRPr="00873C35">
        <w:rPr>
          <w:rFonts w:ascii="Century Gothic" w:eastAsia="Century Gothic" w:hAnsi="Century Gothic"/>
          <w:b/>
          <w:color w:val="000000" w:themeColor="text1"/>
          <w:sz w:val="24"/>
        </w:rPr>
        <w:t xml:space="preserve"> CAAQMS-04</w:t>
      </w:r>
      <w:r w:rsidR="002073F0" w:rsidRPr="00873C35">
        <w:rPr>
          <w:rFonts w:ascii="Century Gothic" w:eastAsia="Century Gothic" w:hAnsi="Century Gothic"/>
          <w:b/>
          <w:color w:val="000000" w:themeColor="text1"/>
          <w:sz w:val="24"/>
        </w:rPr>
        <w:t xml:space="preserve"> Nos.)</w:t>
      </w:r>
    </w:p>
    <w:p w:rsidR="00AA1CE5" w:rsidRPr="00873C35" w:rsidRDefault="00AA1CE5">
      <w:pPr>
        <w:spacing w:line="275" w:lineRule="exact"/>
        <w:rPr>
          <w:rFonts w:ascii="Times New Roman" w:eastAsia="Times New Roman" w:hAnsi="Times New Roman"/>
          <w:color w:val="000000" w:themeColor="text1"/>
        </w:rPr>
      </w:pPr>
    </w:p>
    <w:tbl>
      <w:tblPr>
        <w:tblW w:w="0" w:type="auto"/>
        <w:tblInd w:w="410" w:type="dxa"/>
        <w:tblLayout w:type="fixed"/>
        <w:tblCellMar>
          <w:left w:w="0" w:type="dxa"/>
          <w:right w:w="0" w:type="dxa"/>
        </w:tblCellMar>
        <w:tblLook w:val="0000" w:firstRow="0" w:lastRow="0" w:firstColumn="0" w:lastColumn="0" w:noHBand="0" w:noVBand="0"/>
      </w:tblPr>
      <w:tblGrid>
        <w:gridCol w:w="1320"/>
        <w:gridCol w:w="2000"/>
        <w:gridCol w:w="1740"/>
        <w:gridCol w:w="2380"/>
        <w:gridCol w:w="260"/>
        <w:gridCol w:w="1380"/>
      </w:tblGrid>
      <w:tr w:rsidR="00873C35" w:rsidRPr="00873C35">
        <w:trPr>
          <w:trHeight w:val="302"/>
        </w:trPr>
        <w:tc>
          <w:tcPr>
            <w:tcW w:w="132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sz w:val="24"/>
              </w:rPr>
            </w:pPr>
            <w:r w:rsidRPr="00873C35">
              <w:rPr>
                <w:rFonts w:ascii="Century Gothic" w:eastAsia="Century Gothic" w:hAnsi="Century Gothic"/>
                <w:b/>
                <w:color w:val="000000" w:themeColor="text1"/>
                <w:w w:val="99"/>
                <w:sz w:val="24"/>
              </w:rPr>
              <w:t>Schedule</w:t>
            </w:r>
          </w:p>
        </w:tc>
        <w:tc>
          <w:tcPr>
            <w:tcW w:w="2000" w:type="dxa"/>
            <w:tcBorders>
              <w:top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Brief Description</w:t>
            </w:r>
          </w:p>
        </w:tc>
        <w:tc>
          <w:tcPr>
            <w:tcW w:w="1740" w:type="dxa"/>
            <w:tcBorders>
              <w:top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top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640" w:type="dxa"/>
            <w:gridSpan w:val="2"/>
            <w:tcBorders>
              <w:top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Qty. in nos.</w:t>
            </w:r>
          </w:p>
          <w:p w:rsidR="00336D63" w:rsidRPr="00873C35" w:rsidRDefault="00336D63" w:rsidP="00336D63">
            <w:pPr>
              <w:spacing w:line="0" w:lineRule="atLeast"/>
              <w:ind w:left="80"/>
              <w:rPr>
                <w:rFonts w:ascii="Century Gothic" w:eastAsia="Century Gothic" w:hAnsi="Century Gothic"/>
                <w:b/>
                <w:color w:val="000000" w:themeColor="text1"/>
                <w:sz w:val="24"/>
              </w:rPr>
            </w:pPr>
          </w:p>
        </w:tc>
      </w:tr>
      <w:tr w:rsidR="00873C35" w:rsidRPr="00873C35">
        <w:trPr>
          <w:trHeight w:val="29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No.</w:t>
            </w:r>
          </w:p>
        </w:tc>
        <w:tc>
          <w:tcPr>
            <w:tcW w:w="20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w w:val="89"/>
                <w:sz w:val="24"/>
              </w:rPr>
            </w:pPr>
            <w:r w:rsidRPr="00873C35">
              <w:rPr>
                <w:rFonts w:ascii="Century Gothic" w:eastAsia="Century Gothic" w:hAnsi="Century Gothic"/>
                <w:color w:val="000000" w:themeColor="text1"/>
                <w:w w:val="89"/>
                <w:sz w:val="24"/>
              </w:rPr>
              <w:t>1</w:t>
            </w:r>
          </w:p>
        </w:tc>
        <w:tc>
          <w:tcPr>
            <w:tcW w:w="6120" w:type="dxa"/>
            <w:gridSpan w:val="3"/>
            <w:tcBorders>
              <w:right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Continuous   Automatic   Air   Quality   Monitors</w:t>
            </w:r>
          </w:p>
        </w:tc>
        <w:tc>
          <w:tcPr>
            <w:tcW w:w="1640" w:type="dxa"/>
            <w:gridSpan w:val="2"/>
            <w:tcBorders>
              <w:right w:val="single" w:sz="8" w:space="0" w:color="auto"/>
            </w:tcBorders>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 unit each</w:t>
            </w:r>
          </w:p>
        </w:tc>
      </w:tr>
      <w:tr w:rsidR="00873C35" w:rsidRPr="00873C35">
        <w:trPr>
          <w:trHeight w:val="296"/>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rsidP="002073F0">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analyzers  for  CO,  SO</w:t>
            </w:r>
            <w:r w:rsidRPr="00873C35">
              <w:rPr>
                <w:rFonts w:ascii="Century Gothic" w:eastAsia="Century Gothic" w:hAnsi="Century Gothic"/>
                <w:color w:val="000000" w:themeColor="text1"/>
                <w:sz w:val="16"/>
              </w:rPr>
              <w:t>2</w:t>
            </w:r>
            <w:r w:rsidRPr="00873C35">
              <w:rPr>
                <w:rFonts w:ascii="Century Gothic" w:eastAsia="Century Gothic" w:hAnsi="Century Gothic"/>
                <w:color w:val="000000" w:themeColor="text1"/>
                <w:sz w:val="24"/>
              </w:rPr>
              <w:t>,</w:t>
            </w:r>
            <w:r w:rsidR="002073F0" w:rsidRPr="00873C35">
              <w:rPr>
                <w:rFonts w:ascii="Century Gothic" w:eastAsia="Century Gothic" w:hAnsi="Century Gothic"/>
                <w:color w:val="000000" w:themeColor="text1"/>
                <w:sz w:val="24"/>
              </w:rPr>
              <w:t>NO-</w:t>
            </w:r>
            <w:r w:rsidR="002073F0" w:rsidRPr="00873C35">
              <w:rPr>
                <w:rFonts w:ascii="Century Gothic" w:eastAsia="Century Gothic" w:hAnsi="Century Gothic"/>
                <w:color w:val="000000" w:themeColor="text1"/>
                <w:sz w:val="24"/>
                <w:szCs w:val="24"/>
              </w:rPr>
              <w:t>NO</w:t>
            </w:r>
            <w:r w:rsidR="002073F0" w:rsidRPr="00873C35">
              <w:rPr>
                <w:rFonts w:ascii="Century Gothic" w:eastAsia="Century Gothic" w:hAnsi="Century Gothic"/>
                <w:color w:val="000000" w:themeColor="text1"/>
                <w:sz w:val="24"/>
                <w:szCs w:val="24"/>
                <w:vertAlign w:val="subscript"/>
              </w:rPr>
              <w:t>2</w:t>
            </w:r>
            <w:r w:rsidR="002073F0" w:rsidRPr="00873C35">
              <w:rPr>
                <w:rFonts w:ascii="Century Gothic" w:eastAsia="Century Gothic" w:hAnsi="Century Gothic"/>
                <w:color w:val="000000" w:themeColor="text1"/>
                <w:sz w:val="24"/>
                <w:szCs w:val="24"/>
              </w:rPr>
              <w:t>-NO</w:t>
            </w:r>
            <w:r w:rsidR="002073F0" w:rsidRPr="00873C35">
              <w:rPr>
                <w:rFonts w:ascii="Century Gothic" w:eastAsia="Century Gothic" w:hAnsi="Century Gothic"/>
                <w:color w:val="000000" w:themeColor="text1"/>
                <w:sz w:val="24"/>
                <w:szCs w:val="24"/>
                <w:vertAlign w:val="subscript"/>
              </w:rPr>
              <w:t>X</w:t>
            </w:r>
            <w:r w:rsidR="00950DE8" w:rsidRPr="00873C35">
              <w:rPr>
                <w:rFonts w:ascii="Century Gothic" w:eastAsia="Century Gothic" w:hAnsi="Century Gothic"/>
                <w:color w:val="000000" w:themeColor="text1"/>
                <w:sz w:val="16"/>
              </w:rPr>
              <w:t>,</w:t>
            </w:r>
            <w:r w:rsidRPr="00873C35">
              <w:rPr>
                <w:rFonts w:ascii="Century Gothic" w:eastAsia="Century Gothic" w:hAnsi="Century Gothic"/>
                <w:color w:val="000000" w:themeColor="text1"/>
                <w:sz w:val="24"/>
              </w:rPr>
              <w:t>NH</w:t>
            </w:r>
            <w:r w:rsidRPr="00873C35">
              <w:rPr>
                <w:rFonts w:ascii="Century Gothic" w:eastAsia="Century Gothic" w:hAnsi="Century Gothic"/>
                <w:color w:val="000000" w:themeColor="text1"/>
                <w:sz w:val="16"/>
              </w:rPr>
              <w:t>3</w:t>
            </w:r>
            <w:r w:rsidRPr="00873C35">
              <w:rPr>
                <w:rFonts w:ascii="Century Gothic" w:eastAsia="Century Gothic" w:hAnsi="Century Gothic"/>
                <w:color w:val="000000" w:themeColor="text1"/>
                <w:sz w:val="24"/>
              </w:rPr>
              <w:t>,  O</w:t>
            </w:r>
            <w:r w:rsidRPr="00873C35">
              <w:rPr>
                <w:rFonts w:ascii="Century Gothic" w:eastAsia="Century Gothic" w:hAnsi="Century Gothic"/>
                <w:color w:val="000000" w:themeColor="text1"/>
                <w:sz w:val="16"/>
              </w:rPr>
              <w:t>3</w:t>
            </w:r>
            <w:r w:rsidRPr="00873C35">
              <w:rPr>
                <w:rFonts w:ascii="Century Gothic" w:eastAsia="Century Gothic" w:hAnsi="Century Gothic"/>
                <w:color w:val="000000" w:themeColor="text1"/>
                <w:sz w:val="24"/>
              </w:rPr>
              <w:t>,  and  Beta</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2"/>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Gauge PM</w:t>
            </w:r>
            <w:r w:rsidRPr="00873C35">
              <w:rPr>
                <w:rFonts w:ascii="Century Gothic" w:eastAsia="Century Gothic" w:hAnsi="Century Gothic"/>
                <w:color w:val="000000" w:themeColor="text1"/>
                <w:sz w:val="16"/>
              </w:rPr>
              <w:t>2.5</w:t>
            </w:r>
            <w:r w:rsidRPr="00873C35">
              <w:rPr>
                <w:rFonts w:ascii="Century Gothic" w:eastAsia="Century Gothic" w:hAnsi="Century Gothic"/>
                <w:color w:val="000000" w:themeColor="text1"/>
                <w:sz w:val="24"/>
              </w:rPr>
              <w:t xml:space="preserve"> and PM</w:t>
            </w:r>
            <w:r w:rsidRPr="00873C35">
              <w:rPr>
                <w:rFonts w:ascii="Century Gothic" w:eastAsia="Century Gothic" w:hAnsi="Century Gothic"/>
                <w:color w:val="000000" w:themeColor="text1"/>
                <w:sz w:val="16"/>
              </w:rPr>
              <w:t>10</w:t>
            </w:r>
            <w:r w:rsidRPr="00873C35">
              <w:rPr>
                <w:rFonts w:ascii="Century Gothic" w:eastAsia="Century Gothic" w:hAnsi="Century Gothic"/>
                <w:color w:val="000000" w:themeColor="text1"/>
                <w:sz w:val="24"/>
              </w:rPr>
              <w:t xml:space="preserve"> Monitors.</w:t>
            </w: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3740" w:type="dxa"/>
            <w:gridSpan w:val="2"/>
            <w:tcBorders>
              <w:bottom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BTX Monitor/ </w:t>
            </w:r>
            <w:proofErr w:type="spellStart"/>
            <w:r w:rsidRPr="00873C35">
              <w:rPr>
                <w:rFonts w:ascii="Century Gothic" w:eastAsia="Century Gothic" w:hAnsi="Century Gothic"/>
                <w:color w:val="000000" w:themeColor="text1"/>
                <w:sz w:val="24"/>
              </w:rPr>
              <w:t>Analyser</w:t>
            </w:r>
            <w:proofErr w:type="spellEnd"/>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trPr>
          <w:trHeight w:val="282"/>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w:t>
            </w:r>
          </w:p>
        </w:tc>
        <w:tc>
          <w:tcPr>
            <w:tcW w:w="2000" w:type="dxa"/>
            <w:shd w:val="clear" w:color="auto" w:fill="auto"/>
            <w:vAlign w:val="bottom"/>
          </w:tcPr>
          <w:p w:rsidR="00AA1CE5" w:rsidRPr="00873C35" w:rsidRDefault="00AA1CE5">
            <w:pPr>
              <w:spacing w:line="28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Multi-calibration</w:t>
            </w:r>
          </w:p>
        </w:tc>
        <w:tc>
          <w:tcPr>
            <w:tcW w:w="1740" w:type="dxa"/>
            <w:shd w:val="clear" w:color="auto" w:fill="auto"/>
            <w:vAlign w:val="bottom"/>
          </w:tcPr>
          <w:p w:rsidR="00AA1CE5" w:rsidRPr="00873C35" w:rsidRDefault="00AA1CE5">
            <w:pPr>
              <w:spacing w:line="282" w:lineRule="exact"/>
              <w:ind w:left="3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systems  for</w:t>
            </w:r>
          </w:p>
        </w:tc>
        <w:tc>
          <w:tcPr>
            <w:tcW w:w="2380" w:type="dxa"/>
            <w:tcBorders>
              <w:right w:val="single" w:sz="8" w:space="0" w:color="auto"/>
            </w:tcBorders>
            <w:shd w:val="clear" w:color="auto" w:fill="auto"/>
            <w:vAlign w:val="bottom"/>
          </w:tcPr>
          <w:p w:rsidR="00AA1CE5" w:rsidRPr="00873C35" w:rsidRDefault="00AA1CE5">
            <w:pPr>
              <w:spacing w:line="282" w:lineRule="exact"/>
              <w:ind w:right="20"/>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gaseous  monitors</w:t>
            </w:r>
          </w:p>
        </w:tc>
        <w:tc>
          <w:tcPr>
            <w:tcW w:w="260" w:type="dxa"/>
            <w:shd w:val="clear" w:color="auto" w:fill="auto"/>
            <w:vAlign w:val="bottom"/>
          </w:tcPr>
          <w:p w:rsidR="00AA1CE5" w:rsidRPr="00873C35" w:rsidRDefault="00AA1CE5">
            <w:pPr>
              <w:spacing w:line="282"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right w:val="single" w:sz="8" w:space="0" w:color="auto"/>
            </w:tcBorders>
            <w:shd w:val="clear" w:color="auto" w:fill="auto"/>
            <w:vAlign w:val="bottom"/>
          </w:tcPr>
          <w:p w:rsidR="00AA1CE5" w:rsidRPr="00873C35" w:rsidRDefault="00AA1CE5">
            <w:pPr>
              <w:spacing w:line="282"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trPr>
          <w:trHeight w:val="296"/>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comprising  of  gas  supply  /  generation  and</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740" w:type="dxa"/>
            <w:gridSpan w:val="2"/>
            <w:tcBorders>
              <w:bottom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automated calibration</w:t>
            </w: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2"/>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w:t>
            </w:r>
          </w:p>
        </w:tc>
        <w:tc>
          <w:tcPr>
            <w:tcW w:w="2000" w:type="dxa"/>
            <w:shd w:val="clear" w:color="auto" w:fill="auto"/>
            <w:vAlign w:val="bottom"/>
          </w:tcPr>
          <w:p w:rsidR="00AA1CE5" w:rsidRPr="00873C35" w:rsidRDefault="00AA1CE5">
            <w:pPr>
              <w:spacing w:line="28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Meteorological</w:t>
            </w:r>
          </w:p>
        </w:tc>
        <w:tc>
          <w:tcPr>
            <w:tcW w:w="4120" w:type="dxa"/>
            <w:gridSpan w:val="2"/>
            <w:tcBorders>
              <w:right w:val="single" w:sz="8" w:space="0" w:color="auto"/>
            </w:tcBorders>
            <w:shd w:val="clear" w:color="auto" w:fill="auto"/>
            <w:vAlign w:val="bottom"/>
          </w:tcPr>
          <w:p w:rsidR="00AA1CE5" w:rsidRPr="00873C35" w:rsidRDefault="00AA1CE5">
            <w:pPr>
              <w:spacing w:line="282" w:lineRule="exact"/>
              <w:ind w:right="20"/>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Instrumentation  comprising  Wind</w:t>
            </w:r>
          </w:p>
        </w:tc>
        <w:tc>
          <w:tcPr>
            <w:tcW w:w="260" w:type="dxa"/>
            <w:shd w:val="clear" w:color="auto" w:fill="auto"/>
            <w:vAlign w:val="bottom"/>
          </w:tcPr>
          <w:p w:rsidR="00AA1CE5" w:rsidRPr="00873C35" w:rsidRDefault="00AA1CE5">
            <w:pPr>
              <w:spacing w:line="282"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right w:val="single" w:sz="8" w:space="0" w:color="auto"/>
            </w:tcBorders>
            <w:shd w:val="clear" w:color="auto" w:fill="auto"/>
            <w:vAlign w:val="bottom"/>
          </w:tcPr>
          <w:p w:rsidR="00AA1CE5" w:rsidRPr="00873C35" w:rsidRDefault="00AA1CE5">
            <w:pPr>
              <w:spacing w:line="282"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Set</w:t>
            </w:r>
          </w:p>
        </w:tc>
      </w:tr>
      <w:tr w:rsidR="00873C35" w:rsidRPr="00873C35">
        <w:trPr>
          <w:trHeight w:val="29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direction,  Wind  speed,  Ambient  temperature,</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Relative  humidity,  Solar  Radiation  and  Rainfall</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mounted on telescoping crank up meteorological</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000" w:type="dxa"/>
            <w:tcBorders>
              <w:bottom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Mast.</w:t>
            </w: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5.</w:t>
            </w:r>
          </w:p>
        </w:tc>
        <w:tc>
          <w:tcPr>
            <w:tcW w:w="6120" w:type="dxa"/>
            <w:gridSpan w:val="3"/>
            <w:tcBorders>
              <w:right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Computer system consisting of one PC along with</w:t>
            </w:r>
          </w:p>
        </w:tc>
        <w:tc>
          <w:tcPr>
            <w:tcW w:w="260" w:type="dxa"/>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right w:val="single" w:sz="8" w:space="0" w:color="auto"/>
            </w:tcBorders>
            <w:shd w:val="clear" w:color="auto" w:fill="auto"/>
            <w:vAlign w:val="bottom"/>
          </w:tcPr>
          <w:p w:rsidR="00AA1CE5" w:rsidRPr="00873C35" w:rsidRDefault="00AA1CE5">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Lot</w:t>
            </w:r>
          </w:p>
        </w:tc>
      </w:tr>
      <w:tr w:rsidR="00873C35" w:rsidRPr="00873C35">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Laser Printer and DAS at the monitoring station</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and one PC at central office with peripherals and</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software for data acquisition / Data display Board</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6"/>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transfer  and  system  integration,  telephone,</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000" w:type="dxa"/>
            <w:tcBorders>
              <w:bottom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Modem.</w:t>
            </w: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4"/>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6.</w:t>
            </w:r>
          </w:p>
        </w:tc>
        <w:tc>
          <w:tcPr>
            <w:tcW w:w="2000" w:type="dxa"/>
            <w:tcBorders>
              <w:bottom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Modem</w:t>
            </w: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640" w:type="dxa"/>
            <w:gridSpan w:val="2"/>
            <w:tcBorders>
              <w:bottom w:val="single" w:sz="8" w:space="0" w:color="auto"/>
              <w:right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 Units</w:t>
            </w:r>
          </w:p>
        </w:tc>
      </w:tr>
      <w:tr w:rsidR="00873C35" w:rsidRPr="00873C35">
        <w:trPr>
          <w:trHeight w:val="28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7.</w:t>
            </w: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Recommended spares and supplies</w:t>
            </w:r>
          </w:p>
        </w:tc>
        <w:tc>
          <w:tcPr>
            <w:tcW w:w="1640" w:type="dxa"/>
            <w:gridSpan w:val="2"/>
            <w:tcBorders>
              <w:bottom w:val="single" w:sz="8" w:space="0" w:color="auto"/>
              <w:right w:val="single" w:sz="8" w:space="0" w:color="auto"/>
            </w:tcBorders>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01 Lot</w:t>
            </w:r>
          </w:p>
        </w:tc>
      </w:tr>
      <w:tr w:rsidR="00873C35" w:rsidRPr="00873C35">
        <w:trPr>
          <w:trHeight w:val="28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8.</w:t>
            </w:r>
          </w:p>
        </w:tc>
        <w:tc>
          <w:tcPr>
            <w:tcW w:w="3740" w:type="dxa"/>
            <w:gridSpan w:val="2"/>
            <w:tcBorders>
              <w:bottom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Data display system</w:t>
            </w: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724D26">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trPr>
          <w:trHeight w:val="284"/>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9.</w:t>
            </w:r>
          </w:p>
        </w:tc>
        <w:tc>
          <w:tcPr>
            <w:tcW w:w="6120" w:type="dxa"/>
            <w:gridSpan w:val="3"/>
            <w:tcBorders>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Housing/  Container  for  Continuous  Automatic</w:t>
            </w:r>
          </w:p>
        </w:tc>
        <w:tc>
          <w:tcPr>
            <w:tcW w:w="260" w:type="dxa"/>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right w:val="single" w:sz="8" w:space="0" w:color="auto"/>
            </w:tcBorders>
            <w:shd w:val="clear" w:color="auto" w:fill="auto"/>
            <w:vAlign w:val="bottom"/>
          </w:tcPr>
          <w:p w:rsidR="00AA1CE5" w:rsidRPr="00873C35" w:rsidRDefault="00AA1CE5">
            <w:pPr>
              <w:spacing w:line="284"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Monitoring  Stations  with  Sampling  line,  Internal</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120" w:type="dxa"/>
            <w:gridSpan w:val="3"/>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fitting, Instruments racks, Electrical and Gas line</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3"/>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740" w:type="dxa"/>
            <w:gridSpan w:val="2"/>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fittings, Tools (electrical  and</w:t>
            </w:r>
          </w:p>
        </w:tc>
        <w:tc>
          <w:tcPr>
            <w:tcW w:w="2380" w:type="dxa"/>
            <w:tcBorders>
              <w:right w:val="single" w:sz="8" w:space="0" w:color="auto"/>
            </w:tcBorders>
            <w:shd w:val="clear" w:color="auto" w:fill="auto"/>
            <w:vAlign w:val="bottom"/>
          </w:tcPr>
          <w:p w:rsidR="00AA1CE5" w:rsidRPr="00873C35" w:rsidRDefault="00AA1CE5">
            <w:pPr>
              <w:spacing w:line="292" w:lineRule="exact"/>
              <w:ind w:right="20"/>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mechanical), and</w:t>
            </w:r>
          </w:p>
        </w:tc>
        <w:tc>
          <w:tcPr>
            <w:tcW w:w="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6"/>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740" w:type="dxa"/>
            <w:gridSpan w:val="2"/>
            <w:tcBorders>
              <w:bottom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Recommended </w:t>
            </w:r>
            <w:r w:rsidR="005108D7" w:rsidRPr="00873C35">
              <w:rPr>
                <w:rFonts w:ascii="Century Gothic" w:eastAsia="Century Gothic" w:hAnsi="Century Gothic"/>
                <w:color w:val="000000" w:themeColor="text1"/>
                <w:sz w:val="24"/>
              </w:rPr>
              <w:t>spares.</w:t>
            </w: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4"/>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w w:val="96"/>
                <w:sz w:val="24"/>
              </w:rPr>
            </w:pPr>
            <w:bookmarkStart w:id="48" w:name="_Hlk35810149"/>
            <w:r w:rsidRPr="00873C35">
              <w:rPr>
                <w:rFonts w:ascii="Century Gothic" w:eastAsia="Century Gothic" w:hAnsi="Century Gothic"/>
                <w:color w:val="000000" w:themeColor="text1"/>
                <w:w w:val="96"/>
                <w:sz w:val="24"/>
              </w:rPr>
              <w:t>10.</w:t>
            </w: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UPS, 10 KVA (1hr. full load back-up)</w:t>
            </w:r>
          </w:p>
        </w:tc>
        <w:tc>
          <w:tcPr>
            <w:tcW w:w="260" w:type="dxa"/>
            <w:tcBorders>
              <w:bottom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4"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bookmarkEnd w:id="48"/>
      <w:tr w:rsidR="00873C35" w:rsidRPr="00873C35">
        <w:trPr>
          <w:trHeight w:val="28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w w:val="96"/>
                <w:sz w:val="24"/>
              </w:rPr>
            </w:pPr>
            <w:r w:rsidRPr="00873C35">
              <w:rPr>
                <w:rFonts w:ascii="Century Gothic" w:eastAsia="Century Gothic" w:hAnsi="Century Gothic"/>
                <w:color w:val="000000" w:themeColor="text1"/>
                <w:w w:val="96"/>
                <w:sz w:val="24"/>
              </w:rPr>
              <w:t>11.</w:t>
            </w: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UPS, 5 KVA (2hrs. full load back-up)</w:t>
            </w:r>
          </w:p>
        </w:tc>
        <w:tc>
          <w:tcPr>
            <w:tcW w:w="260" w:type="dxa"/>
            <w:tcBorders>
              <w:bottom w:val="single" w:sz="8" w:space="0" w:color="auto"/>
            </w:tcBorders>
            <w:shd w:val="clear" w:color="auto" w:fill="auto"/>
            <w:vAlign w:val="bottom"/>
          </w:tcPr>
          <w:p w:rsidR="00AA1CE5" w:rsidRPr="00873C35" w:rsidRDefault="00AA1CE5">
            <w:pPr>
              <w:spacing w:line="285"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5"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trPr>
          <w:trHeight w:val="284"/>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w w:val="96"/>
                <w:sz w:val="24"/>
              </w:rPr>
            </w:pPr>
            <w:r w:rsidRPr="00873C35">
              <w:rPr>
                <w:rFonts w:ascii="Century Gothic" w:eastAsia="Century Gothic" w:hAnsi="Century Gothic"/>
                <w:color w:val="000000" w:themeColor="text1"/>
                <w:w w:val="96"/>
                <w:sz w:val="24"/>
              </w:rPr>
              <w:t>12.</w:t>
            </w:r>
          </w:p>
        </w:tc>
        <w:tc>
          <w:tcPr>
            <w:tcW w:w="6120" w:type="dxa"/>
            <w:gridSpan w:val="3"/>
            <w:tcBorders>
              <w:bottom w:val="single" w:sz="8" w:space="0" w:color="auto"/>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Split Air Conditioner (2 Ton capacity)</w:t>
            </w:r>
          </w:p>
        </w:tc>
        <w:tc>
          <w:tcPr>
            <w:tcW w:w="260" w:type="dxa"/>
            <w:tcBorders>
              <w:bottom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284"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Nos.</w:t>
            </w:r>
          </w:p>
        </w:tc>
      </w:tr>
      <w:tr w:rsidR="00873C35" w:rsidRPr="00873C35">
        <w:trPr>
          <w:trHeight w:val="284"/>
        </w:trPr>
        <w:tc>
          <w:tcPr>
            <w:tcW w:w="1320" w:type="dxa"/>
            <w:tcBorders>
              <w:left w:val="single" w:sz="8" w:space="0" w:color="auto"/>
              <w:bottom w:val="single" w:sz="8" w:space="0" w:color="auto"/>
              <w:right w:val="single" w:sz="8" w:space="0" w:color="auto"/>
            </w:tcBorders>
            <w:shd w:val="clear" w:color="auto" w:fill="auto"/>
            <w:vAlign w:val="bottom"/>
          </w:tcPr>
          <w:p w:rsidR="008651D6" w:rsidRPr="00873C35" w:rsidRDefault="008651D6">
            <w:pPr>
              <w:spacing w:line="284" w:lineRule="exact"/>
              <w:jc w:val="center"/>
              <w:rPr>
                <w:rFonts w:ascii="Century Gothic" w:eastAsia="Century Gothic" w:hAnsi="Century Gothic"/>
                <w:color w:val="000000" w:themeColor="text1"/>
                <w:w w:val="96"/>
                <w:sz w:val="24"/>
              </w:rPr>
            </w:pPr>
            <w:r w:rsidRPr="00873C35">
              <w:rPr>
                <w:rFonts w:ascii="Century Gothic" w:eastAsia="Century Gothic" w:hAnsi="Century Gothic"/>
                <w:color w:val="000000" w:themeColor="text1"/>
                <w:w w:val="96"/>
                <w:sz w:val="24"/>
              </w:rPr>
              <w:t>13.</w:t>
            </w:r>
          </w:p>
        </w:tc>
        <w:tc>
          <w:tcPr>
            <w:tcW w:w="6120" w:type="dxa"/>
            <w:gridSpan w:val="3"/>
            <w:tcBorders>
              <w:bottom w:val="single" w:sz="8" w:space="0" w:color="auto"/>
              <w:right w:val="single" w:sz="8" w:space="0" w:color="auto"/>
            </w:tcBorders>
            <w:shd w:val="clear" w:color="auto" w:fill="auto"/>
            <w:vAlign w:val="bottom"/>
          </w:tcPr>
          <w:p w:rsidR="008651D6" w:rsidRPr="00873C35" w:rsidRDefault="008651D6">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Split Air Conditioner (1 Ton capacity)</w:t>
            </w:r>
          </w:p>
        </w:tc>
        <w:tc>
          <w:tcPr>
            <w:tcW w:w="260" w:type="dxa"/>
            <w:tcBorders>
              <w:bottom w:val="single" w:sz="8" w:space="0" w:color="auto"/>
            </w:tcBorders>
            <w:shd w:val="clear" w:color="auto" w:fill="auto"/>
            <w:vAlign w:val="bottom"/>
          </w:tcPr>
          <w:p w:rsidR="008651D6" w:rsidRPr="00873C35" w:rsidRDefault="008651D6">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1380" w:type="dxa"/>
            <w:tcBorders>
              <w:bottom w:val="single" w:sz="8" w:space="0" w:color="auto"/>
              <w:right w:val="single" w:sz="8" w:space="0" w:color="auto"/>
            </w:tcBorders>
            <w:shd w:val="clear" w:color="auto" w:fill="auto"/>
            <w:vAlign w:val="bottom"/>
          </w:tcPr>
          <w:p w:rsidR="008651D6" w:rsidRPr="00873C35" w:rsidRDefault="008651D6">
            <w:pPr>
              <w:spacing w:line="284" w:lineRule="exac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Unit</w:t>
            </w:r>
          </w:p>
        </w:tc>
      </w:tr>
      <w:tr w:rsidR="00873C35" w:rsidRPr="00873C35">
        <w:trPr>
          <w:trHeight w:val="284"/>
        </w:trPr>
        <w:tc>
          <w:tcPr>
            <w:tcW w:w="1320" w:type="dxa"/>
            <w:tcBorders>
              <w:left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w w:val="96"/>
                <w:sz w:val="24"/>
              </w:rPr>
            </w:pPr>
            <w:r w:rsidRPr="00873C35">
              <w:rPr>
                <w:rFonts w:ascii="Century Gothic" w:eastAsia="Century Gothic" w:hAnsi="Century Gothic"/>
                <w:color w:val="000000" w:themeColor="text1"/>
                <w:w w:val="96"/>
                <w:sz w:val="24"/>
              </w:rPr>
              <w:t>14.</w:t>
            </w:r>
          </w:p>
        </w:tc>
        <w:tc>
          <w:tcPr>
            <w:tcW w:w="6120" w:type="dxa"/>
            <w:gridSpan w:val="3"/>
            <w:tcBorders>
              <w:right w:val="single" w:sz="8" w:space="0" w:color="auto"/>
            </w:tcBorders>
            <w:shd w:val="clear" w:color="auto" w:fill="auto"/>
            <w:vAlign w:val="bottom"/>
          </w:tcPr>
          <w:p w:rsidR="00AA1CE5" w:rsidRPr="00873C35" w:rsidRDefault="00AA1CE5">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RCC foundation, pillars </w:t>
            </w:r>
            <w:r w:rsidR="000E6325" w:rsidRPr="00873C35">
              <w:rPr>
                <w:rFonts w:ascii="Century Gothic" w:eastAsia="Century Gothic" w:hAnsi="Century Gothic"/>
                <w:color w:val="000000" w:themeColor="text1"/>
                <w:sz w:val="24"/>
              </w:rPr>
              <w:t>misc.</w:t>
            </w:r>
            <w:r w:rsidRPr="00873C35">
              <w:rPr>
                <w:rFonts w:ascii="Century Gothic" w:eastAsia="Century Gothic" w:hAnsi="Century Gothic"/>
                <w:color w:val="000000" w:themeColor="text1"/>
                <w:sz w:val="24"/>
              </w:rPr>
              <w:t xml:space="preserve"> works including civil &amp;</w:t>
            </w:r>
          </w:p>
        </w:tc>
        <w:tc>
          <w:tcPr>
            <w:tcW w:w="1640" w:type="dxa"/>
            <w:gridSpan w:val="2"/>
            <w:tcBorders>
              <w:right w:val="single" w:sz="8" w:space="0" w:color="auto"/>
            </w:tcBorders>
            <w:shd w:val="clear" w:color="auto" w:fill="auto"/>
            <w:vAlign w:val="bottom"/>
          </w:tcPr>
          <w:p w:rsidR="00AA1CE5" w:rsidRPr="00873C35" w:rsidRDefault="00AA1CE5">
            <w:pPr>
              <w:spacing w:line="284"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01 Lot</w:t>
            </w:r>
          </w:p>
        </w:tc>
      </w:tr>
      <w:tr w:rsidR="00AA1CE5" w:rsidRPr="00873C35">
        <w:trPr>
          <w:trHeight w:val="295"/>
        </w:trPr>
        <w:tc>
          <w:tcPr>
            <w:tcW w:w="13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000" w:type="dxa"/>
            <w:tcBorders>
              <w:bottom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electrical</w:t>
            </w:r>
          </w:p>
        </w:tc>
        <w:tc>
          <w:tcPr>
            <w:tcW w:w="1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19"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320" w:bottom="158" w:left="1440" w:header="0" w:footer="0" w:gutter="0"/>
          <w:cols w:space="0" w:equalWidth="0">
            <w:col w:w="9480"/>
          </w:cols>
          <w:docGrid w:linePitch="360"/>
        </w:sectPr>
      </w:pPr>
    </w:p>
    <w:p w:rsidR="00AA1CE5" w:rsidRPr="00873C35" w:rsidRDefault="00AA1CE5">
      <w:pPr>
        <w:spacing w:line="0" w:lineRule="atLeast"/>
        <w:ind w:right="760"/>
        <w:jc w:val="right"/>
        <w:rPr>
          <w:rFonts w:ascii="Verdana" w:eastAsia="Verdana" w:hAnsi="Verdana"/>
          <w:b/>
          <w:color w:val="000000" w:themeColor="text1"/>
          <w:sz w:val="24"/>
        </w:rPr>
      </w:pPr>
      <w:bookmarkStart w:id="49" w:name="page50"/>
      <w:bookmarkEnd w:id="49"/>
      <w:r w:rsidRPr="00873C35">
        <w:rPr>
          <w:rFonts w:ascii="Verdana" w:eastAsia="Verdana" w:hAnsi="Verdana"/>
          <w:b/>
          <w:color w:val="000000" w:themeColor="text1"/>
          <w:sz w:val="24"/>
        </w:rPr>
        <w:lastRenderedPageBreak/>
        <w:t>Annexure I</w:t>
      </w:r>
    </w:p>
    <w:p w:rsidR="00AA1CE5" w:rsidRPr="00873C35" w:rsidRDefault="00AA1CE5">
      <w:pPr>
        <w:spacing w:line="342" w:lineRule="exact"/>
        <w:rPr>
          <w:rFonts w:ascii="Times New Roman" w:eastAsia="Times New Roman" w:hAnsi="Times New Roman"/>
          <w:color w:val="000000" w:themeColor="text1"/>
        </w:rPr>
      </w:pPr>
    </w:p>
    <w:p w:rsidR="00AA1CE5" w:rsidRPr="00873C35" w:rsidRDefault="00AA1CE5">
      <w:pPr>
        <w:spacing w:line="0" w:lineRule="atLeast"/>
        <w:ind w:right="-1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Attachment 2</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jc w:val="center"/>
        <w:rPr>
          <w:rFonts w:ascii="Century Gothic" w:eastAsia="Century Gothic" w:hAnsi="Century Gothic"/>
          <w:b/>
          <w:color w:val="000000" w:themeColor="text1"/>
          <w:sz w:val="21"/>
        </w:rPr>
      </w:pPr>
      <w:r w:rsidRPr="00873C35">
        <w:rPr>
          <w:rFonts w:ascii="Century Gothic" w:eastAsia="Century Gothic" w:hAnsi="Century Gothic"/>
          <w:b/>
          <w:color w:val="000000" w:themeColor="text1"/>
          <w:sz w:val="21"/>
        </w:rPr>
        <w:t>STATION PROTOCOL</w:t>
      </w:r>
    </w:p>
    <w:p w:rsidR="00AA1CE5" w:rsidRPr="00873C35" w:rsidRDefault="00AA1CE5">
      <w:pPr>
        <w:spacing w:line="0" w:lineRule="atLeast"/>
        <w:jc w:val="center"/>
        <w:rPr>
          <w:rFonts w:ascii="Century Gothic" w:eastAsia="Century Gothic" w:hAnsi="Century Gothic"/>
          <w:b/>
          <w:color w:val="000000" w:themeColor="text1"/>
          <w:sz w:val="21"/>
        </w:rPr>
      </w:pPr>
      <w:r w:rsidRPr="00873C35">
        <w:rPr>
          <w:rFonts w:ascii="Century Gothic" w:eastAsia="Century Gothic" w:hAnsi="Century Gothic"/>
          <w:b/>
          <w:color w:val="000000" w:themeColor="text1"/>
          <w:sz w:val="21"/>
        </w:rPr>
        <w:t>FOR</w:t>
      </w:r>
    </w:p>
    <w:p w:rsidR="00AA1CE5" w:rsidRPr="00873C35" w:rsidRDefault="00AA1CE5">
      <w:pPr>
        <w:spacing w:line="238" w:lineRule="auto"/>
        <w:jc w:val="center"/>
        <w:rPr>
          <w:rFonts w:ascii="Century Gothic" w:eastAsia="Century Gothic" w:hAnsi="Century Gothic"/>
          <w:b/>
          <w:color w:val="000000" w:themeColor="text1"/>
          <w:sz w:val="21"/>
        </w:rPr>
      </w:pPr>
      <w:r w:rsidRPr="00873C35">
        <w:rPr>
          <w:rFonts w:ascii="Century Gothic" w:eastAsia="Century Gothic" w:hAnsi="Century Gothic"/>
          <w:b/>
          <w:color w:val="000000" w:themeColor="text1"/>
          <w:sz w:val="21"/>
        </w:rPr>
        <w:t>CAAQM STATION UNDER O&amp;M CONTRACT</w:t>
      </w:r>
    </w:p>
    <w:tbl>
      <w:tblPr>
        <w:tblW w:w="0" w:type="auto"/>
        <w:tblLayout w:type="fixed"/>
        <w:tblCellMar>
          <w:left w:w="0" w:type="dxa"/>
          <w:right w:w="0" w:type="dxa"/>
        </w:tblCellMar>
        <w:tblLook w:val="0000" w:firstRow="0" w:lastRow="0" w:firstColumn="0" w:lastColumn="0" w:noHBand="0" w:noVBand="0"/>
      </w:tblPr>
      <w:tblGrid>
        <w:gridCol w:w="600"/>
        <w:gridCol w:w="1700"/>
        <w:gridCol w:w="1380"/>
        <w:gridCol w:w="1320"/>
        <w:gridCol w:w="1220"/>
        <w:gridCol w:w="920"/>
        <w:gridCol w:w="600"/>
        <w:gridCol w:w="760"/>
        <w:gridCol w:w="1300"/>
        <w:gridCol w:w="680"/>
      </w:tblGrid>
      <w:tr w:rsidR="00873C35" w:rsidRPr="00873C35">
        <w:trPr>
          <w:trHeight w:val="257"/>
        </w:trPr>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3080" w:type="dxa"/>
            <w:gridSpan w:val="2"/>
            <w:shd w:val="clear" w:color="auto" w:fill="auto"/>
            <w:vAlign w:val="bottom"/>
          </w:tcPr>
          <w:p w:rsidR="00AA1CE5" w:rsidRPr="00873C35" w:rsidRDefault="00AA1CE5">
            <w:pPr>
              <w:spacing w:line="0" w:lineRule="atLeast"/>
              <w:ind w:left="160"/>
              <w:rPr>
                <w:rFonts w:ascii="Century Gothic" w:eastAsia="Century Gothic" w:hAnsi="Century Gothic"/>
                <w:b/>
                <w:color w:val="000000" w:themeColor="text1"/>
                <w:sz w:val="21"/>
              </w:rPr>
            </w:pPr>
            <w:r w:rsidRPr="00873C35">
              <w:rPr>
                <w:rFonts w:ascii="Century Gothic" w:eastAsia="Century Gothic" w:hAnsi="Century Gothic"/>
                <w:b/>
                <w:color w:val="000000" w:themeColor="text1"/>
                <w:sz w:val="21"/>
              </w:rPr>
              <w:t>NAME OF CAAQM STATION</w:t>
            </w:r>
          </w:p>
        </w:tc>
        <w:tc>
          <w:tcPr>
            <w:tcW w:w="13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12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1360" w:type="dxa"/>
            <w:gridSpan w:val="2"/>
            <w:shd w:val="clear" w:color="auto" w:fill="auto"/>
            <w:vAlign w:val="bottom"/>
          </w:tcPr>
          <w:p w:rsidR="00AA1CE5" w:rsidRPr="00873C35" w:rsidRDefault="00AA1CE5">
            <w:pPr>
              <w:spacing w:line="0" w:lineRule="atLeast"/>
              <w:ind w:left="260"/>
              <w:rPr>
                <w:rFonts w:ascii="Century Gothic" w:eastAsia="Century Gothic" w:hAnsi="Century Gothic"/>
                <w:b/>
                <w:color w:val="000000" w:themeColor="text1"/>
                <w:sz w:val="21"/>
              </w:rPr>
            </w:pPr>
            <w:r w:rsidRPr="00873C35">
              <w:rPr>
                <w:rFonts w:ascii="Century Gothic" w:eastAsia="Century Gothic" w:hAnsi="Century Gothic"/>
                <w:b/>
                <w:color w:val="000000" w:themeColor="text1"/>
                <w:sz w:val="21"/>
              </w:rPr>
              <w:t>DATE:</w:t>
            </w:r>
          </w:p>
        </w:tc>
        <w:tc>
          <w:tcPr>
            <w:tcW w:w="13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6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r>
      <w:tr w:rsidR="00873C35" w:rsidRPr="00873C35">
        <w:trPr>
          <w:trHeight w:val="258"/>
        </w:trPr>
        <w:tc>
          <w:tcPr>
            <w:tcW w:w="6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1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1380" w:type="dxa"/>
            <w:tcBorders>
              <w:bottom w:val="single" w:sz="8" w:space="0" w:color="auto"/>
            </w:tcBorders>
            <w:shd w:val="clear" w:color="auto" w:fill="auto"/>
            <w:vAlign w:val="bottom"/>
          </w:tcPr>
          <w:p w:rsidR="00AA1CE5" w:rsidRPr="00873C35" w:rsidRDefault="002E6E67">
            <w:pPr>
              <w:spacing w:line="0" w:lineRule="atLeast"/>
              <w:rPr>
                <w:rFonts w:ascii="Times New Roman" w:eastAsia="Times New Roman" w:hAnsi="Times New Roman"/>
                <w:color w:val="000000" w:themeColor="text1"/>
                <w:sz w:val="22"/>
              </w:rPr>
            </w:pP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609600" behindDoc="1" locked="0" layoutInCell="1" allowOverlap="1" wp14:anchorId="46D41053" wp14:editId="5083296D">
                      <wp:simplePos x="0" y="0"/>
                      <wp:positionH relativeFrom="column">
                        <wp:posOffset>321944</wp:posOffset>
                      </wp:positionH>
                      <wp:positionV relativeFrom="paragraph">
                        <wp:posOffset>120015</wp:posOffset>
                      </wp:positionV>
                      <wp:extent cx="0" cy="6413500"/>
                      <wp:effectExtent l="0" t="0" r="0" b="6350"/>
                      <wp:wrapNone/>
                      <wp:docPr id="16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8A45B4" id="Line 37" o:spid="_x0000_s1026" style="position:absolute;z-index:-251706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35pt,9.45pt" to="25.35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" strokeweight=".48pt"/>
                  </w:pict>
                </mc:Fallback>
              </mc:AlternateContent>
            </w:r>
          </w:p>
        </w:tc>
        <w:tc>
          <w:tcPr>
            <w:tcW w:w="13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12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2280" w:type="dxa"/>
            <w:gridSpan w:val="3"/>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13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c>
          <w:tcPr>
            <w:tcW w:w="6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2"/>
              </w:rPr>
            </w:pPr>
          </w:p>
        </w:tc>
      </w:tr>
      <w:tr w:rsidR="00873C35" w:rsidRPr="00873C35">
        <w:trPr>
          <w:trHeight w:val="206"/>
        </w:trPr>
        <w:tc>
          <w:tcPr>
            <w:tcW w:w="600" w:type="dxa"/>
            <w:shd w:val="clear" w:color="auto" w:fill="auto"/>
            <w:vAlign w:val="bottom"/>
          </w:tcPr>
          <w:p w:rsidR="00AA1CE5" w:rsidRPr="00873C35" w:rsidRDefault="00AA1CE5">
            <w:pPr>
              <w:spacing w:line="206" w:lineRule="exact"/>
              <w:ind w:left="12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S.</w:t>
            </w:r>
          </w:p>
        </w:tc>
        <w:tc>
          <w:tcPr>
            <w:tcW w:w="1700" w:type="dxa"/>
            <w:shd w:val="clear" w:color="auto" w:fill="auto"/>
            <w:vAlign w:val="bottom"/>
          </w:tcPr>
          <w:p w:rsidR="00AA1CE5" w:rsidRPr="00873C35" w:rsidRDefault="00AA1CE5">
            <w:pPr>
              <w:spacing w:line="206" w:lineRule="exact"/>
              <w:ind w:left="18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Parameter</w:t>
            </w:r>
          </w:p>
        </w:tc>
        <w:tc>
          <w:tcPr>
            <w:tcW w:w="1380" w:type="dxa"/>
            <w:shd w:val="clear" w:color="auto" w:fill="auto"/>
            <w:vAlign w:val="bottom"/>
          </w:tcPr>
          <w:p w:rsidR="00AA1CE5" w:rsidRPr="00873C35" w:rsidRDefault="00AA1CE5">
            <w:pPr>
              <w:spacing w:line="206" w:lineRule="exact"/>
              <w:ind w:left="62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Status</w:t>
            </w:r>
          </w:p>
        </w:tc>
        <w:tc>
          <w:tcPr>
            <w:tcW w:w="1320" w:type="dxa"/>
            <w:shd w:val="clear" w:color="auto" w:fill="auto"/>
            <w:vAlign w:val="bottom"/>
          </w:tcPr>
          <w:p w:rsidR="00AA1CE5" w:rsidRPr="00873C35" w:rsidRDefault="00AA1CE5">
            <w:pPr>
              <w:spacing w:line="206" w:lineRule="exact"/>
              <w:ind w:left="22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Zero Value</w:t>
            </w:r>
          </w:p>
        </w:tc>
        <w:tc>
          <w:tcPr>
            <w:tcW w:w="1220" w:type="dxa"/>
            <w:shd w:val="clear" w:color="auto" w:fill="auto"/>
            <w:vAlign w:val="bottom"/>
          </w:tcPr>
          <w:p w:rsidR="00AA1CE5" w:rsidRPr="00873C35" w:rsidRDefault="00AA1CE5">
            <w:pPr>
              <w:spacing w:line="206" w:lineRule="exact"/>
              <w:ind w:left="30"/>
              <w:jc w:val="center"/>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Zero</w:t>
            </w:r>
          </w:p>
        </w:tc>
        <w:tc>
          <w:tcPr>
            <w:tcW w:w="2280" w:type="dxa"/>
            <w:gridSpan w:val="3"/>
            <w:shd w:val="clear" w:color="auto" w:fill="auto"/>
            <w:vAlign w:val="bottom"/>
          </w:tcPr>
          <w:p w:rsidR="00AA1CE5" w:rsidRPr="00873C35" w:rsidRDefault="00AA1CE5">
            <w:pPr>
              <w:spacing w:line="206" w:lineRule="exact"/>
              <w:ind w:left="44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Span Calibration</w:t>
            </w:r>
          </w:p>
        </w:tc>
        <w:tc>
          <w:tcPr>
            <w:tcW w:w="1300" w:type="dxa"/>
            <w:shd w:val="clear" w:color="auto" w:fill="auto"/>
            <w:vAlign w:val="bottom"/>
          </w:tcPr>
          <w:p w:rsidR="00AA1CE5" w:rsidRPr="00873C35" w:rsidRDefault="00AA1CE5">
            <w:pPr>
              <w:spacing w:line="206" w:lineRule="exact"/>
              <w:jc w:val="center"/>
              <w:rPr>
                <w:rFonts w:ascii="Century Gothic" w:eastAsia="Century Gothic" w:hAnsi="Century Gothic"/>
                <w:b/>
                <w:color w:val="000000" w:themeColor="text1"/>
                <w:w w:val="98"/>
                <w:sz w:val="18"/>
              </w:rPr>
            </w:pPr>
            <w:r w:rsidRPr="00873C35">
              <w:rPr>
                <w:rFonts w:ascii="Century Gothic" w:eastAsia="Century Gothic" w:hAnsi="Century Gothic"/>
                <w:b/>
                <w:color w:val="000000" w:themeColor="text1"/>
                <w:w w:val="98"/>
                <w:sz w:val="18"/>
              </w:rPr>
              <w:t>K Factor</w:t>
            </w:r>
          </w:p>
        </w:tc>
        <w:tc>
          <w:tcPr>
            <w:tcW w:w="680" w:type="dxa"/>
            <w:shd w:val="clear" w:color="auto" w:fill="auto"/>
            <w:vAlign w:val="bottom"/>
          </w:tcPr>
          <w:p w:rsidR="00AA1CE5" w:rsidRPr="00873C35" w:rsidRDefault="00AA1CE5">
            <w:pPr>
              <w:spacing w:line="206" w:lineRule="exact"/>
              <w:ind w:left="12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Rem.</w:t>
            </w:r>
          </w:p>
        </w:tc>
      </w:tr>
      <w:tr w:rsidR="00873C35" w:rsidRPr="00873C35">
        <w:trPr>
          <w:trHeight w:val="268"/>
        </w:trPr>
        <w:tc>
          <w:tcPr>
            <w:tcW w:w="600" w:type="dxa"/>
            <w:shd w:val="clear" w:color="auto" w:fill="auto"/>
            <w:vAlign w:val="bottom"/>
          </w:tcPr>
          <w:p w:rsidR="00AA1CE5" w:rsidRPr="00873C35" w:rsidRDefault="00AA1CE5">
            <w:pPr>
              <w:spacing w:line="0" w:lineRule="atLeast"/>
              <w:ind w:left="12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No.</w:t>
            </w:r>
          </w:p>
        </w:tc>
        <w:tc>
          <w:tcPr>
            <w:tcW w:w="1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3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3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220" w:type="dxa"/>
            <w:shd w:val="clear" w:color="auto" w:fill="auto"/>
            <w:vAlign w:val="bottom"/>
          </w:tcPr>
          <w:p w:rsidR="00AA1CE5" w:rsidRPr="00873C35" w:rsidRDefault="00AA1CE5">
            <w:pPr>
              <w:spacing w:line="0" w:lineRule="atLeast"/>
              <w:ind w:left="30"/>
              <w:jc w:val="center"/>
              <w:rPr>
                <w:rFonts w:ascii="Century Gothic" w:eastAsia="Century Gothic" w:hAnsi="Century Gothic"/>
                <w:b/>
                <w:color w:val="000000" w:themeColor="text1"/>
                <w:w w:val="99"/>
                <w:sz w:val="18"/>
              </w:rPr>
            </w:pPr>
            <w:r w:rsidRPr="00873C35">
              <w:rPr>
                <w:rFonts w:ascii="Century Gothic" w:eastAsia="Century Gothic" w:hAnsi="Century Gothic"/>
                <w:b/>
                <w:color w:val="000000" w:themeColor="text1"/>
                <w:w w:val="99"/>
                <w:sz w:val="18"/>
              </w:rPr>
              <w:t>Offset</w:t>
            </w: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7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300" w:type="dxa"/>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(Span)</w:t>
            </w:r>
          </w:p>
        </w:tc>
        <w:tc>
          <w:tcPr>
            <w:tcW w:w="6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trPr>
          <w:trHeight w:val="53"/>
        </w:trPr>
        <w:tc>
          <w:tcPr>
            <w:tcW w:w="6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3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3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2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6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7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3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6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r>
      <w:tr w:rsidR="00873C35" w:rsidRPr="00873C35">
        <w:trPr>
          <w:trHeight w:val="206"/>
        </w:trPr>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c>
          <w:tcPr>
            <w:tcW w:w="1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c>
          <w:tcPr>
            <w:tcW w:w="13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c>
          <w:tcPr>
            <w:tcW w:w="1320" w:type="dxa"/>
            <w:shd w:val="clear" w:color="auto" w:fill="auto"/>
            <w:vAlign w:val="bottom"/>
          </w:tcPr>
          <w:p w:rsidR="00AA1CE5" w:rsidRPr="00873C35" w:rsidRDefault="00AA1CE5">
            <w:pPr>
              <w:spacing w:line="206" w:lineRule="exact"/>
              <w:ind w:left="200"/>
              <w:rPr>
                <w:rFonts w:ascii="Century Gothic" w:eastAsia="Century Gothic" w:hAnsi="Century Gothic"/>
                <w:b/>
                <w:i/>
                <w:color w:val="000000" w:themeColor="text1"/>
                <w:sz w:val="18"/>
              </w:rPr>
            </w:pPr>
            <w:r w:rsidRPr="00873C35">
              <w:rPr>
                <w:rFonts w:ascii="Century Gothic" w:eastAsia="Century Gothic" w:hAnsi="Century Gothic"/>
                <w:b/>
                <w:i/>
                <w:color w:val="000000" w:themeColor="text1"/>
                <w:sz w:val="18"/>
              </w:rPr>
              <w:t>Pre   Post</w:t>
            </w:r>
          </w:p>
        </w:tc>
        <w:tc>
          <w:tcPr>
            <w:tcW w:w="1220" w:type="dxa"/>
            <w:shd w:val="clear" w:color="auto" w:fill="auto"/>
            <w:vAlign w:val="bottom"/>
          </w:tcPr>
          <w:p w:rsidR="00AA1CE5" w:rsidRPr="00873C35" w:rsidRDefault="00AA1CE5">
            <w:pPr>
              <w:spacing w:line="206" w:lineRule="exact"/>
              <w:ind w:left="140"/>
              <w:rPr>
                <w:rFonts w:ascii="Century Gothic" w:eastAsia="Century Gothic" w:hAnsi="Century Gothic"/>
                <w:b/>
                <w:i/>
                <w:color w:val="000000" w:themeColor="text1"/>
                <w:sz w:val="18"/>
              </w:rPr>
            </w:pPr>
            <w:r w:rsidRPr="00873C35">
              <w:rPr>
                <w:rFonts w:ascii="Century Gothic" w:eastAsia="Century Gothic" w:hAnsi="Century Gothic"/>
                <w:b/>
                <w:i/>
                <w:color w:val="000000" w:themeColor="text1"/>
                <w:sz w:val="18"/>
              </w:rPr>
              <w:t>Pre   Post</w:t>
            </w:r>
          </w:p>
        </w:tc>
        <w:tc>
          <w:tcPr>
            <w:tcW w:w="920" w:type="dxa"/>
            <w:shd w:val="clear" w:color="auto" w:fill="auto"/>
            <w:vAlign w:val="bottom"/>
          </w:tcPr>
          <w:p w:rsidR="00AA1CE5" w:rsidRPr="00873C35" w:rsidRDefault="00AA1CE5">
            <w:pPr>
              <w:spacing w:line="206" w:lineRule="exact"/>
              <w:jc w:val="center"/>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Span</w:t>
            </w:r>
          </w:p>
        </w:tc>
        <w:tc>
          <w:tcPr>
            <w:tcW w:w="600" w:type="dxa"/>
            <w:shd w:val="clear" w:color="auto" w:fill="auto"/>
            <w:vAlign w:val="bottom"/>
          </w:tcPr>
          <w:p w:rsidR="00AA1CE5" w:rsidRPr="00873C35" w:rsidRDefault="00AA1CE5">
            <w:pPr>
              <w:spacing w:line="206" w:lineRule="exact"/>
              <w:ind w:left="160"/>
              <w:rPr>
                <w:rFonts w:ascii="Century Gothic" w:eastAsia="Century Gothic" w:hAnsi="Century Gothic"/>
                <w:b/>
                <w:i/>
                <w:color w:val="000000" w:themeColor="text1"/>
                <w:sz w:val="18"/>
              </w:rPr>
            </w:pPr>
            <w:r w:rsidRPr="00873C35">
              <w:rPr>
                <w:rFonts w:ascii="Century Gothic" w:eastAsia="Century Gothic" w:hAnsi="Century Gothic"/>
                <w:b/>
                <w:i/>
                <w:color w:val="000000" w:themeColor="text1"/>
                <w:sz w:val="18"/>
              </w:rPr>
              <w:t>Pre</w:t>
            </w:r>
          </w:p>
        </w:tc>
        <w:tc>
          <w:tcPr>
            <w:tcW w:w="760" w:type="dxa"/>
            <w:shd w:val="clear" w:color="auto" w:fill="auto"/>
            <w:vAlign w:val="bottom"/>
          </w:tcPr>
          <w:p w:rsidR="00AA1CE5" w:rsidRPr="00873C35" w:rsidRDefault="00AA1CE5">
            <w:pPr>
              <w:spacing w:line="206" w:lineRule="exact"/>
              <w:ind w:left="200"/>
              <w:rPr>
                <w:rFonts w:ascii="Century Gothic" w:eastAsia="Century Gothic" w:hAnsi="Century Gothic"/>
                <w:b/>
                <w:i/>
                <w:color w:val="000000" w:themeColor="text1"/>
                <w:sz w:val="18"/>
              </w:rPr>
            </w:pPr>
            <w:r w:rsidRPr="00873C35">
              <w:rPr>
                <w:rFonts w:ascii="Century Gothic" w:eastAsia="Century Gothic" w:hAnsi="Century Gothic"/>
                <w:b/>
                <w:i/>
                <w:color w:val="000000" w:themeColor="text1"/>
                <w:sz w:val="18"/>
              </w:rPr>
              <w:t>Post</w:t>
            </w:r>
          </w:p>
        </w:tc>
        <w:tc>
          <w:tcPr>
            <w:tcW w:w="1300" w:type="dxa"/>
            <w:shd w:val="clear" w:color="auto" w:fill="auto"/>
            <w:vAlign w:val="bottom"/>
          </w:tcPr>
          <w:p w:rsidR="00AA1CE5" w:rsidRPr="00873C35" w:rsidRDefault="00AA1CE5">
            <w:pPr>
              <w:spacing w:line="206" w:lineRule="exact"/>
              <w:ind w:left="200"/>
              <w:rPr>
                <w:rFonts w:ascii="Century Gothic" w:eastAsia="Century Gothic" w:hAnsi="Century Gothic"/>
                <w:b/>
                <w:i/>
                <w:color w:val="000000" w:themeColor="text1"/>
                <w:w w:val="97"/>
                <w:sz w:val="18"/>
              </w:rPr>
            </w:pPr>
            <w:proofErr w:type="spellStart"/>
            <w:r w:rsidRPr="00873C35">
              <w:rPr>
                <w:rFonts w:ascii="Century Gothic" w:eastAsia="Century Gothic" w:hAnsi="Century Gothic"/>
                <w:b/>
                <w:i/>
                <w:color w:val="000000" w:themeColor="text1"/>
                <w:w w:val="97"/>
                <w:sz w:val="18"/>
              </w:rPr>
              <w:t>PrePost</w:t>
            </w:r>
            <w:proofErr w:type="spellEnd"/>
          </w:p>
        </w:tc>
        <w:tc>
          <w:tcPr>
            <w:tcW w:w="6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r>
      <w:tr w:rsidR="00873C35" w:rsidRPr="00873C35">
        <w:trPr>
          <w:trHeight w:val="221"/>
        </w:trPr>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9"/>
              </w:rPr>
            </w:pPr>
          </w:p>
        </w:tc>
        <w:tc>
          <w:tcPr>
            <w:tcW w:w="1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9"/>
              </w:rPr>
            </w:pPr>
          </w:p>
        </w:tc>
        <w:tc>
          <w:tcPr>
            <w:tcW w:w="13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9"/>
              </w:rPr>
            </w:pPr>
          </w:p>
        </w:tc>
        <w:tc>
          <w:tcPr>
            <w:tcW w:w="13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9"/>
              </w:rPr>
            </w:pPr>
          </w:p>
        </w:tc>
        <w:tc>
          <w:tcPr>
            <w:tcW w:w="12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9"/>
              </w:rPr>
            </w:pPr>
          </w:p>
        </w:tc>
        <w:tc>
          <w:tcPr>
            <w:tcW w:w="920" w:type="dxa"/>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sz w:val="18"/>
              </w:rPr>
            </w:pPr>
            <w:r w:rsidRPr="00873C35">
              <w:rPr>
                <w:rFonts w:ascii="Century Gothic" w:eastAsia="Century Gothic" w:hAnsi="Century Gothic"/>
                <w:b/>
                <w:color w:val="000000" w:themeColor="text1"/>
                <w:w w:val="99"/>
                <w:sz w:val="18"/>
              </w:rPr>
              <w:t>Source</w:t>
            </w:r>
          </w:p>
        </w:tc>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9"/>
              </w:rPr>
            </w:pPr>
          </w:p>
        </w:tc>
        <w:tc>
          <w:tcPr>
            <w:tcW w:w="7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9"/>
              </w:rPr>
            </w:pPr>
          </w:p>
        </w:tc>
        <w:tc>
          <w:tcPr>
            <w:tcW w:w="13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9"/>
              </w:rPr>
            </w:pPr>
          </w:p>
        </w:tc>
        <w:tc>
          <w:tcPr>
            <w:tcW w:w="6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9"/>
              </w:rPr>
            </w:pPr>
          </w:p>
        </w:tc>
      </w:tr>
    </w:tbl>
    <w:p w:rsidR="00AA1CE5" w:rsidRPr="00873C35" w:rsidRDefault="002E6E67">
      <w:pPr>
        <w:spacing w:line="20" w:lineRule="exact"/>
        <w:rPr>
          <w:rFonts w:ascii="Times New Roman" w:eastAsia="Times New Roman" w:hAnsi="Times New Roman"/>
          <w:color w:val="000000" w:themeColor="text1"/>
        </w:rPr>
      </w:pP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75808" behindDoc="1" locked="0" layoutInCell="1" allowOverlap="1" wp14:anchorId="52D91C4E" wp14:editId="6E1FB0C7">
                <wp:simplePos x="0" y="0"/>
                <wp:positionH relativeFrom="column">
                  <wp:posOffset>4445</wp:posOffset>
                </wp:positionH>
                <wp:positionV relativeFrom="paragraph">
                  <wp:posOffset>36194</wp:posOffset>
                </wp:positionV>
                <wp:extent cx="6648450" cy="0"/>
                <wp:effectExtent l="0" t="0" r="0" b="0"/>
                <wp:wrapNone/>
                <wp:docPr id="16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A5CE55" id="Line 3" o:spid="_x0000_s1026" style="position:absolute;z-index:-251740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2.85pt" to="523.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76832" behindDoc="1" locked="0" layoutInCell="1" allowOverlap="1" wp14:anchorId="50CDB755" wp14:editId="7EFF0739">
                <wp:simplePos x="0" y="0"/>
                <wp:positionH relativeFrom="column">
                  <wp:posOffset>4445</wp:posOffset>
                </wp:positionH>
                <wp:positionV relativeFrom="paragraph">
                  <wp:posOffset>245109</wp:posOffset>
                </wp:positionV>
                <wp:extent cx="6648450" cy="0"/>
                <wp:effectExtent l="0" t="0" r="0" b="0"/>
                <wp:wrapNone/>
                <wp:docPr id="16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AA88AB" id="Line 4" o:spid="_x0000_s1026" style="position:absolute;z-index:-251739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19.3pt" to="523.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77856" behindDoc="1" locked="0" layoutInCell="1" allowOverlap="1" wp14:anchorId="18C523A0" wp14:editId="5DF465CC">
                <wp:simplePos x="0" y="0"/>
                <wp:positionH relativeFrom="column">
                  <wp:posOffset>4445</wp:posOffset>
                </wp:positionH>
                <wp:positionV relativeFrom="paragraph">
                  <wp:posOffset>452119</wp:posOffset>
                </wp:positionV>
                <wp:extent cx="6648450" cy="0"/>
                <wp:effectExtent l="0" t="0" r="0" b="0"/>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DCBA19" id="Line 5" o:spid="_x0000_s1026" style="position:absolute;z-index:-251738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35.6pt" to="523.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78880" behindDoc="1" locked="0" layoutInCell="1" allowOverlap="1" wp14:anchorId="03F2378D" wp14:editId="7E49DA09">
                <wp:simplePos x="0" y="0"/>
                <wp:positionH relativeFrom="column">
                  <wp:posOffset>422275</wp:posOffset>
                </wp:positionH>
                <wp:positionV relativeFrom="paragraph">
                  <wp:posOffset>659764</wp:posOffset>
                </wp:positionV>
                <wp:extent cx="6230620" cy="0"/>
                <wp:effectExtent l="0" t="0" r="17780" b="0"/>
                <wp:wrapNone/>
                <wp:docPr id="15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64D775" id="Line 6" o:spid="_x0000_s1026" style="position:absolute;z-index:-251737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51.95pt" to="523.8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79904" behindDoc="1" locked="0" layoutInCell="1" allowOverlap="1" wp14:anchorId="723E85D9" wp14:editId="63A1DC54">
                <wp:simplePos x="0" y="0"/>
                <wp:positionH relativeFrom="column">
                  <wp:posOffset>422275</wp:posOffset>
                </wp:positionH>
                <wp:positionV relativeFrom="paragraph">
                  <wp:posOffset>866774</wp:posOffset>
                </wp:positionV>
                <wp:extent cx="6230620" cy="0"/>
                <wp:effectExtent l="0" t="0" r="17780" b="0"/>
                <wp:wrapNone/>
                <wp:docPr id="15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500D86" id="Line 7" o:spid="_x0000_s1026" style="position:absolute;z-index:-251736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68.25pt" to="523.8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G4wAEAAGsDAAAOAAAAZHJzL2Uyb0RvYy54bWysU02P2yAQvVfqf0DcGzupmm2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80928" behindDoc="1" locked="0" layoutInCell="1" allowOverlap="1" wp14:anchorId="538E5E27" wp14:editId="17BEDDA1">
                <wp:simplePos x="0" y="0"/>
                <wp:positionH relativeFrom="column">
                  <wp:posOffset>422275</wp:posOffset>
                </wp:positionH>
                <wp:positionV relativeFrom="paragraph">
                  <wp:posOffset>1074419</wp:posOffset>
                </wp:positionV>
                <wp:extent cx="6230620" cy="0"/>
                <wp:effectExtent l="0" t="0" r="17780" b="0"/>
                <wp:wrapNone/>
                <wp:docPr id="1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EE16F2" id="Line 8" o:spid="_x0000_s1026" style="position:absolute;z-index:-251735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84.6pt" to="52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82976" behindDoc="1" locked="0" layoutInCell="1" allowOverlap="1" wp14:anchorId="10492CB4" wp14:editId="6244A63E">
                <wp:simplePos x="0" y="0"/>
                <wp:positionH relativeFrom="column">
                  <wp:posOffset>4445</wp:posOffset>
                </wp:positionH>
                <wp:positionV relativeFrom="paragraph">
                  <wp:posOffset>1488439</wp:posOffset>
                </wp:positionV>
                <wp:extent cx="6648450" cy="0"/>
                <wp:effectExtent l="0" t="0" r="0" b="0"/>
                <wp:wrapNone/>
                <wp:docPr id="15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0D9807" id="Line 10" o:spid="_x0000_s1026" style="position:absolute;z-index:-251733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117.2pt" to="523.8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584000" behindDoc="1" locked="0" layoutInCell="1" allowOverlap="1" wp14:anchorId="7EAA82D8" wp14:editId="6E6A8F01">
                <wp:simplePos x="0" y="0"/>
                <wp:positionH relativeFrom="column">
                  <wp:posOffset>3994784</wp:posOffset>
                </wp:positionH>
                <wp:positionV relativeFrom="paragraph">
                  <wp:posOffset>-631190</wp:posOffset>
                </wp:positionV>
                <wp:extent cx="0" cy="2537460"/>
                <wp:effectExtent l="0" t="0" r="0" b="15240"/>
                <wp:wrapNone/>
                <wp:docPr id="15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74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2DDE5D" id="Line 11" o:spid="_x0000_s1026" style="position:absolute;z-index:-251732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4.55pt,-49.7pt" to="314.5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85024" behindDoc="1" locked="0" layoutInCell="1" allowOverlap="1" wp14:anchorId="08FD00FE" wp14:editId="6D1BCBD7">
                <wp:simplePos x="0" y="0"/>
                <wp:positionH relativeFrom="column">
                  <wp:posOffset>4445</wp:posOffset>
                </wp:positionH>
                <wp:positionV relativeFrom="paragraph">
                  <wp:posOffset>1696084</wp:posOffset>
                </wp:positionV>
                <wp:extent cx="6648450" cy="0"/>
                <wp:effectExtent l="0" t="0" r="0" b="0"/>
                <wp:wrapNone/>
                <wp:docPr id="1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5726BB" id="Line 12" o:spid="_x0000_s1026" style="position:absolute;z-index:-251731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133.55pt" to="523.8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586048" behindDoc="1" locked="0" layoutInCell="1" allowOverlap="1" wp14:anchorId="5E67E074" wp14:editId="521AAAF7">
                <wp:simplePos x="0" y="0"/>
                <wp:positionH relativeFrom="column">
                  <wp:posOffset>2737484</wp:posOffset>
                </wp:positionH>
                <wp:positionV relativeFrom="paragraph">
                  <wp:posOffset>-283210</wp:posOffset>
                </wp:positionV>
                <wp:extent cx="0" cy="2189480"/>
                <wp:effectExtent l="0" t="0" r="0" b="1270"/>
                <wp:wrapNone/>
                <wp:docPr id="15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948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88617D" id="Line 13" o:spid="_x0000_s1026" style="position:absolute;z-index:-251730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5.55pt,-22.3pt" to="215.5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587072" behindDoc="1" locked="0" layoutInCell="1" allowOverlap="1" wp14:anchorId="641DA3FD" wp14:editId="60290E14">
                <wp:simplePos x="0" y="0"/>
                <wp:positionH relativeFrom="column">
                  <wp:posOffset>3194684</wp:posOffset>
                </wp:positionH>
                <wp:positionV relativeFrom="paragraph">
                  <wp:posOffset>-631190</wp:posOffset>
                </wp:positionV>
                <wp:extent cx="0" cy="2537460"/>
                <wp:effectExtent l="0" t="0" r="0" b="15240"/>
                <wp:wrapNone/>
                <wp:docPr id="15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74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283B1A" id="Line 14" o:spid="_x0000_s1026" style="position:absolute;z-index:-251729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1.55pt,-49.7pt" to="251.5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588096" behindDoc="1" locked="0" layoutInCell="1" allowOverlap="1" wp14:anchorId="220E080F" wp14:editId="0F57E56B">
                <wp:simplePos x="0" y="0"/>
                <wp:positionH relativeFrom="column">
                  <wp:posOffset>3537584</wp:posOffset>
                </wp:positionH>
                <wp:positionV relativeFrom="paragraph">
                  <wp:posOffset>-283210</wp:posOffset>
                </wp:positionV>
                <wp:extent cx="0" cy="2189480"/>
                <wp:effectExtent l="0" t="0" r="0" b="127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948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9034F8" id="Line 15" o:spid="_x0000_s1026" style="position:absolute;z-index:-251728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55pt,-22.3pt" to="278.5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89120" behindDoc="1" locked="0" layoutInCell="1" allowOverlap="1" wp14:anchorId="3A08F5AA" wp14:editId="04C552A7">
                <wp:simplePos x="0" y="0"/>
                <wp:positionH relativeFrom="column">
                  <wp:posOffset>422275</wp:posOffset>
                </wp:positionH>
                <wp:positionV relativeFrom="paragraph">
                  <wp:posOffset>1903094</wp:posOffset>
                </wp:positionV>
                <wp:extent cx="6230620" cy="0"/>
                <wp:effectExtent l="0" t="0" r="17780" b="0"/>
                <wp:wrapNone/>
                <wp:docPr id="1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EF3892" id="Line 16" o:spid="_x0000_s1026" style="position:absolute;z-index:-251727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149.85pt" to="523.8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90144" behindDoc="1" locked="0" layoutInCell="1" allowOverlap="1" wp14:anchorId="2100869E" wp14:editId="2C392CD9">
                <wp:simplePos x="0" y="0"/>
                <wp:positionH relativeFrom="column">
                  <wp:posOffset>422275</wp:posOffset>
                </wp:positionH>
                <wp:positionV relativeFrom="paragraph">
                  <wp:posOffset>2112009</wp:posOffset>
                </wp:positionV>
                <wp:extent cx="6230620" cy="0"/>
                <wp:effectExtent l="0" t="0" r="17780" b="0"/>
                <wp:wrapNone/>
                <wp:docPr id="14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B4AF9A" id="Line 17"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166.3pt" to="523.85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91168" behindDoc="1" locked="0" layoutInCell="1" allowOverlap="1" wp14:anchorId="287A4551" wp14:editId="75C20F03">
                <wp:simplePos x="0" y="0"/>
                <wp:positionH relativeFrom="column">
                  <wp:posOffset>422275</wp:posOffset>
                </wp:positionH>
                <wp:positionV relativeFrom="paragraph">
                  <wp:posOffset>2319654</wp:posOffset>
                </wp:positionV>
                <wp:extent cx="6230620" cy="0"/>
                <wp:effectExtent l="0" t="0" r="17780" b="0"/>
                <wp:wrapNone/>
                <wp:docPr id="1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550A56" id="Line 18" o:spid="_x0000_s1026" style="position:absolute;z-index:-251725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182.65pt" to="523.85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92192" behindDoc="1" locked="0" layoutInCell="1" allowOverlap="1" wp14:anchorId="30C6D715" wp14:editId="5736172C">
                <wp:simplePos x="0" y="0"/>
                <wp:positionH relativeFrom="column">
                  <wp:posOffset>422275</wp:posOffset>
                </wp:positionH>
                <wp:positionV relativeFrom="paragraph">
                  <wp:posOffset>2526664</wp:posOffset>
                </wp:positionV>
                <wp:extent cx="6230620" cy="0"/>
                <wp:effectExtent l="0" t="0" r="17780" b="0"/>
                <wp:wrapNone/>
                <wp:docPr id="1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E51B5B" id="Line 19"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198.95pt" to="523.85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93216" behindDoc="1" locked="0" layoutInCell="1" allowOverlap="1" wp14:anchorId="5123C4F5" wp14:editId="6447B9E7">
                <wp:simplePos x="0" y="0"/>
                <wp:positionH relativeFrom="column">
                  <wp:posOffset>422275</wp:posOffset>
                </wp:positionH>
                <wp:positionV relativeFrom="paragraph">
                  <wp:posOffset>2734309</wp:posOffset>
                </wp:positionV>
                <wp:extent cx="6230620" cy="0"/>
                <wp:effectExtent l="0" t="0" r="17780" b="0"/>
                <wp:wrapNone/>
                <wp:docPr id="1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F00ADB" id="Line 20" o:spid="_x0000_s1026" style="position:absolute;z-index:-251723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215.3pt" to="523.8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594240" behindDoc="1" locked="0" layoutInCell="1" allowOverlap="1" wp14:anchorId="2EB3B706" wp14:editId="3F812E6E">
                <wp:simplePos x="0" y="0"/>
                <wp:positionH relativeFrom="column">
                  <wp:posOffset>4909184</wp:posOffset>
                </wp:positionH>
                <wp:positionV relativeFrom="paragraph">
                  <wp:posOffset>-283210</wp:posOffset>
                </wp:positionV>
                <wp:extent cx="0" cy="3227705"/>
                <wp:effectExtent l="0" t="0" r="0" b="10795"/>
                <wp:wrapNone/>
                <wp:docPr id="1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7705"/>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EFEA7A" id="Line 21" o:spid="_x0000_s1026" style="position:absolute;z-index:-251722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55pt,-22.3pt" to="386.55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95264" behindDoc="1" locked="0" layoutInCell="1" allowOverlap="1" wp14:anchorId="59DF1637" wp14:editId="5E64172B">
                <wp:simplePos x="0" y="0"/>
                <wp:positionH relativeFrom="column">
                  <wp:posOffset>4445</wp:posOffset>
                </wp:positionH>
                <wp:positionV relativeFrom="paragraph">
                  <wp:posOffset>2941319</wp:posOffset>
                </wp:positionV>
                <wp:extent cx="6648450" cy="0"/>
                <wp:effectExtent l="0" t="0" r="0" b="0"/>
                <wp:wrapNone/>
                <wp:docPr id="14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0CF7DD" id="Line 22" o:spid="_x0000_s1026" style="position:absolute;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231.6pt" to="523.85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96288" behindDoc="1" locked="0" layoutInCell="1" allowOverlap="1" wp14:anchorId="40D9A8A2" wp14:editId="79272AC9">
                <wp:simplePos x="0" y="0"/>
                <wp:positionH relativeFrom="column">
                  <wp:posOffset>422275</wp:posOffset>
                </wp:positionH>
                <wp:positionV relativeFrom="paragraph">
                  <wp:posOffset>3148329</wp:posOffset>
                </wp:positionV>
                <wp:extent cx="6230620" cy="0"/>
                <wp:effectExtent l="0" t="0" r="17780" b="0"/>
                <wp:wrapNone/>
                <wp:docPr id="1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16B0A" id="Line 23"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247.9pt" to="523.8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98336" behindDoc="1" locked="0" layoutInCell="1" allowOverlap="1" wp14:anchorId="6EA15C59" wp14:editId="3F60C1EF">
                <wp:simplePos x="0" y="0"/>
                <wp:positionH relativeFrom="column">
                  <wp:posOffset>4445</wp:posOffset>
                </wp:positionH>
                <wp:positionV relativeFrom="paragraph">
                  <wp:posOffset>3562984</wp:posOffset>
                </wp:positionV>
                <wp:extent cx="6648450" cy="0"/>
                <wp:effectExtent l="0" t="0" r="0" b="0"/>
                <wp:wrapNone/>
                <wp:docPr id="1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4A2A59" id="Line 25"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280.55pt" to="523.85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600384" behindDoc="1" locked="0" layoutInCell="1" allowOverlap="1" wp14:anchorId="7DFCD48C" wp14:editId="6773002F">
                <wp:simplePos x="0" y="0"/>
                <wp:positionH relativeFrom="column">
                  <wp:posOffset>6984</wp:posOffset>
                </wp:positionH>
                <wp:positionV relativeFrom="paragraph">
                  <wp:posOffset>-631190</wp:posOffset>
                </wp:positionV>
                <wp:extent cx="0" cy="4747260"/>
                <wp:effectExtent l="0" t="0" r="0" b="15240"/>
                <wp:wrapNone/>
                <wp:docPr id="14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726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EB89B3" id="Line 27" o:spid="_x0000_s1026" style="position:absolute;z-index:-251716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pt,-49.7pt" to=".55pt,3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604480" behindDoc="1" locked="0" layoutInCell="1" allowOverlap="1" wp14:anchorId="41DAF8B2" wp14:editId="0883948B">
                <wp:simplePos x="0" y="0"/>
                <wp:positionH relativeFrom="column">
                  <wp:posOffset>422275</wp:posOffset>
                </wp:positionH>
                <wp:positionV relativeFrom="paragraph">
                  <wp:posOffset>4741544</wp:posOffset>
                </wp:positionV>
                <wp:extent cx="6230620" cy="0"/>
                <wp:effectExtent l="0" t="0" r="17780" b="0"/>
                <wp:wrapNone/>
                <wp:docPr id="1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15690A" id="Line 31" o:spid="_x0000_s1026" style="position:absolute;z-index:-251712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373.35pt" to="523.85pt,3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605504" behindDoc="1" locked="0" layoutInCell="1" allowOverlap="1" wp14:anchorId="3AE63DBC" wp14:editId="2DDB39B4">
                <wp:simplePos x="0" y="0"/>
                <wp:positionH relativeFrom="column">
                  <wp:posOffset>422275</wp:posOffset>
                </wp:positionH>
                <wp:positionV relativeFrom="paragraph">
                  <wp:posOffset>4948554</wp:posOffset>
                </wp:positionV>
                <wp:extent cx="6230620" cy="0"/>
                <wp:effectExtent l="0" t="0" r="17780" b="0"/>
                <wp:wrapNone/>
                <wp:docPr id="1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5DBF9D" id="Line 32" o:spid="_x0000_s1026" style="position:absolute;z-index:-251710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389.65pt" to="523.85pt,3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606528" behindDoc="1" locked="0" layoutInCell="1" allowOverlap="1" wp14:anchorId="4E417127" wp14:editId="3F9EB8F0">
                <wp:simplePos x="0" y="0"/>
                <wp:positionH relativeFrom="column">
                  <wp:posOffset>4445</wp:posOffset>
                </wp:positionH>
                <wp:positionV relativeFrom="paragraph">
                  <wp:posOffset>5156199</wp:posOffset>
                </wp:positionV>
                <wp:extent cx="6648450" cy="0"/>
                <wp:effectExtent l="0" t="0" r="0" b="0"/>
                <wp:wrapNone/>
                <wp:docPr id="1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C2B3D2" id="Line 33"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406pt" to="523.8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607552" behindDoc="1" locked="0" layoutInCell="1" allowOverlap="1" wp14:anchorId="4729ABE0" wp14:editId="24B37E4D">
                <wp:simplePos x="0" y="0"/>
                <wp:positionH relativeFrom="column">
                  <wp:posOffset>4445</wp:posOffset>
                </wp:positionH>
                <wp:positionV relativeFrom="paragraph">
                  <wp:posOffset>5363209</wp:posOffset>
                </wp:positionV>
                <wp:extent cx="6648450" cy="0"/>
                <wp:effectExtent l="0" t="0" r="0" b="0"/>
                <wp:wrapNone/>
                <wp:docPr id="1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306F4" id="Line 34" o:spid="_x0000_s1026" style="position:absolute;z-index:-251708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422.3pt" to="523.85pt,4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608576" behindDoc="1" locked="0" layoutInCell="1" allowOverlap="1" wp14:anchorId="15012638" wp14:editId="6823E871">
                <wp:simplePos x="0" y="0"/>
                <wp:positionH relativeFrom="column">
                  <wp:posOffset>425449</wp:posOffset>
                </wp:positionH>
                <wp:positionV relativeFrom="paragraph">
                  <wp:posOffset>-631190</wp:posOffset>
                </wp:positionV>
                <wp:extent cx="0" cy="6413500"/>
                <wp:effectExtent l="0" t="0" r="0" b="6350"/>
                <wp:wrapNone/>
                <wp:docPr id="1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E4F68B" id="Line 36" o:spid="_x0000_s1026" style="position:absolute;z-index:-251707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5pt,-49.7pt" to="33.5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610624" behindDoc="1" locked="0" layoutInCell="1" allowOverlap="1" wp14:anchorId="4499166F" wp14:editId="3FFE82EE">
                <wp:simplePos x="0" y="0"/>
                <wp:positionH relativeFrom="column">
                  <wp:posOffset>2364104</wp:posOffset>
                </wp:positionH>
                <wp:positionV relativeFrom="paragraph">
                  <wp:posOffset>-631190</wp:posOffset>
                </wp:positionV>
                <wp:extent cx="0" cy="6413500"/>
                <wp:effectExtent l="0" t="0" r="0" b="6350"/>
                <wp:wrapNone/>
                <wp:docPr id="13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C6555F" id="Line 38" o:spid="_x0000_s1026" style="position:absolute;z-index:-251705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15pt,-49.7pt" to="186.15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611648" behindDoc="1" locked="0" layoutInCell="1" allowOverlap="1" wp14:anchorId="21F1BFCD" wp14:editId="5257DF0F">
                <wp:simplePos x="0" y="0"/>
                <wp:positionH relativeFrom="column">
                  <wp:posOffset>4522469</wp:posOffset>
                </wp:positionH>
                <wp:positionV relativeFrom="paragraph">
                  <wp:posOffset>-283210</wp:posOffset>
                </wp:positionV>
                <wp:extent cx="0" cy="6065520"/>
                <wp:effectExtent l="0" t="0" r="0" b="11430"/>
                <wp:wrapNone/>
                <wp:docPr id="13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6552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E3BEC1" id="Line 39" o:spid="_x0000_s1026" style="position:absolute;z-index:-251704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6.1pt,-22.3pt" to="356.1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612672" behindDoc="1" locked="0" layoutInCell="1" allowOverlap="1" wp14:anchorId="10151626" wp14:editId="13FF5F2A">
                <wp:simplePos x="0" y="0"/>
                <wp:positionH relativeFrom="column">
                  <wp:posOffset>5389879</wp:posOffset>
                </wp:positionH>
                <wp:positionV relativeFrom="paragraph">
                  <wp:posOffset>-631190</wp:posOffset>
                </wp:positionV>
                <wp:extent cx="0" cy="6413500"/>
                <wp:effectExtent l="0" t="0" r="0" b="6350"/>
                <wp:wrapNone/>
                <wp:docPr id="13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183D7" id="Line 40" o:spid="_x0000_s1026" style="position:absolute;z-index:-251703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4.4pt,-49.7pt" to="424.4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613696" behindDoc="1" locked="0" layoutInCell="1" allowOverlap="1" wp14:anchorId="46F279F1" wp14:editId="5F3CE86B">
                <wp:simplePos x="0" y="0"/>
                <wp:positionH relativeFrom="column">
                  <wp:posOffset>5839459</wp:posOffset>
                </wp:positionH>
                <wp:positionV relativeFrom="paragraph">
                  <wp:posOffset>-283210</wp:posOffset>
                </wp:positionV>
                <wp:extent cx="0" cy="6065520"/>
                <wp:effectExtent l="0" t="0" r="0" b="11430"/>
                <wp:wrapNone/>
                <wp:docPr id="1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6552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FB868E" id="Line 41" o:spid="_x0000_s1026" style="position:absolute;z-index:-251702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9.8pt,-22.3pt" to="459.8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614720" behindDoc="1" locked="0" layoutInCell="1" allowOverlap="1" wp14:anchorId="3EAD30DB" wp14:editId="15380F30">
                <wp:simplePos x="0" y="0"/>
                <wp:positionH relativeFrom="column">
                  <wp:posOffset>6232524</wp:posOffset>
                </wp:positionH>
                <wp:positionV relativeFrom="paragraph">
                  <wp:posOffset>-631190</wp:posOffset>
                </wp:positionV>
                <wp:extent cx="0" cy="6413500"/>
                <wp:effectExtent l="0" t="0" r="0" b="6350"/>
                <wp:wrapNone/>
                <wp:docPr id="1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837CBE" id="Line 42" o:spid="_x0000_s1026" style="position:absolute;z-index:-251701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75pt,-49.7pt" to="490.75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0" distB="0" distL="114298" distR="114298" simplePos="0" relativeHeight="251615744" behindDoc="1" locked="0" layoutInCell="1" allowOverlap="1" wp14:anchorId="22AB5ECF" wp14:editId="2360F1C9">
                <wp:simplePos x="0" y="0"/>
                <wp:positionH relativeFrom="column">
                  <wp:posOffset>6650354</wp:posOffset>
                </wp:positionH>
                <wp:positionV relativeFrom="paragraph">
                  <wp:posOffset>-631190</wp:posOffset>
                </wp:positionV>
                <wp:extent cx="0" cy="6413500"/>
                <wp:effectExtent l="0" t="0" r="0" b="6350"/>
                <wp:wrapNone/>
                <wp:docPr id="12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0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2BEE2B" id="Line 43" o:spid="_x0000_s1026" style="position:absolute;z-index:-251700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23.65pt,-49.7pt" to="523.65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" strokeweight=".16931mm"/>
            </w:pict>
          </mc:Fallback>
        </mc:AlternateContent>
      </w:r>
    </w:p>
    <w:p w:rsidR="00AA1CE5" w:rsidRPr="00873C35" w:rsidRDefault="00AA1CE5">
      <w:pPr>
        <w:spacing w:line="40" w:lineRule="exact"/>
        <w:rPr>
          <w:rFonts w:ascii="Times New Roman" w:eastAsia="Times New Roman" w:hAnsi="Times New Roman"/>
          <w:color w:val="000000" w:themeColor="text1"/>
        </w:rPr>
      </w:pPr>
    </w:p>
    <w:p w:rsidR="00AA1CE5" w:rsidRPr="00873C35" w:rsidRDefault="00AA1CE5" w:rsidP="007E2654">
      <w:pPr>
        <w:numPr>
          <w:ilvl w:val="0"/>
          <w:numId w:val="62"/>
        </w:numPr>
        <w:tabs>
          <w:tab w:val="left" w:pos="780"/>
        </w:tabs>
        <w:spacing w:line="0" w:lineRule="atLeast"/>
        <w:ind w:left="780" w:hanging="660"/>
        <w:rPr>
          <w:rFonts w:ascii="Century Gothic" w:eastAsia="Century Gothic" w:hAnsi="Century Gothic"/>
          <w:color w:val="000000" w:themeColor="text1"/>
          <w:sz w:val="18"/>
        </w:rPr>
      </w:pPr>
      <w:r w:rsidRPr="00873C35">
        <w:rPr>
          <w:rFonts w:ascii="Century Gothic" w:eastAsia="Century Gothic" w:hAnsi="Century Gothic"/>
          <w:b/>
          <w:color w:val="000000" w:themeColor="text1"/>
          <w:sz w:val="18"/>
        </w:rPr>
        <w:t xml:space="preserve">CO </w:t>
      </w:r>
      <w:r w:rsidRPr="00873C35">
        <w:rPr>
          <w:rFonts w:ascii="Century Gothic" w:eastAsia="Century Gothic" w:hAnsi="Century Gothic"/>
          <w:color w:val="000000" w:themeColor="text1"/>
          <w:sz w:val="18"/>
        </w:rPr>
        <w:t>Analyzer</w:t>
      </w:r>
    </w:p>
    <w:p w:rsidR="00AA1CE5" w:rsidRPr="00873C35" w:rsidRDefault="00AA1CE5">
      <w:pPr>
        <w:spacing w:line="105" w:lineRule="exact"/>
        <w:rPr>
          <w:rFonts w:ascii="Century Gothic" w:eastAsia="Century Gothic" w:hAnsi="Century Gothic"/>
          <w:color w:val="000000" w:themeColor="text1"/>
          <w:sz w:val="18"/>
        </w:rPr>
      </w:pPr>
    </w:p>
    <w:p w:rsidR="00AA1CE5" w:rsidRPr="00873C35" w:rsidRDefault="00AA1CE5" w:rsidP="007E2654">
      <w:pPr>
        <w:numPr>
          <w:ilvl w:val="0"/>
          <w:numId w:val="62"/>
        </w:numPr>
        <w:tabs>
          <w:tab w:val="left" w:pos="780"/>
        </w:tabs>
        <w:spacing w:line="0" w:lineRule="atLeast"/>
        <w:ind w:left="780" w:hanging="660"/>
        <w:rPr>
          <w:rFonts w:ascii="Century Gothic" w:eastAsia="Century Gothic" w:hAnsi="Century Gothic"/>
          <w:color w:val="000000" w:themeColor="text1"/>
          <w:sz w:val="18"/>
        </w:rPr>
      </w:pPr>
      <w:r w:rsidRPr="00873C35">
        <w:rPr>
          <w:rFonts w:ascii="Century Gothic" w:eastAsia="Century Gothic" w:hAnsi="Century Gothic"/>
          <w:b/>
          <w:color w:val="000000" w:themeColor="text1"/>
          <w:sz w:val="18"/>
        </w:rPr>
        <w:t>SO</w:t>
      </w:r>
      <w:r w:rsidRPr="00873C35">
        <w:rPr>
          <w:rFonts w:ascii="Century Gothic" w:eastAsia="Century Gothic" w:hAnsi="Century Gothic"/>
          <w:b/>
          <w:color w:val="000000" w:themeColor="text1"/>
          <w:sz w:val="12"/>
        </w:rPr>
        <w:t>2</w:t>
      </w:r>
      <w:r w:rsidRPr="00873C35">
        <w:rPr>
          <w:rFonts w:ascii="Century Gothic" w:eastAsia="Century Gothic" w:hAnsi="Century Gothic"/>
          <w:color w:val="000000" w:themeColor="text1"/>
          <w:sz w:val="18"/>
        </w:rPr>
        <w:t>Analyzer</w:t>
      </w:r>
    </w:p>
    <w:p w:rsidR="00AA1CE5" w:rsidRPr="00873C35" w:rsidRDefault="00AA1CE5">
      <w:pPr>
        <w:spacing w:line="105" w:lineRule="exact"/>
        <w:rPr>
          <w:rFonts w:ascii="Century Gothic" w:eastAsia="Century Gothic" w:hAnsi="Century Gothic"/>
          <w:color w:val="000000" w:themeColor="text1"/>
          <w:sz w:val="18"/>
        </w:rPr>
      </w:pPr>
    </w:p>
    <w:p w:rsidR="00AA1CE5" w:rsidRPr="00873C35" w:rsidRDefault="00AA1CE5" w:rsidP="007E2654">
      <w:pPr>
        <w:numPr>
          <w:ilvl w:val="0"/>
          <w:numId w:val="62"/>
        </w:numPr>
        <w:tabs>
          <w:tab w:val="left" w:pos="780"/>
        </w:tabs>
        <w:spacing w:line="0" w:lineRule="atLeast"/>
        <w:ind w:left="780" w:hanging="660"/>
        <w:rPr>
          <w:rFonts w:ascii="Century Gothic" w:eastAsia="Century Gothic" w:hAnsi="Century Gothic"/>
          <w:color w:val="000000" w:themeColor="text1"/>
          <w:sz w:val="18"/>
        </w:rPr>
      </w:pPr>
      <w:proofErr w:type="spellStart"/>
      <w:r w:rsidRPr="00873C35">
        <w:rPr>
          <w:rFonts w:ascii="Century Gothic" w:eastAsia="Century Gothic" w:hAnsi="Century Gothic"/>
          <w:b/>
          <w:color w:val="000000" w:themeColor="text1"/>
          <w:sz w:val="18"/>
        </w:rPr>
        <w:t>NO</w:t>
      </w:r>
      <w:r w:rsidRPr="00873C35">
        <w:rPr>
          <w:rFonts w:ascii="Century Gothic" w:eastAsia="Century Gothic" w:hAnsi="Century Gothic"/>
          <w:b/>
          <w:color w:val="000000" w:themeColor="text1"/>
          <w:sz w:val="12"/>
        </w:rPr>
        <w:t>x</w:t>
      </w:r>
      <w:r w:rsidRPr="00873C35">
        <w:rPr>
          <w:rFonts w:ascii="Century Gothic" w:eastAsia="Century Gothic" w:hAnsi="Century Gothic"/>
          <w:color w:val="000000" w:themeColor="text1"/>
          <w:sz w:val="18"/>
        </w:rPr>
        <w:t>Analyzer</w:t>
      </w:r>
      <w:proofErr w:type="spellEnd"/>
    </w:p>
    <w:p w:rsidR="00AA1CE5" w:rsidRPr="00873C35" w:rsidRDefault="00AA1CE5">
      <w:pPr>
        <w:spacing w:line="109" w:lineRule="exact"/>
        <w:rPr>
          <w:rFonts w:ascii="Century Gothic" w:eastAsia="Century Gothic" w:hAnsi="Century Gothic"/>
          <w:color w:val="000000" w:themeColor="text1"/>
          <w:sz w:val="18"/>
        </w:rPr>
      </w:pPr>
    </w:p>
    <w:p w:rsidR="009C184F" w:rsidRPr="00873C35" w:rsidRDefault="00AA1CE5">
      <w:pPr>
        <w:spacing w:line="353" w:lineRule="auto"/>
        <w:ind w:left="780" w:right="9320"/>
        <w:rPr>
          <w:rFonts w:ascii="Century Gothic" w:eastAsia="Century Gothic" w:hAnsi="Century Gothic"/>
          <w:color w:val="000000" w:themeColor="text1"/>
          <w:sz w:val="18"/>
        </w:rPr>
      </w:pPr>
      <w:r w:rsidRPr="00873C35">
        <w:rPr>
          <w:rFonts w:ascii="Century Gothic" w:eastAsia="Century Gothic" w:hAnsi="Century Gothic"/>
          <w:color w:val="000000" w:themeColor="text1"/>
          <w:sz w:val="18"/>
        </w:rPr>
        <w:t>NO NO</w:t>
      </w:r>
      <w:r w:rsidRPr="00873C35">
        <w:rPr>
          <w:rFonts w:ascii="Century Gothic" w:eastAsia="Century Gothic" w:hAnsi="Century Gothic"/>
          <w:color w:val="000000" w:themeColor="text1"/>
          <w:sz w:val="12"/>
        </w:rPr>
        <w:t>2</w:t>
      </w:r>
      <w:r w:rsidRPr="00873C35">
        <w:rPr>
          <w:rFonts w:ascii="Century Gothic" w:eastAsia="Century Gothic" w:hAnsi="Century Gothic"/>
          <w:color w:val="000000" w:themeColor="text1"/>
          <w:sz w:val="18"/>
        </w:rPr>
        <w:t>NOx</w:t>
      </w:r>
    </w:p>
    <w:p w:rsidR="00AA1CE5" w:rsidRPr="00873C35" w:rsidRDefault="00AA1CE5">
      <w:pPr>
        <w:spacing w:line="3" w:lineRule="exact"/>
        <w:rPr>
          <w:rFonts w:ascii="Century Gothic" w:eastAsia="Century Gothic" w:hAnsi="Century Gothic"/>
          <w:color w:val="000000" w:themeColor="text1"/>
          <w:sz w:val="18"/>
        </w:rPr>
      </w:pPr>
    </w:p>
    <w:p w:rsidR="009E20B0" w:rsidRPr="00873C35" w:rsidRDefault="002E6E67" w:rsidP="007E2654">
      <w:pPr>
        <w:numPr>
          <w:ilvl w:val="0"/>
          <w:numId w:val="62"/>
        </w:numPr>
        <w:tabs>
          <w:tab w:val="left" w:pos="780"/>
        </w:tabs>
        <w:spacing w:line="0" w:lineRule="atLeast"/>
        <w:ind w:left="780" w:hanging="660"/>
        <w:rPr>
          <w:rFonts w:ascii="Century Gothic" w:eastAsia="Century Gothic" w:hAnsi="Century Gothic"/>
          <w:color w:val="000000" w:themeColor="text1"/>
          <w:sz w:val="18"/>
        </w:rPr>
      </w:pP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81952" behindDoc="1" locked="0" layoutInCell="1" allowOverlap="1" wp14:anchorId="5928638A" wp14:editId="7D7F95D2">
                <wp:simplePos x="0" y="0"/>
                <wp:positionH relativeFrom="column">
                  <wp:posOffset>13335</wp:posOffset>
                </wp:positionH>
                <wp:positionV relativeFrom="paragraph">
                  <wp:posOffset>-1</wp:posOffset>
                </wp:positionV>
                <wp:extent cx="6639560" cy="0"/>
                <wp:effectExtent l="0" t="0" r="8890" b="0"/>
                <wp:wrapNone/>
                <wp:docPr id="1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956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4CAE4F" id="Line 9" o:spid="_x0000_s1026" style="position:absolute;z-index:-251734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0" to="5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" strokeweight=".16931mm"/>
            </w:pict>
          </mc:Fallback>
        </mc:AlternateContent>
      </w:r>
      <w:r w:rsidR="00E860F5" w:rsidRPr="00873C35">
        <w:rPr>
          <w:rFonts w:ascii="Century Gothic" w:eastAsia="Century Gothic" w:hAnsi="Century Gothic"/>
          <w:color w:val="000000" w:themeColor="text1"/>
          <w:sz w:val="18"/>
        </w:rPr>
        <w:t>NH3</w:t>
      </w:r>
    </w:p>
    <w:p w:rsidR="00E860F5" w:rsidRPr="00873C35" w:rsidRDefault="00E860F5" w:rsidP="00E860F5">
      <w:pPr>
        <w:tabs>
          <w:tab w:val="left" w:pos="780"/>
        </w:tabs>
        <w:spacing w:line="0" w:lineRule="atLeast"/>
        <w:rPr>
          <w:rFonts w:ascii="Century Gothic" w:eastAsia="Century Gothic" w:hAnsi="Century Gothic"/>
          <w:color w:val="000000" w:themeColor="text1"/>
          <w:sz w:val="18"/>
        </w:rPr>
      </w:pPr>
    </w:p>
    <w:p w:rsidR="00AA1CE5" w:rsidRPr="00873C35" w:rsidRDefault="00AA1CE5" w:rsidP="007E2654">
      <w:pPr>
        <w:numPr>
          <w:ilvl w:val="0"/>
          <w:numId w:val="62"/>
        </w:numPr>
        <w:tabs>
          <w:tab w:val="left" w:pos="780"/>
        </w:tabs>
        <w:spacing w:line="0" w:lineRule="atLeast"/>
        <w:ind w:left="780" w:hanging="660"/>
        <w:rPr>
          <w:rFonts w:ascii="Century Gothic" w:eastAsia="Century Gothic" w:hAnsi="Century Gothic"/>
          <w:color w:val="000000" w:themeColor="text1"/>
          <w:sz w:val="18"/>
        </w:rPr>
      </w:pPr>
      <w:r w:rsidRPr="00873C35">
        <w:rPr>
          <w:rFonts w:ascii="Century Gothic" w:eastAsia="Century Gothic" w:hAnsi="Century Gothic"/>
          <w:b/>
          <w:color w:val="000000" w:themeColor="text1"/>
          <w:sz w:val="18"/>
        </w:rPr>
        <w:t>O</w:t>
      </w:r>
      <w:r w:rsidRPr="00873C35">
        <w:rPr>
          <w:rFonts w:ascii="Century Gothic" w:eastAsia="Century Gothic" w:hAnsi="Century Gothic"/>
          <w:b/>
          <w:color w:val="000000" w:themeColor="text1"/>
          <w:sz w:val="12"/>
        </w:rPr>
        <w:t>3</w:t>
      </w:r>
      <w:r w:rsidRPr="00873C35">
        <w:rPr>
          <w:rFonts w:ascii="Century Gothic" w:eastAsia="Century Gothic" w:hAnsi="Century Gothic"/>
          <w:color w:val="000000" w:themeColor="text1"/>
          <w:sz w:val="18"/>
        </w:rPr>
        <w:t>Analyzer</w:t>
      </w:r>
    </w:p>
    <w:p w:rsidR="00AA1CE5" w:rsidRPr="00873C35" w:rsidRDefault="00AA1CE5">
      <w:pPr>
        <w:spacing w:line="112" w:lineRule="exact"/>
        <w:rPr>
          <w:rFonts w:ascii="Century Gothic" w:eastAsia="Century Gothic" w:hAnsi="Century Gothic"/>
          <w:color w:val="000000" w:themeColor="text1"/>
          <w:sz w:val="18"/>
        </w:rPr>
      </w:pPr>
    </w:p>
    <w:p w:rsidR="00AA1CE5" w:rsidRPr="00873C35" w:rsidRDefault="00AA1CE5" w:rsidP="007E2654">
      <w:pPr>
        <w:numPr>
          <w:ilvl w:val="0"/>
          <w:numId w:val="62"/>
        </w:numPr>
        <w:tabs>
          <w:tab w:val="left" w:pos="780"/>
        </w:tabs>
        <w:spacing w:line="354" w:lineRule="auto"/>
        <w:ind w:left="780" w:right="8600" w:hanging="660"/>
        <w:rPr>
          <w:rFonts w:ascii="Century Gothic" w:eastAsia="Century Gothic" w:hAnsi="Century Gothic"/>
          <w:color w:val="000000" w:themeColor="text1"/>
          <w:sz w:val="18"/>
        </w:rPr>
      </w:pPr>
      <w:r w:rsidRPr="00873C35">
        <w:rPr>
          <w:rFonts w:ascii="Century Gothic" w:eastAsia="Century Gothic" w:hAnsi="Century Gothic"/>
          <w:b/>
          <w:color w:val="000000" w:themeColor="text1"/>
          <w:sz w:val="18"/>
        </w:rPr>
        <w:t xml:space="preserve">BTX </w:t>
      </w:r>
      <w:proofErr w:type="spellStart"/>
      <w:r w:rsidRPr="00873C35">
        <w:rPr>
          <w:rFonts w:ascii="Century Gothic" w:eastAsia="Century Gothic" w:hAnsi="Century Gothic"/>
          <w:color w:val="000000" w:themeColor="text1"/>
          <w:sz w:val="18"/>
        </w:rPr>
        <w:t>AnalyzerBenzene</w:t>
      </w:r>
      <w:proofErr w:type="spellEnd"/>
      <w:r w:rsidRPr="00873C35">
        <w:rPr>
          <w:rFonts w:ascii="Century Gothic" w:eastAsia="Century Gothic" w:hAnsi="Century Gothic"/>
          <w:color w:val="000000" w:themeColor="text1"/>
          <w:sz w:val="18"/>
        </w:rPr>
        <w:t xml:space="preserve"> Toluene E- M+P Xylene O-Xylene</w:t>
      </w:r>
    </w:p>
    <w:p w:rsidR="00AA1CE5" w:rsidRPr="00873C35" w:rsidRDefault="00AA1CE5">
      <w:pPr>
        <w:spacing w:line="1" w:lineRule="exact"/>
        <w:rPr>
          <w:rFonts w:ascii="Century Gothic" w:eastAsia="Century Gothic" w:hAnsi="Century Gothic"/>
          <w:color w:val="000000" w:themeColor="text1"/>
          <w:sz w:val="18"/>
        </w:rPr>
      </w:pPr>
    </w:p>
    <w:p w:rsidR="00AA1CE5" w:rsidRPr="00873C35" w:rsidRDefault="00AA1CE5" w:rsidP="007E2654">
      <w:pPr>
        <w:numPr>
          <w:ilvl w:val="0"/>
          <w:numId w:val="62"/>
        </w:numPr>
        <w:tabs>
          <w:tab w:val="left" w:pos="780"/>
        </w:tabs>
        <w:spacing w:line="0" w:lineRule="atLeast"/>
        <w:ind w:left="780" w:hanging="660"/>
        <w:rPr>
          <w:rFonts w:ascii="Century Gothic" w:eastAsia="Century Gothic" w:hAnsi="Century Gothic"/>
          <w:color w:val="000000" w:themeColor="text1"/>
          <w:sz w:val="18"/>
        </w:rPr>
      </w:pPr>
      <w:r w:rsidRPr="00873C35">
        <w:rPr>
          <w:rFonts w:ascii="Century Gothic" w:eastAsia="Century Gothic" w:hAnsi="Century Gothic"/>
          <w:b/>
          <w:color w:val="000000" w:themeColor="text1"/>
          <w:sz w:val="18"/>
        </w:rPr>
        <w:t xml:space="preserve">Dust </w:t>
      </w:r>
      <w:r w:rsidRPr="00873C35">
        <w:rPr>
          <w:rFonts w:ascii="Century Gothic" w:eastAsia="Century Gothic" w:hAnsi="Century Gothic"/>
          <w:color w:val="000000" w:themeColor="text1"/>
          <w:sz w:val="18"/>
        </w:rPr>
        <w:t>Analyzer</w:t>
      </w:r>
    </w:p>
    <w:p w:rsidR="00AA1CE5" w:rsidRPr="00873C35" w:rsidRDefault="00AA1CE5">
      <w:pPr>
        <w:spacing w:line="105" w:lineRule="exact"/>
        <w:rPr>
          <w:rFonts w:ascii="Century Gothic" w:eastAsia="Century Gothic" w:hAnsi="Century Gothic"/>
          <w:color w:val="000000" w:themeColor="text1"/>
          <w:sz w:val="18"/>
        </w:rPr>
      </w:pPr>
    </w:p>
    <w:p w:rsidR="00AA1CE5" w:rsidRPr="00873C35" w:rsidRDefault="00AA1CE5">
      <w:pPr>
        <w:spacing w:line="0" w:lineRule="atLeast"/>
        <w:ind w:left="780"/>
        <w:rPr>
          <w:rFonts w:ascii="Century Gothic" w:eastAsia="Century Gothic" w:hAnsi="Century Gothic"/>
          <w:color w:val="000000" w:themeColor="text1"/>
          <w:sz w:val="12"/>
        </w:rPr>
      </w:pPr>
      <w:r w:rsidRPr="00873C35">
        <w:rPr>
          <w:rFonts w:ascii="Century Gothic" w:eastAsia="Century Gothic" w:hAnsi="Century Gothic"/>
          <w:color w:val="000000" w:themeColor="text1"/>
          <w:sz w:val="18"/>
        </w:rPr>
        <w:t>PM</w:t>
      </w:r>
      <w:r w:rsidRPr="00873C35">
        <w:rPr>
          <w:rFonts w:ascii="Century Gothic" w:eastAsia="Century Gothic" w:hAnsi="Century Gothic"/>
          <w:color w:val="000000" w:themeColor="text1"/>
          <w:sz w:val="12"/>
        </w:rPr>
        <w:t>2.5</w:t>
      </w:r>
    </w:p>
    <w:p w:rsidR="00AA1CE5" w:rsidRPr="00873C35" w:rsidRDefault="00AA1CE5">
      <w:pPr>
        <w:spacing w:line="108" w:lineRule="exact"/>
        <w:rPr>
          <w:rFonts w:ascii="Century Gothic" w:eastAsia="Century Gothic" w:hAnsi="Century Gothic"/>
          <w:color w:val="000000" w:themeColor="text1"/>
          <w:sz w:val="18"/>
        </w:rPr>
      </w:pPr>
    </w:p>
    <w:p w:rsidR="00AA1CE5" w:rsidRPr="00873C35" w:rsidRDefault="002E6E67">
      <w:pPr>
        <w:spacing w:line="0" w:lineRule="atLeast"/>
        <w:ind w:left="780"/>
        <w:rPr>
          <w:rFonts w:ascii="Century Gothic" w:eastAsia="Century Gothic" w:hAnsi="Century Gothic"/>
          <w:color w:val="000000" w:themeColor="text1"/>
          <w:sz w:val="12"/>
        </w:rPr>
      </w:pP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97312" behindDoc="1" locked="0" layoutInCell="1" allowOverlap="1" wp14:anchorId="22A3A0B0" wp14:editId="7A583C1A">
                <wp:simplePos x="0" y="0"/>
                <wp:positionH relativeFrom="column">
                  <wp:posOffset>-27940</wp:posOffset>
                </wp:positionH>
                <wp:positionV relativeFrom="paragraph">
                  <wp:posOffset>126999</wp:posOffset>
                </wp:positionV>
                <wp:extent cx="6678295" cy="0"/>
                <wp:effectExtent l="0" t="0" r="8255" b="0"/>
                <wp:wrapNone/>
                <wp:docPr id="1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29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2C3860" id="Line 24" o:spid="_x0000_s1026" style="position:absolute;z-index:-25171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10pt" to="523.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" strokeweight=".16931mm"/>
            </w:pict>
          </mc:Fallback>
        </mc:AlternateContent>
      </w:r>
      <w:r w:rsidR="00AA1CE5" w:rsidRPr="00873C35">
        <w:rPr>
          <w:rFonts w:ascii="Century Gothic" w:eastAsia="Century Gothic" w:hAnsi="Century Gothic"/>
          <w:color w:val="000000" w:themeColor="text1"/>
          <w:sz w:val="18"/>
        </w:rPr>
        <w:t>PM</w:t>
      </w:r>
      <w:r w:rsidR="00AA1CE5" w:rsidRPr="00873C35">
        <w:rPr>
          <w:rFonts w:ascii="Century Gothic" w:eastAsia="Century Gothic" w:hAnsi="Century Gothic"/>
          <w:color w:val="000000" w:themeColor="text1"/>
          <w:sz w:val="12"/>
        </w:rPr>
        <w:t>10</w:t>
      </w:r>
    </w:p>
    <w:p w:rsidR="00AA1CE5" w:rsidRPr="00873C35" w:rsidRDefault="00AA1CE5">
      <w:pPr>
        <w:spacing w:line="109" w:lineRule="exact"/>
        <w:rPr>
          <w:rFonts w:ascii="Century Gothic" w:eastAsia="Century Gothic" w:hAnsi="Century Gothic"/>
          <w:color w:val="000000" w:themeColor="text1"/>
          <w:sz w:val="18"/>
        </w:rPr>
      </w:pPr>
    </w:p>
    <w:p w:rsidR="0093410B" w:rsidRPr="00873C35" w:rsidRDefault="002E6E67" w:rsidP="007E2654">
      <w:pPr>
        <w:numPr>
          <w:ilvl w:val="0"/>
          <w:numId w:val="62"/>
        </w:numPr>
        <w:tabs>
          <w:tab w:val="left" w:pos="780"/>
        </w:tabs>
        <w:spacing w:line="337" w:lineRule="auto"/>
        <w:ind w:left="780" w:right="8360" w:hanging="660"/>
        <w:rPr>
          <w:rFonts w:ascii="Century Gothic" w:eastAsia="Century Gothic" w:hAnsi="Century Gothic"/>
          <w:color w:val="000000" w:themeColor="text1"/>
          <w:sz w:val="18"/>
        </w:rPr>
      </w:pP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603456" behindDoc="1" locked="0" layoutInCell="1" allowOverlap="1" wp14:anchorId="2606AC2E" wp14:editId="69082891">
                <wp:simplePos x="0" y="0"/>
                <wp:positionH relativeFrom="column">
                  <wp:posOffset>422275</wp:posOffset>
                </wp:positionH>
                <wp:positionV relativeFrom="paragraph">
                  <wp:posOffset>962024</wp:posOffset>
                </wp:positionV>
                <wp:extent cx="6230620" cy="0"/>
                <wp:effectExtent l="0" t="0" r="17780" b="0"/>
                <wp:wrapNone/>
                <wp:docPr id="1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BE7669" id="Line 30" o:spid="_x0000_s1026" style="position:absolute;z-index:-251713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75.75pt" to="523.8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602432" behindDoc="1" locked="0" layoutInCell="1" allowOverlap="1" wp14:anchorId="790923EE" wp14:editId="6EB458D2">
                <wp:simplePos x="0" y="0"/>
                <wp:positionH relativeFrom="column">
                  <wp:posOffset>425450</wp:posOffset>
                </wp:positionH>
                <wp:positionV relativeFrom="paragraph">
                  <wp:posOffset>761999</wp:posOffset>
                </wp:positionV>
                <wp:extent cx="6230620" cy="0"/>
                <wp:effectExtent l="0" t="0" r="17780" b="0"/>
                <wp:wrapNone/>
                <wp:docPr id="1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97DD4D" id="Line 2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pt,60pt" to="524.1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" strokeweight=".48pt"/>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601408" behindDoc="1" locked="0" layoutInCell="1" allowOverlap="1" wp14:anchorId="17C057C5" wp14:editId="48F3CE33">
                <wp:simplePos x="0" y="0"/>
                <wp:positionH relativeFrom="column">
                  <wp:posOffset>422275</wp:posOffset>
                </wp:positionH>
                <wp:positionV relativeFrom="paragraph">
                  <wp:posOffset>544829</wp:posOffset>
                </wp:positionV>
                <wp:extent cx="6230620" cy="0"/>
                <wp:effectExtent l="0" t="0" r="17780" b="0"/>
                <wp:wrapNone/>
                <wp:docPr id="1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312C74" id="Line 28" o:spid="_x0000_s1026" style="position:absolute;z-index:-251715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25pt,42.9pt" to="523.8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lwQEAAGwDAAAOAAAAZHJzL2Uyb0RvYy54bWysU02P2yAQvVfqf0DcGzuuGm2t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" strokeweight=".16931mm"/>
            </w:pict>
          </mc:Fallback>
        </mc:AlternateContent>
      </w:r>
      <w:r w:rsidRPr="00873C35">
        <w:rPr>
          <w:rFonts w:ascii="Times New Roman" w:eastAsia="Times New Roman" w:hAnsi="Times New Roman"/>
          <w:noProof/>
          <w:color w:val="000000" w:themeColor="text1"/>
          <w:sz w:val="19"/>
          <w:lang w:val="en-IN" w:eastAsia="en-IN"/>
        </w:rPr>
        <mc:AlternateContent>
          <mc:Choice Requires="wps">
            <w:drawing>
              <wp:anchor distT="4294967294" distB="4294967294" distL="114300" distR="114300" simplePos="0" relativeHeight="251599360" behindDoc="1" locked="0" layoutInCell="1" allowOverlap="1" wp14:anchorId="4C3A45C1" wp14:editId="7292E509">
                <wp:simplePos x="0" y="0"/>
                <wp:positionH relativeFrom="column">
                  <wp:posOffset>425450</wp:posOffset>
                </wp:positionH>
                <wp:positionV relativeFrom="paragraph">
                  <wp:posOffset>342899</wp:posOffset>
                </wp:positionV>
                <wp:extent cx="6230620" cy="0"/>
                <wp:effectExtent l="0" t="0" r="17780" b="0"/>
                <wp:wrapNone/>
                <wp:docPr id="1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D8327F" id="Line 26" o:spid="_x0000_s1026" style="position:absolute;z-index:-251717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pt,27pt" to="52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" strokeweight=".48pt"/>
            </w:pict>
          </mc:Fallback>
        </mc:AlternateContent>
      </w:r>
      <w:r w:rsidR="00AA1CE5" w:rsidRPr="00873C35">
        <w:rPr>
          <w:rFonts w:ascii="Century Gothic" w:eastAsia="Century Gothic" w:hAnsi="Century Gothic"/>
          <w:b/>
          <w:color w:val="000000" w:themeColor="text1"/>
          <w:sz w:val="18"/>
        </w:rPr>
        <w:t xml:space="preserve">Meteorological </w:t>
      </w:r>
      <w:r w:rsidR="00AC6E8B" w:rsidRPr="00873C35">
        <w:rPr>
          <w:rFonts w:ascii="Century Gothic" w:eastAsia="Century Gothic" w:hAnsi="Century Gothic"/>
          <w:b/>
          <w:color w:val="000000" w:themeColor="text1"/>
          <w:sz w:val="18"/>
        </w:rPr>
        <w:t>**</w:t>
      </w:r>
      <w:r w:rsidR="00AA1CE5" w:rsidRPr="00873C35">
        <w:rPr>
          <w:rFonts w:ascii="Century Gothic" w:eastAsia="Century Gothic" w:hAnsi="Century Gothic"/>
          <w:b/>
          <w:color w:val="000000" w:themeColor="text1"/>
          <w:sz w:val="18"/>
        </w:rPr>
        <w:t xml:space="preserve">Parameter </w:t>
      </w:r>
      <w:r w:rsidR="00AA1CE5" w:rsidRPr="00873C35">
        <w:rPr>
          <w:rFonts w:ascii="Century Gothic" w:eastAsia="Century Gothic" w:hAnsi="Century Gothic"/>
          <w:color w:val="000000" w:themeColor="text1"/>
          <w:sz w:val="18"/>
        </w:rPr>
        <w:t>Temperature Humidity Wind Speed Wind Direction Solar Radiation</w:t>
      </w:r>
    </w:p>
    <w:p w:rsidR="00AA1CE5" w:rsidRPr="00873C35" w:rsidRDefault="007E69A1" w:rsidP="007E2654">
      <w:pPr>
        <w:numPr>
          <w:ilvl w:val="0"/>
          <w:numId w:val="62"/>
        </w:numPr>
        <w:tabs>
          <w:tab w:val="left" w:pos="780"/>
        </w:tabs>
        <w:spacing w:line="337" w:lineRule="auto"/>
        <w:ind w:left="780" w:right="8360" w:hanging="660"/>
        <w:rPr>
          <w:rFonts w:ascii="Century Gothic" w:eastAsia="Century Gothic" w:hAnsi="Century Gothic"/>
          <w:color w:val="000000" w:themeColor="text1"/>
          <w:sz w:val="18"/>
        </w:rPr>
      </w:pPr>
      <w:r w:rsidRPr="00873C35">
        <w:rPr>
          <w:rFonts w:ascii="Century Gothic" w:eastAsia="Century Gothic" w:hAnsi="Century Gothic"/>
          <w:color w:val="000000" w:themeColor="text1"/>
          <w:sz w:val="18"/>
        </w:rPr>
        <w:t>Rainfall</w:t>
      </w:r>
    </w:p>
    <w:p w:rsidR="00AA1CE5" w:rsidRPr="00873C35" w:rsidRDefault="00AA1CE5">
      <w:pPr>
        <w:spacing w:line="22" w:lineRule="exact"/>
        <w:rPr>
          <w:rFonts w:ascii="Century Gothic" w:eastAsia="Century Gothic" w:hAnsi="Century Gothic"/>
          <w:color w:val="000000" w:themeColor="text1"/>
          <w:sz w:val="18"/>
        </w:rPr>
      </w:pPr>
    </w:p>
    <w:p w:rsidR="00AA1CE5" w:rsidRPr="00873C35" w:rsidRDefault="00AA1CE5" w:rsidP="007E2654">
      <w:pPr>
        <w:numPr>
          <w:ilvl w:val="0"/>
          <w:numId w:val="62"/>
        </w:numPr>
        <w:tabs>
          <w:tab w:val="left" w:pos="780"/>
        </w:tabs>
        <w:spacing w:line="0" w:lineRule="atLeast"/>
        <w:ind w:left="780" w:hanging="660"/>
        <w:rPr>
          <w:rFonts w:ascii="Century Gothic" w:eastAsia="Century Gothic" w:hAnsi="Century Gothic"/>
          <w:color w:val="000000" w:themeColor="text1"/>
          <w:sz w:val="18"/>
        </w:rPr>
      </w:pPr>
      <w:r w:rsidRPr="00873C35">
        <w:rPr>
          <w:rFonts w:ascii="Century Gothic" w:eastAsia="Century Gothic" w:hAnsi="Century Gothic"/>
          <w:b/>
          <w:color w:val="000000" w:themeColor="text1"/>
          <w:sz w:val="18"/>
        </w:rPr>
        <w:t>Computers</w:t>
      </w:r>
    </w:p>
    <w:p w:rsidR="00AA1CE5" w:rsidRPr="00873C35" w:rsidRDefault="00AA1CE5">
      <w:pPr>
        <w:spacing w:line="108" w:lineRule="exact"/>
        <w:rPr>
          <w:rFonts w:ascii="Century Gothic" w:eastAsia="Century Gothic" w:hAnsi="Century Gothic"/>
          <w:color w:val="000000" w:themeColor="text1"/>
          <w:sz w:val="18"/>
        </w:rPr>
      </w:pPr>
    </w:p>
    <w:p w:rsidR="00AA1CE5" w:rsidRPr="00873C35" w:rsidRDefault="00AA1CE5" w:rsidP="007E2654">
      <w:pPr>
        <w:numPr>
          <w:ilvl w:val="0"/>
          <w:numId w:val="62"/>
        </w:numPr>
        <w:tabs>
          <w:tab w:val="left" w:pos="780"/>
        </w:tabs>
        <w:spacing w:line="0" w:lineRule="atLeast"/>
        <w:ind w:left="780" w:hanging="660"/>
        <w:rPr>
          <w:rFonts w:ascii="Century Gothic" w:eastAsia="Century Gothic" w:hAnsi="Century Gothic"/>
          <w:color w:val="000000" w:themeColor="text1"/>
          <w:sz w:val="18"/>
        </w:rPr>
      </w:pPr>
      <w:r w:rsidRPr="00873C35">
        <w:rPr>
          <w:rFonts w:ascii="Century Gothic" w:eastAsia="Century Gothic" w:hAnsi="Century Gothic"/>
          <w:b/>
          <w:color w:val="000000" w:themeColor="text1"/>
          <w:sz w:val="18"/>
        </w:rPr>
        <w:t>UPS / ACs / Others</w:t>
      </w:r>
    </w:p>
    <w:p w:rsidR="00AA1CE5" w:rsidRPr="00873C35" w:rsidRDefault="00AA1CE5">
      <w:pPr>
        <w:spacing w:line="105" w:lineRule="exact"/>
        <w:rPr>
          <w:rFonts w:ascii="Century Gothic" w:eastAsia="Century Gothic" w:hAnsi="Century Gothic"/>
          <w:color w:val="000000" w:themeColor="text1"/>
          <w:sz w:val="18"/>
        </w:rPr>
      </w:pPr>
    </w:p>
    <w:p w:rsidR="00AA1CE5" w:rsidRPr="00873C35" w:rsidRDefault="00AA1CE5" w:rsidP="007E2654">
      <w:pPr>
        <w:numPr>
          <w:ilvl w:val="0"/>
          <w:numId w:val="62"/>
        </w:numPr>
        <w:tabs>
          <w:tab w:val="left" w:pos="780"/>
        </w:tabs>
        <w:spacing w:line="0" w:lineRule="atLeast"/>
        <w:ind w:left="780" w:hanging="660"/>
        <w:rPr>
          <w:rFonts w:ascii="Century Gothic" w:eastAsia="Century Gothic" w:hAnsi="Century Gothic"/>
          <w:color w:val="000000" w:themeColor="text1"/>
          <w:sz w:val="18"/>
        </w:rPr>
      </w:pPr>
      <w:r w:rsidRPr="00873C35">
        <w:rPr>
          <w:rFonts w:ascii="Century Gothic" w:eastAsia="Century Gothic" w:hAnsi="Century Gothic"/>
          <w:b/>
          <w:color w:val="000000" w:themeColor="text1"/>
          <w:sz w:val="18"/>
        </w:rPr>
        <w:t>Data Display Board</w:t>
      </w:r>
    </w:p>
    <w:p w:rsidR="00AA1CE5" w:rsidRPr="00873C35" w:rsidRDefault="002E6E67">
      <w:pPr>
        <w:spacing w:line="20"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18"/>
          <w:lang w:val="en-IN" w:eastAsia="en-IN"/>
        </w:rPr>
        <mc:AlternateContent>
          <mc:Choice Requires="wps">
            <w:drawing>
              <wp:anchor distT="0" distB="0" distL="114300" distR="114300" simplePos="0" relativeHeight="251616768" behindDoc="1" locked="0" layoutInCell="1" allowOverlap="1" wp14:anchorId="08698801" wp14:editId="53933A0C">
                <wp:simplePos x="0" y="0"/>
                <wp:positionH relativeFrom="column">
                  <wp:posOffset>1270</wp:posOffset>
                </wp:positionH>
                <wp:positionV relativeFrom="paragraph">
                  <wp:posOffset>-1598930</wp:posOffset>
                </wp:positionV>
                <wp:extent cx="12065" cy="12700"/>
                <wp:effectExtent l="0" t="0" r="6985" b="6350"/>
                <wp:wrapNone/>
                <wp:docPr id="1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9FB1" id="Rectangle 44" o:spid="_x0000_s1026" style="position:absolute;margin-left:.1pt;margin-top:-125.9pt;width:.95pt;height: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ZHgIAADw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" fillcolor="black" strokecolor="whit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617792" behindDoc="1" locked="0" layoutInCell="1" allowOverlap="1" wp14:anchorId="5226B43A" wp14:editId="31DCF50E">
                <wp:simplePos x="0" y="0"/>
                <wp:positionH relativeFrom="column">
                  <wp:posOffset>6984</wp:posOffset>
                </wp:positionH>
                <wp:positionV relativeFrom="paragraph">
                  <wp:posOffset>-1589405</wp:posOffset>
                </wp:positionV>
                <wp:extent cx="0" cy="1659255"/>
                <wp:effectExtent l="0" t="0" r="0" b="17145"/>
                <wp:wrapNone/>
                <wp:docPr id="1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9255"/>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3A7BCB" id="Line 45" o:spid="_x0000_s1026" style="position:absolute;z-index:-251698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pt,-125.15pt" to=".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" strokeweight=".16931mm"/>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618816" behindDoc="1" locked="0" layoutInCell="1" allowOverlap="1" wp14:anchorId="04B1E7B7" wp14:editId="381311DA">
                <wp:simplePos x="0" y="0"/>
                <wp:positionH relativeFrom="column">
                  <wp:posOffset>2737484</wp:posOffset>
                </wp:positionH>
                <wp:positionV relativeFrom="paragraph">
                  <wp:posOffset>-3602990</wp:posOffset>
                </wp:positionV>
                <wp:extent cx="0" cy="3672840"/>
                <wp:effectExtent l="0" t="0" r="0" b="3810"/>
                <wp:wrapNone/>
                <wp:docPr id="1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284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0E2FD2" id="Line 46" o:spid="_x0000_s1026" style="position:absolute;z-index:-251697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5.55pt,-283.7pt" to="21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" strokeweight=".48pt"/>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619840" behindDoc="1" locked="0" layoutInCell="1" allowOverlap="1" wp14:anchorId="4EA09EC7" wp14:editId="02F8162F">
                <wp:simplePos x="0" y="0"/>
                <wp:positionH relativeFrom="column">
                  <wp:posOffset>3194684</wp:posOffset>
                </wp:positionH>
                <wp:positionV relativeFrom="paragraph">
                  <wp:posOffset>-3602990</wp:posOffset>
                </wp:positionV>
                <wp:extent cx="0" cy="3672840"/>
                <wp:effectExtent l="0" t="0" r="0" b="3810"/>
                <wp:wrapNone/>
                <wp:docPr id="1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284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CEDFC1" id="Line 47" o:spid="_x0000_s1026" style="position:absolute;z-index:-251696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1.55pt,-283.7pt" to="25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" strokeweight=".48pt"/>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620864" behindDoc="1" locked="0" layoutInCell="1" allowOverlap="1" wp14:anchorId="0277AD0B" wp14:editId="443639AB">
                <wp:simplePos x="0" y="0"/>
                <wp:positionH relativeFrom="column">
                  <wp:posOffset>3537584</wp:posOffset>
                </wp:positionH>
                <wp:positionV relativeFrom="paragraph">
                  <wp:posOffset>-3602990</wp:posOffset>
                </wp:positionV>
                <wp:extent cx="0" cy="3672840"/>
                <wp:effectExtent l="0" t="0" r="0" b="3810"/>
                <wp:wrapNone/>
                <wp:docPr id="1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284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AE870D" id="Line 48" o:spid="_x0000_s1026" style="position:absolute;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55pt,-283.7pt" to="27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" strokeweight=".48pt"/>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621888" behindDoc="1" locked="0" layoutInCell="1" allowOverlap="1" wp14:anchorId="6F4F2836" wp14:editId="4AC682AC">
                <wp:simplePos x="0" y="0"/>
                <wp:positionH relativeFrom="column">
                  <wp:posOffset>3994784</wp:posOffset>
                </wp:positionH>
                <wp:positionV relativeFrom="paragraph">
                  <wp:posOffset>-3602990</wp:posOffset>
                </wp:positionV>
                <wp:extent cx="0" cy="3672840"/>
                <wp:effectExtent l="0" t="0" r="0" b="3810"/>
                <wp:wrapNone/>
                <wp:docPr id="11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284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D0BB49" id="Line 49" o:spid="_x0000_s1026" style="position:absolute;z-index:-25169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4.55pt,-283.7pt" to="314.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" strokeweight=".48pt"/>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622912" behindDoc="1" locked="0" layoutInCell="1" allowOverlap="1" wp14:anchorId="3C8FDF6B" wp14:editId="767AEB07">
                <wp:simplePos x="0" y="0"/>
                <wp:positionH relativeFrom="column">
                  <wp:posOffset>4909184</wp:posOffset>
                </wp:positionH>
                <wp:positionV relativeFrom="paragraph">
                  <wp:posOffset>-2152015</wp:posOffset>
                </wp:positionV>
                <wp:extent cx="0" cy="2221865"/>
                <wp:effectExtent l="0" t="0" r="0" b="6985"/>
                <wp:wrapNone/>
                <wp:docPr id="1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1865"/>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C20BE" id="Line 50" o:spid="_x0000_s1026" style="position:absolute;z-index:-25169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55pt,-169.45pt" to="386.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" strokeweight=".48pt"/>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623936" behindDoc="1" locked="0" layoutInCell="1" allowOverlap="1" wp14:anchorId="64975F9B" wp14:editId="1E3BA516">
                <wp:simplePos x="0" y="0"/>
                <wp:positionH relativeFrom="column">
                  <wp:posOffset>4445</wp:posOffset>
                </wp:positionH>
                <wp:positionV relativeFrom="paragraph">
                  <wp:posOffset>66674</wp:posOffset>
                </wp:positionV>
                <wp:extent cx="6648450" cy="0"/>
                <wp:effectExtent l="0" t="0" r="0" b="0"/>
                <wp:wrapNone/>
                <wp:docPr id="1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9C3B98" id="Line 51"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5.25pt" to="523.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" strokeweight=".48pt"/>
            </w:pict>
          </mc:Fallback>
        </mc:AlternateContent>
      </w:r>
    </w:p>
    <w:p w:rsidR="00AA1CE5" w:rsidRPr="00873C35" w:rsidRDefault="00AA1CE5">
      <w:pPr>
        <w:spacing w:line="20" w:lineRule="exact"/>
        <w:rPr>
          <w:rFonts w:ascii="Times New Roman" w:eastAsia="Times New Roman" w:hAnsi="Times New Roman"/>
          <w:color w:val="000000" w:themeColor="text1"/>
        </w:rPr>
        <w:sectPr w:rsidR="00AA1CE5" w:rsidRPr="00873C35">
          <w:pgSz w:w="12240" w:h="15840"/>
          <w:pgMar w:top="1436" w:right="680" w:bottom="158" w:left="1080" w:header="0" w:footer="0" w:gutter="0"/>
          <w:cols w:space="0" w:equalWidth="0">
            <w:col w:w="1048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C6E8B">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w:t>
      </w:r>
      <w:r w:rsidR="007E69A1" w:rsidRPr="00873C35">
        <w:rPr>
          <w:rFonts w:ascii="Times New Roman" w:eastAsia="Times New Roman" w:hAnsi="Times New Roman"/>
          <w:color w:val="000000" w:themeColor="text1"/>
        </w:rPr>
        <w:t>Meteorological</w:t>
      </w:r>
      <w:r w:rsidRPr="00873C35">
        <w:rPr>
          <w:rFonts w:ascii="Times New Roman" w:eastAsia="Times New Roman" w:hAnsi="Times New Roman"/>
          <w:color w:val="000000" w:themeColor="text1"/>
        </w:rPr>
        <w:t xml:space="preserve"> parameters to be calibrated Twice a year.</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tabs>
          <w:tab w:val="left" w:pos="7940"/>
        </w:tabs>
        <w:spacing w:line="0" w:lineRule="atLeast"/>
        <w:ind w:left="760"/>
        <w:rPr>
          <w:rFonts w:ascii="Century Gothic" w:eastAsia="Century Gothic" w:hAnsi="Century Gothic"/>
          <w:color w:val="000000" w:themeColor="text1"/>
          <w:sz w:val="17"/>
        </w:rPr>
        <w:sectPr w:rsidR="00AA1CE5" w:rsidRPr="00873C35">
          <w:type w:val="continuous"/>
          <w:pgSz w:w="12240" w:h="15840"/>
          <w:pgMar w:top="1436" w:right="680" w:bottom="158" w:left="1080" w:header="0" w:footer="0" w:gutter="0"/>
          <w:cols w:space="0" w:equalWidth="0">
            <w:col w:w="10480"/>
          </w:cols>
          <w:docGrid w:linePitch="360"/>
        </w:sectPr>
      </w:pPr>
    </w:p>
    <w:bookmarkStart w:id="50" w:name="page51"/>
    <w:bookmarkEnd w:id="50"/>
    <w:p w:rsidR="00AA1CE5" w:rsidRPr="00873C35" w:rsidRDefault="002E6E67">
      <w:pPr>
        <w:spacing w:line="5"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17"/>
          <w:lang w:val="en-IN" w:eastAsia="en-IN"/>
        </w:rPr>
        <w:lastRenderedPageBreak/>
        <mc:AlternateContent>
          <mc:Choice Requires="wps">
            <w:drawing>
              <wp:anchor distT="4294967294" distB="4294967294" distL="114300" distR="114300" simplePos="0" relativeHeight="251624960" behindDoc="1" locked="0" layoutInCell="1" allowOverlap="1" wp14:anchorId="7139066B" wp14:editId="33B83760">
                <wp:simplePos x="0" y="0"/>
                <wp:positionH relativeFrom="page">
                  <wp:posOffset>690245</wp:posOffset>
                </wp:positionH>
                <wp:positionV relativeFrom="page">
                  <wp:posOffset>916939</wp:posOffset>
                </wp:positionV>
                <wp:extent cx="6648450" cy="0"/>
                <wp:effectExtent l="0" t="0" r="0" b="0"/>
                <wp:wrapNone/>
                <wp:docPr id="1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F82DED" id="Line 52" o:spid="_x0000_s1026" style="position:absolute;z-index:-2516915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4.35pt,72.2pt" to="577.8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" strokeweight=".16931mm">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4294967294" distB="4294967294" distL="114300" distR="114300" simplePos="0" relativeHeight="251625984" behindDoc="1" locked="0" layoutInCell="1" allowOverlap="1" wp14:anchorId="3D312522" wp14:editId="216A593A">
                <wp:simplePos x="0" y="0"/>
                <wp:positionH relativeFrom="page">
                  <wp:posOffset>690245</wp:posOffset>
                </wp:positionH>
                <wp:positionV relativeFrom="page">
                  <wp:posOffset>1264919</wp:posOffset>
                </wp:positionV>
                <wp:extent cx="6648450" cy="0"/>
                <wp:effectExtent l="0" t="0" r="0" b="0"/>
                <wp:wrapNone/>
                <wp:docPr id="1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52A74D" id="Line 53" o:spid="_x0000_s1026" style="position:absolute;z-index:-2516904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4.35pt,99.6pt" to="577.8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" strokeweight=".16931mm">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4294967294" distB="4294967294" distL="114300" distR="114300" simplePos="0" relativeHeight="251627008" behindDoc="1" locked="0" layoutInCell="1" allowOverlap="1" wp14:anchorId="07EDD1AD" wp14:editId="499197E3">
                <wp:simplePos x="0" y="0"/>
                <wp:positionH relativeFrom="page">
                  <wp:posOffset>690245</wp:posOffset>
                </wp:positionH>
                <wp:positionV relativeFrom="page">
                  <wp:posOffset>1471929</wp:posOffset>
                </wp:positionV>
                <wp:extent cx="6648450" cy="0"/>
                <wp:effectExtent l="0" t="0" r="0" b="0"/>
                <wp:wrapNone/>
                <wp:docPr id="1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6F66AE" id="Line 54" o:spid="_x0000_s1026" style="position:absolute;z-index:-2516894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4.35pt,115.9pt" to="577.8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" strokeweight=".16931mm">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28032" behindDoc="1" locked="0" layoutInCell="1" allowOverlap="1" wp14:anchorId="717CC896" wp14:editId="5B281CA0">
                <wp:simplePos x="0" y="0"/>
                <wp:positionH relativeFrom="page">
                  <wp:posOffset>4223384</wp:posOffset>
                </wp:positionH>
                <wp:positionV relativeFrom="page">
                  <wp:posOffset>914400</wp:posOffset>
                </wp:positionV>
                <wp:extent cx="0" cy="975360"/>
                <wp:effectExtent l="0" t="0" r="0" b="15240"/>
                <wp:wrapNone/>
                <wp:docPr id="10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C0739" id="Line 55" o:spid="_x0000_s1026" style="position:absolute;z-index:-25168844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32.55pt,1in" to="332.5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29056" behindDoc="1" locked="0" layoutInCell="1" allowOverlap="1" wp14:anchorId="2CDF02F6" wp14:editId="0281733C">
                <wp:simplePos x="0" y="0"/>
                <wp:positionH relativeFrom="page">
                  <wp:posOffset>4680584</wp:posOffset>
                </wp:positionH>
                <wp:positionV relativeFrom="page">
                  <wp:posOffset>914400</wp:posOffset>
                </wp:positionV>
                <wp:extent cx="0" cy="975360"/>
                <wp:effectExtent l="0" t="0" r="0" b="15240"/>
                <wp:wrapNone/>
                <wp:docPr id="10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BEF6A0" id="Line 56" o:spid="_x0000_s1026" style="position:absolute;z-index:-25168742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68.55pt,1in" to="368.5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30080" behindDoc="1" locked="0" layoutInCell="1" allowOverlap="1" wp14:anchorId="3B2E6C6F" wp14:editId="7F02BB89">
                <wp:simplePos x="0" y="0"/>
                <wp:positionH relativeFrom="page">
                  <wp:posOffset>5594984</wp:posOffset>
                </wp:positionH>
                <wp:positionV relativeFrom="page">
                  <wp:posOffset>914400</wp:posOffset>
                </wp:positionV>
                <wp:extent cx="0" cy="975360"/>
                <wp:effectExtent l="0" t="0" r="0" b="15240"/>
                <wp:wrapNone/>
                <wp:docPr id="10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268D59" id="Line 57" o:spid="_x0000_s1026" style="position:absolute;z-index:-25168640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440.55pt,1in" to="440.5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31104" behindDoc="1" locked="0" layoutInCell="1" allowOverlap="1" wp14:anchorId="26E1661D" wp14:editId="30173D61">
                <wp:simplePos x="0" y="0"/>
                <wp:positionH relativeFrom="page">
                  <wp:posOffset>6525259</wp:posOffset>
                </wp:positionH>
                <wp:positionV relativeFrom="page">
                  <wp:posOffset>914400</wp:posOffset>
                </wp:positionV>
                <wp:extent cx="0" cy="975360"/>
                <wp:effectExtent l="0" t="0" r="0" b="15240"/>
                <wp:wrapNone/>
                <wp:docPr id="10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C53418" id="Line 58" o:spid="_x0000_s1026" style="position:absolute;z-index:-25168537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13.8pt,1in" to="513.8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4294967294" distB="4294967294" distL="114300" distR="114300" simplePos="0" relativeHeight="251632128" behindDoc="1" locked="0" layoutInCell="1" allowOverlap="1" wp14:anchorId="069A79B9" wp14:editId="6F3C6C9F">
                <wp:simplePos x="0" y="0"/>
                <wp:positionH relativeFrom="page">
                  <wp:posOffset>690245</wp:posOffset>
                </wp:positionH>
                <wp:positionV relativeFrom="page">
                  <wp:posOffset>1679574</wp:posOffset>
                </wp:positionV>
                <wp:extent cx="6648450" cy="0"/>
                <wp:effectExtent l="0" t="0" r="0" b="0"/>
                <wp:wrapNone/>
                <wp:docPr id="10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9FDCA5" id="Line 59" o:spid="_x0000_s1026" style="position:absolute;z-index:-2516843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4.35pt,132.25pt" to="577.8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" strokeweight=".16931mm">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33152" behindDoc="1" locked="0" layoutInCell="1" allowOverlap="1" wp14:anchorId="7C1FF55C" wp14:editId="7114D64F">
                <wp:simplePos x="0" y="0"/>
                <wp:positionH relativeFrom="page">
                  <wp:posOffset>3049904</wp:posOffset>
                </wp:positionH>
                <wp:positionV relativeFrom="page">
                  <wp:posOffset>914400</wp:posOffset>
                </wp:positionV>
                <wp:extent cx="0" cy="975360"/>
                <wp:effectExtent l="0" t="0" r="0" b="15240"/>
                <wp:wrapNone/>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12B79A" id="Line 60" o:spid="_x0000_s1026" style="position:absolute;z-index:-25168332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240.15pt,1in" to="240.1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34176" behindDoc="1" locked="0" layoutInCell="1" allowOverlap="1" wp14:anchorId="476E99B2" wp14:editId="790B2B62">
                <wp:simplePos x="0" y="0"/>
                <wp:positionH relativeFrom="page">
                  <wp:posOffset>3423284</wp:posOffset>
                </wp:positionH>
                <wp:positionV relativeFrom="page">
                  <wp:posOffset>914400</wp:posOffset>
                </wp:positionV>
                <wp:extent cx="0" cy="975360"/>
                <wp:effectExtent l="0" t="0" r="0" b="15240"/>
                <wp:wrapNone/>
                <wp:docPr id="10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ADE158" id="Line 61" o:spid="_x0000_s1026" style="position:absolute;z-index:-25168230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269.55pt,1in" to="269.5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35200" behindDoc="1" locked="0" layoutInCell="1" allowOverlap="1" wp14:anchorId="3C8C5A1E" wp14:editId="6F6A1320">
                <wp:simplePos x="0" y="0"/>
                <wp:positionH relativeFrom="page">
                  <wp:posOffset>3880484</wp:posOffset>
                </wp:positionH>
                <wp:positionV relativeFrom="page">
                  <wp:posOffset>914400</wp:posOffset>
                </wp:positionV>
                <wp:extent cx="0" cy="975360"/>
                <wp:effectExtent l="0" t="0" r="0" b="15240"/>
                <wp:wrapNone/>
                <wp:docPr id="10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124A03" id="Line 62" o:spid="_x0000_s1026" style="position:absolute;z-index:-25168128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05.55pt,1in" to="305.5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36224" behindDoc="1" locked="0" layoutInCell="1" allowOverlap="1" wp14:anchorId="536CB7D9" wp14:editId="0CD5D82D">
                <wp:simplePos x="0" y="0"/>
                <wp:positionH relativeFrom="page">
                  <wp:posOffset>5208269</wp:posOffset>
                </wp:positionH>
                <wp:positionV relativeFrom="page">
                  <wp:posOffset>914400</wp:posOffset>
                </wp:positionV>
                <wp:extent cx="0" cy="975360"/>
                <wp:effectExtent l="0" t="0" r="0" b="15240"/>
                <wp:wrapNone/>
                <wp:docPr id="10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E2CDE6" id="Line 63" o:spid="_x0000_s1026" style="position:absolute;z-index:-25168025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410.1pt,1in" to="410.1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" strokeweight=".16931mm">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37248" behindDoc="1" locked="0" layoutInCell="1" allowOverlap="1" wp14:anchorId="02D2EFBF" wp14:editId="71442B1B">
                <wp:simplePos x="0" y="0"/>
                <wp:positionH relativeFrom="page">
                  <wp:posOffset>6075679</wp:posOffset>
                </wp:positionH>
                <wp:positionV relativeFrom="page">
                  <wp:posOffset>914400</wp:posOffset>
                </wp:positionV>
                <wp:extent cx="0" cy="975360"/>
                <wp:effectExtent l="0" t="0" r="0" b="15240"/>
                <wp:wrapNone/>
                <wp:docPr id="10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244BFE" id="Line 64" o:spid="_x0000_s1026" style="position:absolute;z-index:-25167923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478.4pt,1in" to="478.4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38272" behindDoc="1" locked="0" layoutInCell="1" allowOverlap="1" wp14:anchorId="5F3697E8" wp14:editId="4C6E7BD1">
                <wp:simplePos x="0" y="0"/>
                <wp:positionH relativeFrom="page">
                  <wp:posOffset>6918324</wp:posOffset>
                </wp:positionH>
                <wp:positionV relativeFrom="page">
                  <wp:posOffset>914400</wp:posOffset>
                </wp:positionV>
                <wp:extent cx="0" cy="975360"/>
                <wp:effectExtent l="0" t="0" r="0" b="15240"/>
                <wp:wrapNone/>
                <wp:docPr id="9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5AE5F5" id="Line 65" o:spid="_x0000_s1026" style="position:absolute;z-index:-25167820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44.75pt,1in" to="544.7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" strokeweight=".16931mm">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4294967294" distB="4294967294" distL="114300" distR="114300" simplePos="0" relativeHeight="251639296" behindDoc="1" locked="0" layoutInCell="1" allowOverlap="1" wp14:anchorId="4590E747" wp14:editId="63056D47">
                <wp:simplePos x="0" y="0"/>
                <wp:positionH relativeFrom="page">
                  <wp:posOffset>690245</wp:posOffset>
                </wp:positionH>
                <wp:positionV relativeFrom="page">
                  <wp:posOffset>1886584</wp:posOffset>
                </wp:positionV>
                <wp:extent cx="6648450" cy="0"/>
                <wp:effectExtent l="0" t="0" r="0" b="0"/>
                <wp:wrapNone/>
                <wp:docPr id="9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E5B631" id="Line 66" o:spid="_x0000_s1026" style="position:absolute;z-index:-2516771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4.35pt,148.55pt" to="577.8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40320" behindDoc="1" locked="0" layoutInCell="1" allowOverlap="1" wp14:anchorId="623E1881" wp14:editId="033EF34B">
                <wp:simplePos x="0" y="0"/>
                <wp:positionH relativeFrom="page">
                  <wp:posOffset>693419</wp:posOffset>
                </wp:positionH>
                <wp:positionV relativeFrom="page">
                  <wp:posOffset>914400</wp:posOffset>
                </wp:positionV>
                <wp:extent cx="0" cy="1464310"/>
                <wp:effectExtent l="0" t="0" r="0" b="2540"/>
                <wp:wrapNone/>
                <wp:docPr id="9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431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FFBA9B" id="Line 67" o:spid="_x0000_s1026" style="position:absolute;z-index:-25167616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4.6pt,1in" to="54.6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" strokeweight=".16931mm">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41344" behindDoc="1" locked="0" layoutInCell="1" allowOverlap="1" wp14:anchorId="21084357" wp14:editId="550C11D6">
                <wp:simplePos x="0" y="0"/>
                <wp:positionH relativeFrom="page">
                  <wp:posOffset>1111249</wp:posOffset>
                </wp:positionH>
                <wp:positionV relativeFrom="page">
                  <wp:posOffset>914400</wp:posOffset>
                </wp:positionV>
                <wp:extent cx="0" cy="1464310"/>
                <wp:effectExtent l="0" t="0" r="0" b="2540"/>
                <wp:wrapNone/>
                <wp:docPr id="9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431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0C1DD8" id="Line 68" o:spid="_x0000_s1026" style="position:absolute;z-index:-2516751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87.5pt,1in" to="87.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42368" behindDoc="1" locked="0" layoutInCell="1" allowOverlap="1" wp14:anchorId="4B15162F" wp14:editId="0300E1F1">
                <wp:simplePos x="0" y="0"/>
                <wp:positionH relativeFrom="page">
                  <wp:posOffset>2363469</wp:posOffset>
                </wp:positionH>
                <wp:positionV relativeFrom="page">
                  <wp:posOffset>1261745</wp:posOffset>
                </wp:positionV>
                <wp:extent cx="0" cy="1116965"/>
                <wp:effectExtent l="0" t="0" r="0" b="6985"/>
                <wp:wrapNone/>
                <wp:docPr id="9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6965"/>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237988" id="Line 69" o:spid="_x0000_s1026" style="position:absolute;z-index:-25167411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186.1pt,99.35pt" to="186.1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4294967294" distB="4294967294" distL="114300" distR="114300" simplePos="0" relativeHeight="251643392" behindDoc="1" locked="0" layoutInCell="1" allowOverlap="1" wp14:anchorId="53E89E5C" wp14:editId="1E101807">
                <wp:simplePos x="0" y="0"/>
                <wp:positionH relativeFrom="page">
                  <wp:posOffset>690245</wp:posOffset>
                </wp:positionH>
                <wp:positionV relativeFrom="page">
                  <wp:posOffset>2375534</wp:posOffset>
                </wp:positionV>
                <wp:extent cx="6648450" cy="0"/>
                <wp:effectExtent l="0" t="0" r="0" b="0"/>
                <wp:wrapNone/>
                <wp:docPr id="9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E72B9E" id="Line 70" o:spid="_x0000_s1026" style="position:absolute;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4.35pt,187.05pt" to="577.85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" strokeweight=".48pt">
                <w10:wrap anchorx="page" anchory="page"/>
              </v:line>
            </w:pict>
          </mc:Fallback>
        </mc:AlternateContent>
      </w:r>
      <w:r w:rsidRPr="00873C35">
        <w:rPr>
          <w:rFonts w:ascii="Century Gothic" w:eastAsia="Century Gothic" w:hAnsi="Century Gothic"/>
          <w:noProof/>
          <w:color w:val="000000" w:themeColor="text1"/>
          <w:sz w:val="17"/>
          <w:lang w:val="en-IN" w:eastAsia="en-IN"/>
        </w:rPr>
        <mc:AlternateContent>
          <mc:Choice Requires="wps">
            <w:drawing>
              <wp:anchor distT="0" distB="0" distL="114298" distR="114298" simplePos="0" relativeHeight="251644416" behindDoc="1" locked="0" layoutInCell="1" allowOverlap="1" wp14:anchorId="6A767E89" wp14:editId="5EE13E3C">
                <wp:simplePos x="0" y="0"/>
                <wp:positionH relativeFrom="page">
                  <wp:posOffset>7336154</wp:posOffset>
                </wp:positionH>
                <wp:positionV relativeFrom="page">
                  <wp:posOffset>914400</wp:posOffset>
                </wp:positionV>
                <wp:extent cx="0" cy="1464310"/>
                <wp:effectExtent l="0" t="0" r="0" b="2540"/>
                <wp:wrapNone/>
                <wp:docPr id="9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431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6E60B1" id="Line 71" o:spid="_x0000_s1026" style="position:absolute;z-index:-2516720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77.65pt,1in" to="577.6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" strokeweight=".16931mm">
                <w10:wrap anchorx="page" anchory="page"/>
              </v:line>
            </w:pict>
          </mc:Fallback>
        </mc:AlternateContent>
      </w:r>
    </w:p>
    <w:p w:rsidR="00AA1CE5" w:rsidRPr="00873C35" w:rsidRDefault="00AA1CE5">
      <w:pPr>
        <w:tabs>
          <w:tab w:val="left" w:pos="2580"/>
        </w:tabs>
        <w:spacing w:line="0" w:lineRule="atLeast"/>
        <w:ind w:left="42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Maintenance</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18"/>
        </w:rPr>
        <w:t>Details/</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2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Requirement</w:t>
      </w:r>
    </w:p>
    <w:p w:rsidR="00AA1CE5" w:rsidRPr="00873C35" w:rsidRDefault="00AA1CE5">
      <w:pPr>
        <w:spacing w:line="106" w:lineRule="exact"/>
        <w:rPr>
          <w:rFonts w:ascii="Times New Roman" w:eastAsia="Times New Roman" w:hAnsi="Times New Roman"/>
          <w:color w:val="000000" w:themeColor="text1"/>
        </w:rPr>
      </w:pPr>
    </w:p>
    <w:p w:rsidR="00AA1CE5" w:rsidRPr="00873C35" w:rsidRDefault="00AA1CE5">
      <w:pPr>
        <w:spacing w:line="0" w:lineRule="atLeast"/>
        <w:ind w:left="420"/>
        <w:rPr>
          <w:rFonts w:ascii="Century Gothic" w:eastAsia="Century Gothic" w:hAnsi="Century Gothic"/>
          <w:color w:val="000000" w:themeColor="text1"/>
          <w:sz w:val="18"/>
        </w:rPr>
      </w:pPr>
      <w:r w:rsidRPr="00873C35">
        <w:rPr>
          <w:rFonts w:ascii="Century Gothic" w:eastAsia="Century Gothic" w:hAnsi="Century Gothic"/>
          <w:color w:val="000000" w:themeColor="text1"/>
          <w:sz w:val="18"/>
        </w:rPr>
        <w:t>1.</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61" w:lineRule="exact"/>
        <w:rPr>
          <w:rFonts w:ascii="Times New Roman" w:eastAsia="Times New Roman" w:hAnsi="Times New Roman"/>
          <w:color w:val="000000" w:themeColor="text1"/>
        </w:rPr>
      </w:pPr>
    </w:p>
    <w:p w:rsidR="00AA1CE5" w:rsidRPr="00873C35" w:rsidRDefault="00AA1CE5">
      <w:pPr>
        <w:spacing w:line="0" w:lineRule="atLeast"/>
        <w:ind w:left="42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Specific</w:t>
      </w:r>
    </w:p>
    <w:p w:rsidR="00AA1CE5" w:rsidRPr="00873C35" w:rsidRDefault="00AA1CE5">
      <w:pPr>
        <w:spacing w:line="0" w:lineRule="atLeast"/>
        <w:ind w:left="420"/>
        <w:rPr>
          <w:rFonts w:ascii="Century Gothic" w:eastAsia="Century Gothic" w:hAnsi="Century Gothic"/>
          <w:b/>
          <w:color w:val="000000" w:themeColor="text1"/>
          <w:sz w:val="18"/>
        </w:rPr>
      </w:pPr>
      <w:r w:rsidRPr="00873C35">
        <w:rPr>
          <w:rFonts w:ascii="Century Gothic" w:eastAsia="Century Gothic" w:hAnsi="Century Gothic"/>
          <w:b/>
          <w:color w:val="000000" w:themeColor="text1"/>
          <w:sz w:val="18"/>
        </w:rPr>
        <w:t>Observation(s)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28" w:lineRule="exact"/>
        <w:rPr>
          <w:rFonts w:ascii="Times New Roman" w:eastAsia="Times New Roman" w:hAnsi="Times New Roman"/>
          <w:color w:val="000000" w:themeColor="text1"/>
        </w:rPr>
      </w:pPr>
    </w:p>
    <w:p w:rsidR="00AA1CE5" w:rsidRPr="00873C35" w:rsidRDefault="00AA1CE5">
      <w:pPr>
        <w:tabs>
          <w:tab w:val="left" w:pos="5420"/>
        </w:tabs>
        <w:spacing w:line="0" w:lineRule="atLeast"/>
        <w:ind w:left="400"/>
        <w:rPr>
          <w:rFonts w:ascii="Century Gothic" w:eastAsia="Century Gothic" w:hAnsi="Century Gothic"/>
          <w:b/>
          <w:color w:val="000000" w:themeColor="text1"/>
          <w:sz w:val="21"/>
        </w:rPr>
      </w:pPr>
      <w:r w:rsidRPr="00873C35">
        <w:rPr>
          <w:rFonts w:ascii="Century Gothic" w:eastAsia="Century Gothic" w:hAnsi="Century Gothic"/>
          <w:b/>
          <w:color w:val="000000" w:themeColor="text1"/>
          <w:sz w:val="21"/>
        </w:rPr>
        <w:t xml:space="preserve">Station Maintained </w:t>
      </w:r>
      <w:r w:rsidR="00055030" w:rsidRPr="00873C35">
        <w:rPr>
          <w:rFonts w:ascii="Century Gothic" w:eastAsia="Century Gothic" w:hAnsi="Century Gothic"/>
          <w:b/>
          <w:color w:val="000000" w:themeColor="text1"/>
          <w:sz w:val="21"/>
        </w:rPr>
        <w:t>by</w:t>
      </w:r>
      <w:r w:rsidRPr="00873C35">
        <w:rPr>
          <w:rFonts w:ascii="Century Gothic" w:eastAsia="Century Gothic" w:hAnsi="Century Gothic"/>
          <w:b/>
          <w:color w:val="000000" w:themeColor="text1"/>
          <w:sz w:val="21"/>
        </w:rPr>
        <w:t>…………………………</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1"/>
        </w:rPr>
        <w:t>Station supervised by ……………………</w:t>
      </w:r>
    </w:p>
    <w:p w:rsidR="00AA1CE5" w:rsidRPr="00873C35" w:rsidRDefault="00AA1CE5">
      <w:pPr>
        <w:tabs>
          <w:tab w:val="left" w:pos="5420"/>
        </w:tabs>
        <w:spacing w:line="0" w:lineRule="atLeast"/>
        <w:ind w:left="400"/>
        <w:rPr>
          <w:rFonts w:ascii="Century Gothic" w:eastAsia="Century Gothic" w:hAnsi="Century Gothic"/>
          <w:b/>
          <w:color w:val="000000" w:themeColor="text1"/>
          <w:sz w:val="21"/>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40" w:right="1440" w:bottom="158" w:left="1440" w:header="0" w:footer="0" w:gutter="0"/>
          <w:cols w:space="0" w:equalWidth="0">
            <w:col w:w="9360"/>
          </w:cols>
          <w:docGrid w:linePitch="360"/>
        </w:sectPr>
      </w:pPr>
    </w:p>
    <w:p w:rsidR="003F103F" w:rsidRPr="00873C35" w:rsidRDefault="003F103F" w:rsidP="003F103F">
      <w:pPr>
        <w:spacing w:line="360" w:lineRule="auto"/>
        <w:jc w:val="right"/>
        <w:rPr>
          <w:b/>
          <w:bCs/>
          <w:color w:val="000000" w:themeColor="text1"/>
          <w:sz w:val="26"/>
          <w:szCs w:val="26"/>
        </w:rPr>
      </w:pPr>
      <w:bookmarkStart w:id="51" w:name="page52"/>
      <w:bookmarkEnd w:id="51"/>
      <w:r w:rsidRPr="00873C35">
        <w:rPr>
          <w:b/>
          <w:bCs/>
          <w:color w:val="000000" w:themeColor="text1"/>
          <w:sz w:val="26"/>
          <w:szCs w:val="26"/>
        </w:rPr>
        <w:lastRenderedPageBreak/>
        <w:t>Attachment 3</w:t>
      </w:r>
    </w:p>
    <w:p w:rsidR="003F103F" w:rsidRPr="00873C35" w:rsidRDefault="003F103F" w:rsidP="003F103F">
      <w:pPr>
        <w:jc w:val="center"/>
        <w:rPr>
          <w:b/>
          <w:bCs/>
          <w:color w:val="000000" w:themeColor="text1"/>
          <w:sz w:val="28"/>
          <w:szCs w:val="28"/>
        </w:rPr>
      </w:pPr>
      <w:r w:rsidRPr="00873C35">
        <w:rPr>
          <w:b/>
          <w:bCs/>
          <w:color w:val="000000" w:themeColor="text1"/>
          <w:sz w:val="28"/>
          <w:szCs w:val="28"/>
        </w:rPr>
        <w:t>DAILY REPORTING FORMAT FOR METEOROLOGICAL PARAMETERS</w:t>
      </w:r>
    </w:p>
    <w:p w:rsidR="003F103F" w:rsidRPr="00873C35" w:rsidRDefault="003F103F" w:rsidP="003F103F">
      <w:pPr>
        <w:jc w:val="center"/>
        <w:rPr>
          <w:b/>
          <w:bCs/>
          <w:color w:val="000000" w:themeColor="text1"/>
          <w:sz w:val="28"/>
          <w:szCs w:val="28"/>
        </w:rPr>
      </w:pPr>
      <w:r w:rsidRPr="00873C35">
        <w:rPr>
          <w:b/>
          <w:bCs/>
          <w:color w:val="000000" w:themeColor="text1"/>
          <w:sz w:val="28"/>
          <w:szCs w:val="28"/>
        </w:rPr>
        <w:t>(To be submitted daily at 6 AM from the previous day 6 AM)</w:t>
      </w:r>
    </w:p>
    <w:p w:rsidR="003F103F" w:rsidRPr="00873C35" w:rsidRDefault="003F103F" w:rsidP="003F103F">
      <w:pPr>
        <w:jc w:val="center"/>
        <w:rPr>
          <w:b/>
          <w:bCs/>
          <w:color w:val="000000" w:themeColor="text1"/>
          <w:sz w:val="28"/>
          <w:szCs w:val="28"/>
        </w:rPr>
      </w:pPr>
    </w:p>
    <w:p w:rsidR="003F103F" w:rsidRPr="00873C35" w:rsidRDefault="0041769A" w:rsidP="003F103F">
      <w:pPr>
        <w:jc w:val="center"/>
        <w:rPr>
          <w:b/>
          <w:bCs/>
          <w:color w:val="000000" w:themeColor="text1"/>
          <w:sz w:val="28"/>
          <w:szCs w:val="28"/>
        </w:rPr>
      </w:pPr>
      <w:r w:rsidRPr="00873C35">
        <w:rPr>
          <w:b/>
          <w:bCs/>
          <w:color w:val="000000" w:themeColor="text1"/>
          <w:sz w:val="28"/>
          <w:szCs w:val="28"/>
        </w:rPr>
        <w:t>Location:</w:t>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t>Date:</w:t>
      </w:r>
    </w:p>
    <w:p w:rsidR="003F103F" w:rsidRPr="00873C35" w:rsidRDefault="003F103F" w:rsidP="003F103F">
      <w:pPr>
        <w:jc w:val="both"/>
        <w:rPr>
          <w:b/>
          <w:bCs/>
          <w:color w:val="000000" w:themeColor="text1"/>
          <w:sz w:val="28"/>
          <w:szCs w:val="28"/>
        </w:rPr>
      </w:pPr>
    </w:p>
    <w:tbl>
      <w:tblPr>
        <w:tblStyle w:val="TableGrid"/>
        <w:tblW w:w="0" w:type="auto"/>
        <w:tblLook w:val="04A0" w:firstRow="1" w:lastRow="0" w:firstColumn="1" w:lastColumn="0" w:noHBand="0" w:noVBand="1"/>
      </w:tblPr>
      <w:tblGrid>
        <w:gridCol w:w="959"/>
        <w:gridCol w:w="811"/>
        <w:gridCol w:w="1223"/>
        <w:gridCol w:w="1170"/>
        <w:gridCol w:w="1590"/>
        <w:gridCol w:w="1266"/>
        <w:gridCol w:w="1101"/>
        <w:gridCol w:w="1123"/>
      </w:tblGrid>
      <w:tr w:rsidR="00873C35" w:rsidRPr="00873C35" w:rsidTr="001544CB">
        <w:tc>
          <w:tcPr>
            <w:tcW w:w="959"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Hrs.</w:t>
            </w:r>
          </w:p>
        </w:tc>
        <w:tc>
          <w:tcPr>
            <w:tcW w:w="811"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WIND SPEED</w:t>
            </w:r>
          </w:p>
        </w:tc>
        <w:tc>
          <w:tcPr>
            <w:tcW w:w="1223"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WIND DIRECTION</w:t>
            </w:r>
          </w:p>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HUMIDITY</w:t>
            </w:r>
          </w:p>
        </w:tc>
        <w:tc>
          <w:tcPr>
            <w:tcW w:w="1590"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TEMPERATURE</w:t>
            </w:r>
          </w:p>
        </w:tc>
        <w:tc>
          <w:tcPr>
            <w:tcW w:w="1266"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SOLAR RADIATION</w:t>
            </w:r>
          </w:p>
        </w:tc>
        <w:tc>
          <w:tcPr>
            <w:tcW w:w="1101"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RAINFALL</w:t>
            </w:r>
          </w:p>
        </w:tc>
        <w:tc>
          <w:tcPr>
            <w:tcW w:w="1123"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REMARKS</w:t>
            </w: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06-07</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07-08</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08-09</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09-10</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10-11</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11-12</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12-13</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13-14</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14-15</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15-16</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16-17</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17-18</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18-19</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19-20</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20-21</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21-22</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22-23</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23-24</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01-02</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02-03</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03-04</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04-05</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05-06</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Min.</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Max.</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r w:rsidR="003F103F"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Average</w:t>
            </w:r>
          </w:p>
        </w:tc>
        <w:tc>
          <w:tcPr>
            <w:tcW w:w="811" w:type="dxa"/>
          </w:tcPr>
          <w:p w:rsidR="003F103F" w:rsidRPr="00873C35" w:rsidRDefault="003F103F" w:rsidP="001544CB">
            <w:pPr>
              <w:jc w:val="both"/>
              <w:rPr>
                <w:color w:val="000000" w:themeColor="text1"/>
                <w:sz w:val="22"/>
                <w:szCs w:val="22"/>
              </w:rPr>
            </w:pPr>
          </w:p>
        </w:tc>
        <w:tc>
          <w:tcPr>
            <w:tcW w:w="1223" w:type="dxa"/>
          </w:tcPr>
          <w:p w:rsidR="003F103F" w:rsidRPr="00873C35" w:rsidRDefault="003F103F" w:rsidP="001544CB">
            <w:pPr>
              <w:jc w:val="both"/>
              <w:rPr>
                <w:color w:val="000000" w:themeColor="text1"/>
                <w:sz w:val="22"/>
                <w:szCs w:val="22"/>
              </w:rPr>
            </w:pPr>
          </w:p>
        </w:tc>
        <w:tc>
          <w:tcPr>
            <w:tcW w:w="1170" w:type="dxa"/>
          </w:tcPr>
          <w:p w:rsidR="003F103F" w:rsidRPr="00873C35" w:rsidRDefault="003F103F" w:rsidP="001544CB">
            <w:pPr>
              <w:jc w:val="both"/>
              <w:rPr>
                <w:color w:val="000000" w:themeColor="text1"/>
                <w:sz w:val="22"/>
                <w:szCs w:val="22"/>
              </w:rPr>
            </w:pPr>
          </w:p>
        </w:tc>
        <w:tc>
          <w:tcPr>
            <w:tcW w:w="1590" w:type="dxa"/>
          </w:tcPr>
          <w:p w:rsidR="003F103F" w:rsidRPr="00873C35" w:rsidRDefault="003F103F" w:rsidP="001544CB">
            <w:pPr>
              <w:jc w:val="both"/>
              <w:rPr>
                <w:color w:val="000000" w:themeColor="text1"/>
                <w:sz w:val="22"/>
                <w:szCs w:val="22"/>
              </w:rPr>
            </w:pPr>
          </w:p>
        </w:tc>
        <w:tc>
          <w:tcPr>
            <w:tcW w:w="1266" w:type="dxa"/>
          </w:tcPr>
          <w:p w:rsidR="003F103F" w:rsidRPr="00873C35" w:rsidRDefault="003F103F" w:rsidP="001544CB">
            <w:pPr>
              <w:jc w:val="both"/>
              <w:rPr>
                <w:color w:val="000000" w:themeColor="text1"/>
                <w:sz w:val="22"/>
                <w:szCs w:val="22"/>
              </w:rPr>
            </w:pPr>
          </w:p>
        </w:tc>
        <w:tc>
          <w:tcPr>
            <w:tcW w:w="1101" w:type="dxa"/>
          </w:tcPr>
          <w:p w:rsidR="003F103F" w:rsidRPr="00873C35" w:rsidRDefault="003F103F" w:rsidP="001544CB">
            <w:pPr>
              <w:jc w:val="both"/>
              <w:rPr>
                <w:color w:val="000000" w:themeColor="text1"/>
                <w:sz w:val="22"/>
                <w:szCs w:val="22"/>
              </w:rPr>
            </w:pPr>
          </w:p>
        </w:tc>
        <w:tc>
          <w:tcPr>
            <w:tcW w:w="1123" w:type="dxa"/>
          </w:tcPr>
          <w:p w:rsidR="003F103F" w:rsidRPr="00873C35" w:rsidRDefault="003F103F" w:rsidP="001544CB">
            <w:pPr>
              <w:jc w:val="both"/>
              <w:rPr>
                <w:color w:val="000000" w:themeColor="text1"/>
                <w:sz w:val="22"/>
                <w:szCs w:val="22"/>
              </w:rPr>
            </w:pPr>
          </w:p>
        </w:tc>
      </w:tr>
    </w:tbl>
    <w:p w:rsidR="003F103F" w:rsidRPr="00873C35" w:rsidRDefault="003F103F" w:rsidP="003F103F">
      <w:pPr>
        <w:jc w:val="both"/>
        <w:rPr>
          <w:color w:val="000000" w:themeColor="text1"/>
          <w:sz w:val="28"/>
          <w:szCs w:val="28"/>
        </w:rPr>
      </w:pPr>
    </w:p>
    <w:p w:rsidR="003F103F" w:rsidRPr="00873C35" w:rsidRDefault="003F103F" w:rsidP="003F103F">
      <w:pPr>
        <w:jc w:val="both"/>
        <w:rPr>
          <w:color w:val="000000" w:themeColor="text1"/>
        </w:rPr>
      </w:pPr>
    </w:p>
    <w:p w:rsidR="00E51B7C" w:rsidRPr="00873C35" w:rsidRDefault="00E51B7C" w:rsidP="003F103F">
      <w:pPr>
        <w:spacing w:after="200" w:line="276" w:lineRule="auto"/>
        <w:rPr>
          <w:color w:val="000000" w:themeColor="text1"/>
        </w:rPr>
      </w:pPr>
    </w:p>
    <w:p w:rsidR="00E51B7C" w:rsidRPr="00873C35" w:rsidRDefault="00E51B7C" w:rsidP="003F103F">
      <w:pPr>
        <w:spacing w:after="200" w:line="276" w:lineRule="auto"/>
        <w:rPr>
          <w:color w:val="000000" w:themeColor="text1"/>
        </w:rPr>
      </w:pPr>
    </w:p>
    <w:p w:rsidR="00E51B7C" w:rsidRPr="00873C35" w:rsidRDefault="00E51B7C" w:rsidP="003F103F">
      <w:pPr>
        <w:spacing w:after="200" w:line="276" w:lineRule="auto"/>
        <w:rPr>
          <w:color w:val="000000" w:themeColor="text1"/>
        </w:rPr>
      </w:pPr>
    </w:p>
    <w:p w:rsidR="003F103F" w:rsidRPr="00873C35" w:rsidRDefault="003F103F" w:rsidP="003F103F">
      <w:pPr>
        <w:spacing w:after="200" w:line="276" w:lineRule="auto"/>
        <w:rPr>
          <w:color w:val="000000" w:themeColor="text1"/>
        </w:rPr>
      </w:pPr>
      <w:r w:rsidRPr="00873C35">
        <w:rPr>
          <w:color w:val="000000" w:themeColor="text1"/>
        </w:rPr>
        <w:br w:type="page"/>
      </w:r>
    </w:p>
    <w:p w:rsidR="003F103F" w:rsidRPr="00873C35" w:rsidRDefault="003F103F" w:rsidP="003F103F">
      <w:pPr>
        <w:spacing w:line="360" w:lineRule="auto"/>
        <w:jc w:val="right"/>
        <w:rPr>
          <w:b/>
          <w:bCs/>
          <w:color w:val="000000" w:themeColor="text1"/>
          <w:sz w:val="26"/>
          <w:szCs w:val="26"/>
        </w:rPr>
      </w:pPr>
      <w:r w:rsidRPr="00873C35">
        <w:rPr>
          <w:b/>
          <w:bCs/>
          <w:color w:val="000000" w:themeColor="text1"/>
          <w:sz w:val="26"/>
          <w:szCs w:val="26"/>
        </w:rPr>
        <w:lastRenderedPageBreak/>
        <w:t>Attachment 4</w:t>
      </w:r>
    </w:p>
    <w:p w:rsidR="003F103F" w:rsidRPr="00873C35" w:rsidRDefault="003F103F" w:rsidP="003F103F">
      <w:pPr>
        <w:jc w:val="center"/>
        <w:rPr>
          <w:b/>
          <w:bCs/>
          <w:color w:val="000000" w:themeColor="text1"/>
          <w:sz w:val="28"/>
          <w:szCs w:val="28"/>
        </w:rPr>
      </w:pPr>
      <w:r w:rsidRPr="00873C35">
        <w:rPr>
          <w:b/>
          <w:bCs/>
          <w:color w:val="000000" w:themeColor="text1"/>
          <w:sz w:val="28"/>
          <w:szCs w:val="28"/>
        </w:rPr>
        <w:t>MONTHLY REPORTING FORMAT FOR METEOROLOGICAL PARAMETERS</w:t>
      </w:r>
    </w:p>
    <w:p w:rsidR="003F103F" w:rsidRPr="00873C35" w:rsidRDefault="003F103F" w:rsidP="003F103F">
      <w:pPr>
        <w:jc w:val="center"/>
        <w:rPr>
          <w:b/>
          <w:bCs/>
          <w:color w:val="000000" w:themeColor="text1"/>
          <w:sz w:val="28"/>
          <w:szCs w:val="28"/>
        </w:rPr>
      </w:pPr>
      <w:r w:rsidRPr="00873C35">
        <w:rPr>
          <w:b/>
          <w:bCs/>
          <w:color w:val="000000" w:themeColor="text1"/>
          <w:sz w:val="28"/>
          <w:szCs w:val="28"/>
        </w:rPr>
        <w:t>(To be submitted monthly by ending month)</w:t>
      </w:r>
    </w:p>
    <w:p w:rsidR="003F103F" w:rsidRPr="00873C35" w:rsidRDefault="003F103F" w:rsidP="003F103F">
      <w:pPr>
        <w:jc w:val="center"/>
        <w:rPr>
          <w:b/>
          <w:bCs/>
          <w:color w:val="000000" w:themeColor="text1"/>
          <w:sz w:val="28"/>
          <w:szCs w:val="28"/>
        </w:rPr>
      </w:pPr>
    </w:p>
    <w:p w:rsidR="003F103F" w:rsidRPr="00873C35" w:rsidRDefault="0041769A" w:rsidP="003F103F">
      <w:pPr>
        <w:jc w:val="center"/>
        <w:rPr>
          <w:b/>
          <w:bCs/>
          <w:color w:val="000000" w:themeColor="text1"/>
          <w:sz w:val="28"/>
          <w:szCs w:val="28"/>
        </w:rPr>
      </w:pPr>
      <w:r w:rsidRPr="00873C35">
        <w:rPr>
          <w:b/>
          <w:bCs/>
          <w:color w:val="000000" w:themeColor="text1"/>
          <w:sz w:val="28"/>
          <w:szCs w:val="28"/>
        </w:rPr>
        <w:t>Location:</w:t>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t>Date:</w:t>
      </w:r>
    </w:p>
    <w:p w:rsidR="003F103F" w:rsidRPr="00873C35" w:rsidRDefault="003F103F" w:rsidP="003F103F">
      <w:pPr>
        <w:jc w:val="both"/>
        <w:rPr>
          <w:b/>
          <w:bCs/>
          <w:color w:val="000000" w:themeColor="text1"/>
          <w:sz w:val="28"/>
          <w:szCs w:val="28"/>
        </w:rPr>
      </w:pPr>
    </w:p>
    <w:tbl>
      <w:tblPr>
        <w:tblStyle w:val="TableGrid"/>
        <w:tblW w:w="0" w:type="auto"/>
        <w:tblLook w:val="04A0" w:firstRow="1" w:lastRow="0" w:firstColumn="1" w:lastColumn="0" w:noHBand="0" w:noVBand="1"/>
      </w:tblPr>
      <w:tblGrid>
        <w:gridCol w:w="959"/>
        <w:gridCol w:w="811"/>
        <w:gridCol w:w="1223"/>
        <w:gridCol w:w="1170"/>
        <w:gridCol w:w="1590"/>
        <w:gridCol w:w="1266"/>
        <w:gridCol w:w="1101"/>
        <w:gridCol w:w="1123"/>
      </w:tblGrid>
      <w:tr w:rsidR="00873C35" w:rsidRPr="00873C35" w:rsidTr="001544CB">
        <w:tc>
          <w:tcPr>
            <w:tcW w:w="959"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DATE</w:t>
            </w:r>
          </w:p>
        </w:tc>
        <w:tc>
          <w:tcPr>
            <w:tcW w:w="811"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WIND SPEED</w:t>
            </w:r>
          </w:p>
        </w:tc>
        <w:tc>
          <w:tcPr>
            <w:tcW w:w="1223"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WIND DIRECTION</w:t>
            </w:r>
          </w:p>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HUMIDITY</w:t>
            </w:r>
          </w:p>
        </w:tc>
        <w:tc>
          <w:tcPr>
            <w:tcW w:w="1590"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TEMPERATURE</w:t>
            </w:r>
          </w:p>
        </w:tc>
        <w:tc>
          <w:tcPr>
            <w:tcW w:w="1266"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SOLAR RADIATION</w:t>
            </w:r>
          </w:p>
        </w:tc>
        <w:tc>
          <w:tcPr>
            <w:tcW w:w="1101"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RAINFALL</w:t>
            </w:r>
          </w:p>
        </w:tc>
        <w:tc>
          <w:tcPr>
            <w:tcW w:w="1123" w:type="dxa"/>
          </w:tcPr>
          <w:p w:rsidR="003F103F" w:rsidRPr="00873C35" w:rsidRDefault="003F103F" w:rsidP="001544CB">
            <w:pPr>
              <w:jc w:val="both"/>
              <w:rPr>
                <w:b/>
                <w:bCs/>
                <w:color w:val="000000" w:themeColor="text1"/>
                <w:sz w:val="22"/>
                <w:szCs w:val="22"/>
              </w:rPr>
            </w:pPr>
            <w:r w:rsidRPr="00873C35">
              <w:rPr>
                <w:b/>
                <w:bCs/>
                <w:color w:val="000000" w:themeColor="text1"/>
                <w:sz w:val="22"/>
                <w:szCs w:val="22"/>
              </w:rPr>
              <w:t>REMARKS</w:t>
            </w: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b/>
                <w:bCs/>
                <w:color w:val="000000" w:themeColor="text1"/>
                <w:sz w:val="22"/>
                <w:szCs w:val="22"/>
              </w:rPr>
            </w:pP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Min.</w:t>
            </w: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873C35"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Max.</w:t>
            </w: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r w:rsidR="003F103F" w:rsidRPr="00873C35" w:rsidTr="001544CB">
        <w:tc>
          <w:tcPr>
            <w:tcW w:w="959" w:type="dxa"/>
          </w:tcPr>
          <w:p w:rsidR="003F103F" w:rsidRPr="00873C35" w:rsidRDefault="003F103F" w:rsidP="001544CB">
            <w:pPr>
              <w:jc w:val="both"/>
              <w:rPr>
                <w:color w:val="000000" w:themeColor="text1"/>
                <w:sz w:val="22"/>
                <w:szCs w:val="22"/>
              </w:rPr>
            </w:pPr>
            <w:r w:rsidRPr="00873C35">
              <w:rPr>
                <w:color w:val="000000" w:themeColor="text1"/>
                <w:sz w:val="22"/>
                <w:szCs w:val="22"/>
              </w:rPr>
              <w:t>Average</w:t>
            </w:r>
          </w:p>
        </w:tc>
        <w:tc>
          <w:tcPr>
            <w:tcW w:w="811" w:type="dxa"/>
          </w:tcPr>
          <w:p w:rsidR="003F103F" w:rsidRPr="00873C35" w:rsidRDefault="003F103F" w:rsidP="001544CB">
            <w:pPr>
              <w:jc w:val="both"/>
              <w:rPr>
                <w:b/>
                <w:bCs/>
                <w:color w:val="000000" w:themeColor="text1"/>
                <w:sz w:val="22"/>
                <w:szCs w:val="22"/>
              </w:rPr>
            </w:pPr>
          </w:p>
        </w:tc>
        <w:tc>
          <w:tcPr>
            <w:tcW w:w="1223" w:type="dxa"/>
          </w:tcPr>
          <w:p w:rsidR="003F103F" w:rsidRPr="00873C35" w:rsidRDefault="003F103F" w:rsidP="001544CB">
            <w:pPr>
              <w:jc w:val="both"/>
              <w:rPr>
                <w:b/>
                <w:bCs/>
                <w:color w:val="000000" w:themeColor="text1"/>
                <w:sz w:val="22"/>
                <w:szCs w:val="22"/>
              </w:rPr>
            </w:pPr>
          </w:p>
        </w:tc>
        <w:tc>
          <w:tcPr>
            <w:tcW w:w="1170" w:type="dxa"/>
          </w:tcPr>
          <w:p w:rsidR="003F103F" w:rsidRPr="00873C35" w:rsidRDefault="003F103F" w:rsidP="001544CB">
            <w:pPr>
              <w:jc w:val="both"/>
              <w:rPr>
                <w:b/>
                <w:bCs/>
                <w:color w:val="000000" w:themeColor="text1"/>
                <w:sz w:val="22"/>
                <w:szCs w:val="22"/>
              </w:rPr>
            </w:pPr>
          </w:p>
        </w:tc>
        <w:tc>
          <w:tcPr>
            <w:tcW w:w="1590" w:type="dxa"/>
          </w:tcPr>
          <w:p w:rsidR="003F103F" w:rsidRPr="00873C35" w:rsidRDefault="003F103F" w:rsidP="001544CB">
            <w:pPr>
              <w:jc w:val="both"/>
              <w:rPr>
                <w:b/>
                <w:bCs/>
                <w:color w:val="000000" w:themeColor="text1"/>
                <w:sz w:val="22"/>
                <w:szCs w:val="22"/>
              </w:rPr>
            </w:pPr>
          </w:p>
        </w:tc>
        <w:tc>
          <w:tcPr>
            <w:tcW w:w="1266" w:type="dxa"/>
          </w:tcPr>
          <w:p w:rsidR="003F103F" w:rsidRPr="00873C35" w:rsidRDefault="003F103F" w:rsidP="001544CB">
            <w:pPr>
              <w:jc w:val="both"/>
              <w:rPr>
                <w:b/>
                <w:bCs/>
                <w:color w:val="000000" w:themeColor="text1"/>
                <w:sz w:val="22"/>
                <w:szCs w:val="22"/>
              </w:rPr>
            </w:pPr>
          </w:p>
        </w:tc>
        <w:tc>
          <w:tcPr>
            <w:tcW w:w="1101" w:type="dxa"/>
          </w:tcPr>
          <w:p w:rsidR="003F103F" w:rsidRPr="00873C35" w:rsidRDefault="003F103F" w:rsidP="001544CB">
            <w:pPr>
              <w:jc w:val="both"/>
              <w:rPr>
                <w:b/>
                <w:bCs/>
                <w:color w:val="000000" w:themeColor="text1"/>
                <w:sz w:val="22"/>
                <w:szCs w:val="22"/>
              </w:rPr>
            </w:pPr>
          </w:p>
        </w:tc>
        <w:tc>
          <w:tcPr>
            <w:tcW w:w="1123" w:type="dxa"/>
          </w:tcPr>
          <w:p w:rsidR="003F103F" w:rsidRPr="00873C35" w:rsidRDefault="003F103F" w:rsidP="001544CB">
            <w:pPr>
              <w:jc w:val="both"/>
              <w:rPr>
                <w:b/>
                <w:bCs/>
                <w:color w:val="000000" w:themeColor="text1"/>
                <w:sz w:val="22"/>
                <w:szCs w:val="22"/>
              </w:rPr>
            </w:pPr>
          </w:p>
        </w:tc>
      </w:tr>
    </w:tbl>
    <w:p w:rsidR="003F103F" w:rsidRPr="00873C35" w:rsidRDefault="003F103F" w:rsidP="003F103F">
      <w:pPr>
        <w:jc w:val="both"/>
        <w:rPr>
          <w:color w:val="000000" w:themeColor="text1"/>
        </w:rPr>
      </w:pPr>
    </w:p>
    <w:p w:rsidR="00E51B7C" w:rsidRPr="00873C35" w:rsidRDefault="00E51B7C" w:rsidP="00E51B7C">
      <w:pPr>
        <w:tabs>
          <w:tab w:val="left" w:pos="7580"/>
        </w:tabs>
        <w:spacing w:line="0" w:lineRule="atLeast"/>
        <w:ind w:left="400"/>
        <w:rPr>
          <w:rFonts w:ascii="Century Gothic" w:eastAsia="Century Gothic" w:hAnsi="Century Gothic"/>
          <w:color w:val="000000" w:themeColor="text1"/>
          <w:sz w:val="18"/>
        </w:rPr>
      </w:pPr>
    </w:p>
    <w:p w:rsidR="00E51B7C" w:rsidRPr="00873C35" w:rsidRDefault="00E51B7C" w:rsidP="00E51B7C">
      <w:pPr>
        <w:tabs>
          <w:tab w:val="left" w:pos="7580"/>
        </w:tabs>
        <w:spacing w:line="0" w:lineRule="atLeast"/>
        <w:ind w:left="400"/>
        <w:rPr>
          <w:rFonts w:ascii="Century Gothic" w:eastAsia="Century Gothic" w:hAnsi="Century Gothic"/>
          <w:color w:val="000000" w:themeColor="text1"/>
          <w:sz w:val="18"/>
        </w:rPr>
      </w:pPr>
    </w:p>
    <w:p w:rsidR="00E51B7C" w:rsidRPr="00873C35" w:rsidRDefault="00E51B7C" w:rsidP="00E51B7C">
      <w:pPr>
        <w:tabs>
          <w:tab w:val="left" w:pos="7580"/>
        </w:tabs>
        <w:spacing w:line="0" w:lineRule="atLeast"/>
        <w:ind w:left="400"/>
        <w:rPr>
          <w:rFonts w:ascii="Century Gothic" w:eastAsia="Century Gothic" w:hAnsi="Century Gothic"/>
          <w:color w:val="000000" w:themeColor="text1"/>
          <w:sz w:val="18"/>
        </w:rPr>
      </w:pPr>
    </w:p>
    <w:p w:rsidR="00E51B7C" w:rsidRPr="00873C35" w:rsidRDefault="00E51B7C" w:rsidP="00E51B7C">
      <w:pPr>
        <w:tabs>
          <w:tab w:val="left" w:pos="7580"/>
        </w:tabs>
        <w:spacing w:line="0" w:lineRule="atLeast"/>
        <w:ind w:left="400"/>
        <w:rPr>
          <w:rFonts w:ascii="Century Gothic" w:eastAsia="Century Gothic" w:hAnsi="Century Gothic"/>
          <w:color w:val="000000" w:themeColor="text1"/>
          <w:sz w:val="18"/>
        </w:rPr>
      </w:pPr>
    </w:p>
    <w:p w:rsidR="003F103F" w:rsidRPr="00873C35" w:rsidRDefault="003F103F" w:rsidP="003F103F">
      <w:pPr>
        <w:spacing w:after="200" w:line="276" w:lineRule="auto"/>
        <w:rPr>
          <w:color w:val="000000" w:themeColor="text1"/>
        </w:rPr>
      </w:pPr>
    </w:p>
    <w:p w:rsidR="00E51B7C" w:rsidRPr="00873C35" w:rsidRDefault="00E51B7C">
      <w:pPr>
        <w:rPr>
          <w:b/>
          <w:bCs/>
          <w:color w:val="000000" w:themeColor="text1"/>
          <w:sz w:val="26"/>
          <w:szCs w:val="26"/>
        </w:rPr>
      </w:pPr>
      <w:r w:rsidRPr="00873C35">
        <w:rPr>
          <w:b/>
          <w:bCs/>
          <w:color w:val="000000" w:themeColor="text1"/>
          <w:sz w:val="26"/>
          <w:szCs w:val="26"/>
        </w:rPr>
        <w:br w:type="page"/>
      </w:r>
    </w:p>
    <w:p w:rsidR="003F103F" w:rsidRPr="00873C35" w:rsidRDefault="003F103F" w:rsidP="003F103F">
      <w:pPr>
        <w:spacing w:line="360" w:lineRule="auto"/>
        <w:jc w:val="right"/>
        <w:rPr>
          <w:b/>
          <w:bCs/>
          <w:color w:val="000000" w:themeColor="text1"/>
          <w:sz w:val="26"/>
          <w:szCs w:val="26"/>
        </w:rPr>
      </w:pPr>
      <w:r w:rsidRPr="00873C35">
        <w:rPr>
          <w:b/>
          <w:bCs/>
          <w:color w:val="000000" w:themeColor="text1"/>
          <w:sz w:val="26"/>
          <w:szCs w:val="26"/>
        </w:rPr>
        <w:lastRenderedPageBreak/>
        <w:t>Attachment 5</w:t>
      </w:r>
    </w:p>
    <w:p w:rsidR="003F103F" w:rsidRPr="00873C35" w:rsidRDefault="003F103F" w:rsidP="003F103F">
      <w:pPr>
        <w:jc w:val="center"/>
        <w:rPr>
          <w:b/>
          <w:bCs/>
          <w:color w:val="000000" w:themeColor="text1"/>
          <w:sz w:val="28"/>
          <w:szCs w:val="28"/>
        </w:rPr>
      </w:pPr>
      <w:r w:rsidRPr="00873C35">
        <w:rPr>
          <w:b/>
          <w:bCs/>
          <w:color w:val="000000" w:themeColor="text1"/>
          <w:sz w:val="28"/>
          <w:szCs w:val="28"/>
        </w:rPr>
        <w:t>DAILY REPORTING FORMAT FOR MAIN POLLUTANTS</w:t>
      </w:r>
    </w:p>
    <w:p w:rsidR="003F103F" w:rsidRPr="00873C35" w:rsidRDefault="003F103F" w:rsidP="003F103F">
      <w:pPr>
        <w:jc w:val="center"/>
        <w:rPr>
          <w:b/>
          <w:bCs/>
          <w:color w:val="000000" w:themeColor="text1"/>
          <w:sz w:val="28"/>
          <w:szCs w:val="28"/>
        </w:rPr>
      </w:pPr>
      <w:r w:rsidRPr="00873C35">
        <w:rPr>
          <w:b/>
          <w:bCs/>
          <w:color w:val="000000" w:themeColor="text1"/>
          <w:sz w:val="28"/>
          <w:szCs w:val="28"/>
        </w:rPr>
        <w:t xml:space="preserve">(To be submitted </w:t>
      </w:r>
      <w:r w:rsidR="0041769A" w:rsidRPr="00873C35">
        <w:rPr>
          <w:b/>
          <w:bCs/>
          <w:color w:val="000000" w:themeColor="text1"/>
          <w:sz w:val="28"/>
          <w:szCs w:val="28"/>
        </w:rPr>
        <w:t>daily 6</w:t>
      </w:r>
      <w:r w:rsidRPr="00873C35">
        <w:rPr>
          <w:b/>
          <w:bCs/>
          <w:color w:val="000000" w:themeColor="text1"/>
          <w:sz w:val="28"/>
          <w:szCs w:val="28"/>
        </w:rPr>
        <w:t xml:space="preserve"> AM from the previous day</w:t>
      </w:r>
      <w:r w:rsidR="0041769A" w:rsidRPr="00873C35">
        <w:rPr>
          <w:b/>
          <w:bCs/>
          <w:color w:val="000000" w:themeColor="text1"/>
          <w:sz w:val="28"/>
          <w:szCs w:val="28"/>
        </w:rPr>
        <w:t xml:space="preserve"> </w:t>
      </w:r>
      <w:r w:rsidR="00055030" w:rsidRPr="00873C35">
        <w:rPr>
          <w:b/>
          <w:bCs/>
          <w:color w:val="000000" w:themeColor="text1"/>
          <w:sz w:val="28"/>
          <w:szCs w:val="28"/>
        </w:rPr>
        <w:t>till 6</w:t>
      </w:r>
      <w:r w:rsidRPr="00873C35">
        <w:rPr>
          <w:b/>
          <w:bCs/>
          <w:color w:val="000000" w:themeColor="text1"/>
          <w:sz w:val="28"/>
          <w:szCs w:val="28"/>
        </w:rPr>
        <w:t xml:space="preserve"> AM</w:t>
      </w:r>
      <w:r w:rsidR="00DA77F6" w:rsidRPr="00873C35">
        <w:rPr>
          <w:b/>
          <w:bCs/>
          <w:color w:val="000000" w:themeColor="text1"/>
          <w:sz w:val="28"/>
          <w:szCs w:val="28"/>
        </w:rPr>
        <w:t xml:space="preserve"> of reporting day</w:t>
      </w:r>
      <w:r w:rsidRPr="00873C35">
        <w:rPr>
          <w:b/>
          <w:bCs/>
          <w:color w:val="000000" w:themeColor="text1"/>
          <w:sz w:val="28"/>
          <w:szCs w:val="28"/>
        </w:rPr>
        <w:t>)</w:t>
      </w:r>
    </w:p>
    <w:p w:rsidR="003F103F" w:rsidRPr="00873C35" w:rsidRDefault="003F103F" w:rsidP="003F103F">
      <w:pPr>
        <w:jc w:val="center"/>
        <w:rPr>
          <w:b/>
          <w:bCs/>
          <w:color w:val="000000" w:themeColor="text1"/>
          <w:sz w:val="28"/>
          <w:szCs w:val="28"/>
        </w:rPr>
      </w:pPr>
    </w:p>
    <w:p w:rsidR="003F103F" w:rsidRPr="00873C35" w:rsidRDefault="003F103F" w:rsidP="003F103F">
      <w:pPr>
        <w:jc w:val="center"/>
        <w:rPr>
          <w:b/>
          <w:bCs/>
          <w:color w:val="000000" w:themeColor="text1"/>
          <w:sz w:val="28"/>
          <w:szCs w:val="28"/>
        </w:rPr>
      </w:pPr>
      <w:r w:rsidRPr="00873C35">
        <w:rPr>
          <w:b/>
          <w:bCs/>
          <w:color w:val="000000" w:themeColor="text1"/>
          <w:sz w:val="28"/>
          <w:szCs w:val="28"/>
        </w:rPr>
        <w:t>DAILY AMBIENT AIR QUALITY DATA</w:t>
      </w:r>
    </w:p>
    <w:p w:rsidR="003F103F" w:rsidRPr="00873C35" w:rsidRDefault="007E69A1" w:rsidP="003F103F">
      <w:pPr>
        <w:jc w:val="center"/>
        <w:rPr>
          <w:b/>
          <w:bCs/>
          <w:color w:val="000000" w:themeColor="text1"/>
          <w:sz w:val="28"/>
          <w:szCs w:val="28"/>
        </w:rPr>
      </w:pPr>
      <w:r w:rsidRPr="00873C35">
        <w:rPr>
          <w:b/>
          <w:bCs/>
          <w:color w:val="000000" w:themeColor="text1"/>
          <w:sz w:val="28"/>
          <w:szCs w:val="28"/>
        </w:rPr>
        <w:t>Location:</w:t>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r>
      <w:r w:rsidR="003F103F" w:rsidRPr="00873C35">
        <w:rPr>
          <w:b/>
          <w:bCs/>
          <w:color w:val="000000" w:themeColor="text1"/>
          <w:sz w:val="28"/>
          <w:szCs w:val="28"/>
        </w:rPr>
        <w:tab/>
        <w:t>Date:</w:t>
      </w:r>
    </w:p>
    <w:p w:rsidR="003F103F" w:rsidRPr="00873C35" w:rsidRDefault="003F103F" w:rsidP="003F103F">
      <w:pPr>
        <w:jc w:val="both"/>
        <w:rPr>
          <w:b/>
          <w:bCs/>
          <w:color w:val="000000" w:themeColor="text1"/>
          <w:sz w:val="28"/>
          <w:szCs w:val="28"/>
        </w:rPr>
      </w:pPr>
    </w:p>
    <w:tbl>
      <w:tblPr>
        <w:tblStyle w:val="TableGrid"/>
        <w:tblW w:w="0" w:type="auto"/>
        <w:tblLayout w:type="fixed"/>
        <w:tblLook w:val="04A0" w:firstRow="1" w:lastRow="0" w:firstColumn="1" w:lastColumn="0" w:noHBand="0" w:noVBand="1"/>
      </w:tblPr>
      <w:tblGrid>
        <w:gridCol w:w="948"/>
        <w:gridCol w:w="493"/>
        <w:gridCol w:w="446"/>
        <w:gridCol w:w="526"/>
        <w:gridCol w:w="533"/>
        <w:gridCol w:w="672"/>
        <w:gridCol w:w="540"/>
        <w:gridCol w:w="630"/>
        <w:gridCol w:w="590"/>
        <w:gridCol w:w="617"/>
        <w:gridCol w:w="827"/>
        <w:gridCol w:w="795"/>
        <w:gridCol w:w="701"/>
        <w:gridCol w:w="925"/>
      </w:tblGrid>
      <w:tr w:rsidR="00873C35" w:rsidRPr="00873C35" w:rsidTr="001544CB">
        <w:tc>
          <w:tcPr>
            <w:tcW w:w="948"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Hrs.</w:t>
            </w:r>
          </w:p>
        </w:tc>
        <w:tc>
          <w:tcPr>
            <w:tcW w:w="493"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SO</w:t>
            </w:r>
            <w:r w:rsidRPr="00873C35">
              <w:rPr>
                <w:b/>
                <w:bCs/>
                <w:color w:val="000000" w:themeColor="text1"/>
                <w:sz w:val="16"/>
                <w:szCs w:val="16"/>
                <w:vertAlign w:val="subscript"/>
              </w:rPr>
              <w:t>2</w:t>
            </w:r>
          </w:p>
        </w:tc>
        <w:tc>
          <w:tcPr>
            <w:tcW w:w="446"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NO</w:t>
            </w:r>
          </w:p>
        </w:tc>
        <w:tc>
          <w:tcPr>
            <w:tcW w:w="526"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NO</w:t>
            </w:r>
            <w:r w:rsidRPr="00873C35">
              <w:rPr>
                <w:b/>
                <w:bCs/>
                <w:color w:val="000000" w:themeColor="text1"/>
                <w:sz w:val="16"/>
                <w:szCs w:val="16"/>
                <w:vertAlign w:val="subscript"/>
              </w:rPr>
              <w:t>2</w:t>
            </w:r>
          </w:p>
        </w:tc>
        <w:tc>
          <w:tcPr>
            <w:tcW w:w="533"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NO</w:t>
            </w:r>
            <w:r w:rsidRPr="00873C35">
              <w:rPr>
                <w:b/>
                <w:bCs/>
                <w:color w:val="000000" w:themeColor="text1"/>
                <w:sz w:val="16"/>
                <w:szCs w:val="16"/>
                <w:vertAlign w:val="subscript"/>
              </w:rPr>
              <w:t>X</w:t>
            </w:r>
          </w:p>
        </w:tc>
        <w:tc>
          <w:tcPr>
            <w:tcW w:w="672"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NH</w:t>
            </w:r>
            <w:r w:rsidRPr="00873C35">
              <w:rPr>
                <w:b/>
                <w:bCs/>
                <w:color w:val="000000" w:themeColor="text1"/>
                <w:sz w:val="16"/>
                <w:szCs w:val="16"/>
                <w:vertAlign w:val="subscript"/>
              </w:rPr>
              <w:t>3</w:t>
            </w:r>
          </w:p>
        </w:tc>
        <w:tc>
          <w:tcPr>
            <w:tcW w:w="540"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CO</w:t>
            </w:r>
          </w:p>
        </w:tc>
        <w:tc>
          <w:tcPr>
            <w:tcW w:w="630"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O3</w:t>
            </w:r>
          </w:p>
        </w:tc>
        <w:tc>
          <w:tcPr>
            <w:tcW w:w="590"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PM</w:t>
            </w:r>
            <w:r w:rsidRPr="00873C35">
              <w:rPr>
                <w:b/>
                <w:bCs/>
                <w:color w:val="000000" w:themeColor="text1"/>
                <w:sz w:val="16"/>
                <w:szCs w:val="16"/>
                <w:vertAlign w:val="subscript"/>
              </w:rPr>
              <w:t>2.5</w:t>
            </w:r>
          </w:p>
        </w:tc>
        <w:tc>
          <w:tcPr>
            <w:tcW w:w="617"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PM</w:t>
            </w:r>
            <w:r w:rsidRPr="00873C35">
              <w:rPr>
                <w:b/>
                <w:bCs/>
                <w:color w:val="000000" w:themeColor="text1"/>
                <w:sz w:val="16"/>
                <w:szCs w:val="16"/>
                <w:vertAlign w:val="subscript"/>
              </w:rPr>
              <w:t>10</w:t>
            </w:r>
          </w:p>
        </w:tc>
        <w:tc>
          <w:tcPr>
            <w:tcW w:w="827"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Benzene</w:t>
            </w:r>
          </w:p>
        </w:tc>
        <w:tc>
          <w:tcPr>
            <w:tcW w:w="795"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Toluene</w:t>
            </w:r>
          </w:p>
        </w:tc>
        <w:tc>
          <w:tcPr>
            <w:tcW w:w="701"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Xylene</w:t>
            </w:r>
          </w:p>
        </w:tc>
        <w:tc>
          <w:tcPr>
            <w:tcW w:w="925" w:type="dxa"/>
          </w:tcPr>
          <w:p w:rsidR="003F103F" w:rsidRPr="00873C35" w:rsidRDefault="003F103F" w:rsidP="001544CB">
            <w:pPr>
              <w:jc w:val="both"/>
              <w:rPr>
                <w:b/>
                <w:bCs/>
                <w:color w:val="000000" w:themeColor="text1"/>
                <w:sz w:val="16"/>
                <w:szCs w:val="16"/>
              </w:rPr>
            </w:pPr>
            <w:r w:rsidRPr="00873C35">
              <w:rPr>
                <w:b/>
                <w:bCs/>
                <w:color w:val="000000" w:themeColor="text1"/>
                <w:sz w:val="16"/>
                <w:szCs w:val="16"/>
              </w:rPr>
              <w:t>REMARKS</w:t>
            </w: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06-07</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07-08</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08-09</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09-10</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10-11</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11-12</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12-13</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13-14</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14-15</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15-16</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16-17</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17-18</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18-19</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19-20</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20-21</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21-22</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22-23</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23-24</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01-02</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02-03</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03-04</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04-05</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22"/>
                <w:szCs w:val="22"/>
              </w:rPr>
            </w:pPr>
            <w:r w:rsidRPr="00873C35">
              <w:rPr>
                <w:color w:val="000000" w:themeColor="text1"/>
                <w:sz w:val="22"/>
                <w:szCs w:val="22"/>
              </w:rPr>
              <w:t>05-06</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16"/>
                <w:szCs w:val="16"/>
              </w:rPr>
            </w:pPr>
            <w:r w:rsidRPr="00873C35">
              <w:rPr>
                <w:color w:val="000000" w:themeColor="text1"/>
                <w:sz w:val="16"/>
                <w:szCs w:val="16"/>
              </w:rPr>
              <w:t>Standards</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16"/>
                <w:szCs w:val="16"/>
              </w:rPr>
            </w:pPr>
            <w:r w:rsidRPr="00873C35">
              <w:rPr>
                <w:color w:val="000000" w:themeColor="text1"/>
                <w:sz w:val="16"/>
                <w:szCs w:val="16"/>
              </w:rPr>
              <w:t>Min.</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873C35" w:rsidRPr="00873C35" w:rsidTr="001544CB">
        <w:tc>
          <w:tcPr>
            <w:tcW w:w="948" w:type="dxa"/>
          </w:tcPr>
          <w:p w:rsidR="003F103F" w:rsidRPr="00873C35" w:rsidRDefault="003F103F" w:rsidP="001544CB">
            <w:pPr>
              <w:jc w:val="both"/>
              <w:rPr>
                <w:color w:val="000000" w:themeColor="text1"/>
                <w:sz w:val="16"/>
                <w:szCs w:val="16"/>
              </w:rPr>
            </w:pPr>
            <w:r w:rsidRPr="00873C35">
              <w:rPr>
                <w:color w:val="000000" w:themeColor="text1"/>
                <w:sz w:val="16"/>
                <w:szCs w:val="16"/>
              </w:rPr>
              <w:t>Max.</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jc w:val="both"/>
              <w:rPr>
                <w:color w:val="000000" w:themeColor="text1"/>
                <w:sz w:val="22"/>
                <w:szCs w:val="22"/>
              </w:rPr>
            </w:pPr>
          </w:p>
        </w:tc>
        <w:tc>
          <w:tcPr>
            <w:tcW w:w="617" w:type="dxa"/>
          </w:tcPr>
          <w:p w:rsidR="003F103F" w:rsidRPr="00873C35" w:rsidRDefault="003F103F" w:rsidP="001544CB">
            <w:pPr>
              <w:jc w:val="both"/>
              <w:rPr>
                <w:color w:val="000000" w:themeColor="text1"/>
                <w:sz w:val="22"/>
                <w:szCs w:val="22"/>
              </w:rPr>
            </w:pPr>
          </w:p>
        </w:tc>
        <w:tc>
          <w:tcPr>
            <w:tcW w:w="827" w:type="dxa"/>
          </w:tcPr>
          <w:p w:rsidR="003F103F" w:rsidRPr="00873C35" w:rsidRDefault="003F103F" w:rsidP="001544CB">
            <w:pPr>
              <w:jc w:val="both"/>
              <w:rPr>
                <w:color w:val="000000" w:themeColor="text1"/>
                <w:sz w:val="22"/>
                <w:szCs w:val="22"/>
              </w:rPr>
            </w:pPr>
          </w:p>
        </w:tc>
        <w:tc>
          <w:tcPr>
            <w:tcW w:w="795" w:type="dxa"/>
          </w:tcPr>
          <w:p w:rsidR="003F103F" w:rsidRPr="00873C35" w:rsidRDefault="003F103F" w:rsidP="001544CB">
            <w:pPr>
              <w:jc w:val="both"/>
              <w:rPr>
                <w:color w:val="000000" w:themeColor="text1"/>
                <w:sz w:val="22"/>
                <w:szCs w:val="22"/>
              </w:rPr>
            </w:pPr>
          </w:p>
        </w:tc>
        <w:tc>
          <w:tcPr>
            <w:tcW w:w="701" w:type="dxa"/>
          </w:tcPr>
          <w:p w:rsidR="003F103F" w:rsidRPr="00873C35" w:rsidRDefault="003F103F" w:rsidP="001544CB">
            <w:pPr>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r w:rsidR="003F103F" w:rsidRPr="00873C35" w:rsidTr="001544CB">
        <w:tc>
          <w:tcPr>
            <w:tcW w:w="948" w:type="dxa"/>
          </w:tcPr>
          <w:p w:rsidR="003F103F" w:rsidRPr="00873C35" w:rsidRDefault="003F103F" w:rsidP="001544CB">
            <w:pPr>
              <w:jc w:val="both"/>
              <w:rPr>
                <w:color w:val="000000" w:themeColor="text1"/>
                <w:sz w:val="16"/>
                <w:szCs w:val="16"/>
              </w:rPr>
            </w:pPr>
            <w:r w:rsidRPr="00873C35">
              <w:rPr>
                <w:color w:val="000000" w:themeColor="text1"/>
                <w:sz w:val="16"/>
                <w:szCs w:val="16"/>
              </w:rPr>
              <w:t>Average</w:t>
            </w:r>
          </w:p>
        </w:tc>
        <w:tc>
          <w:tcPr>
            <w:tcW w:w="493" w:type="dxa"/>
          </w:tcPr>
          <w:p w:rsidR="003F103F" w:rsidRPr="00873C35" w:rsidRDefault="003F103F" w:rsidP="001544CB">
            <w:pPr>
              <w:jc w:val="both"/>
              <w:rPr>
                <w:color w:val="000000" w:themeColor="text1"/>
                <w:sz w:val="22"/>
                <w:szCs w:val="22"/>
              </w:rPr>
            </w:pPr>
          </w:p>
        </w:tc>
        <w:tc>
          <w:tcPr>
            <w:tcW w:w="446" w:type="dxa"/>
          </w:tcPr>
          <w:p w:rsidR="003F103F" w:rsidRPr="00873C35" w:rsidRDefault="003F103F" w:rsidP="001544CB">
            <w:pPr>
              <w:jc w:val="both"/>
              <w:rPr>
                <w:color w:val="000000" w:themeColor="text1"/>
                <w:sz w:val="22"/>
                <w:szCs w:val="22"/>
              </w:rPr>
            </w:pPr>
          </w:p>
        </w:tc>
        <w:tc>
          <w:tcPr>
            <w:tcW w:w="526" w:type="dxa"/>
          </w:tcPr>
          <w:p w:rsidR="003F103F" w:rsidRPr="00873C35" w:rsidRDefault="003F103F" w:rsidP="001544CB">
            <w:pPr>
              <w:jc w:val="both"/>
              <w:rPr>
                <w:color w:val="000000" w:themeColor="text1"/>
                <w:sz w:val="22"/>
                <w:szCs w:val="22"/>
              </w:rPr>
            </w:pPr>
          </w:p>
        </w:tc>
        <w:tc>
          <w:tcPr>
            <w:tcW w:w="533" w:type="dxa"/>
          </w:tcPr>
          <w:p w:rsidR="003F103F" w:rsidRPr="00873C35" w:rsidRDefault="003F103F" w:rsidP="001544CB">
            <w:pPr>
              <w:jc w:val="both"/>
              <w:rPr>
                <w:color w:val="000000" w:themeColor="text1"/>
                <w:sz w:val="22"/>
                <w:szCs w:val="22"/>
              </w:rPr>
            </w:pPr>
          </w:p>
        </w:tc>
        <w:tc>
          <w:tcPr>
            <w:tcW w:w="672" w:type="dxa"/>
          </w:tcPr>
          <w:p w:rsidR="003F103F" w:rsidRPr="00873C35" w:rsidRDefault="003F103F" w:rsidP="001544CB">
            <w:pPr>
              <w:jc w:val="both"/>
              <w:rPr>
                <w:color w:val="000000" w:themeColor="text1"/>
                <w:sz w:val="22"/>
                <w:szCs w:val="22"/>
              </w:rPr>
            </w:pPr>
          </w:p>
        </w:tc>
        <w:tc>
          <w:tcPr>
            <w:tcW w:w="540" w:type="dxa"/>
          </w:tcPr>
          <w:p w:rsidR="003F103F" w:rsidRPr="00873C35" w:rsidRDefault="003F103F" w:rsidP="001544CB">
            <w:pPr>
              <w:jc w:val="both"/>
              <w:rPr>
                <w:color w:val="000000" w:themeColor="text1"/>
                <w:sz w:val="22"/>
                <w:szCs w:val="22"/>
              </w:rPr>
            </w:pPr>
          </w:p>
        </w:tc>
        <w:tc>
          <w:tcPr>
            <w:tcW w:w="630" w:type="dxa"/>
          </w:tcPr>
          <w:p w:rsidR="003F103F" w:rsidRPr="00873C35" w:rsidRDefault="003F103F" w:rsidP="001544CB">
            <w:pPr>
              <w:jc w:val="both"/>
              <w:rPr>
                <w:color w:val="000000" w:themeColor="text1"/>
                <w:sz w:val="22"/>
                <w:szCs w:val="22"/>
              </w:rPr>
            </w:pPr>
          </w:p>
        </w:tc>
        <w:tc>
          <w:tcPr>
            <w:tcW w:w="590" w:type="dxa"/>
          </w:tcPr>
          <w:p w:rsidR="003F103F" w:rsidRPr="00873C35" w:rsidRDefault="003F103F" w:rsidP="001544CB">
            <w:pPr>
              <w:tabs>
                <w:tab w:val="left" w:pos="867"/>
              </w:tabs>
              <w:jc w:val="both"/>
              <w:rPr>
                <w:color w:val="000000" w:themeColor="text1"/>
                <w:sz w:val="22"/>
                <w:szCs w:val="22"/>
              </w:rPr>
            </w:pPr>
            <w:r w:rsidRPr="00873C35">
              <w:rPr>
                <w:color w:val="000000" w:themeColor="text1"/>
                <w:sz w:val="22"/>
                <w:szCs w:val="22"/>
              </w:rPr>
              <w:tab/>
            </w:r>
          </w:p>
        </w:tc>
        <w:tc>
          <w:tcPr>
            <w:tcW w:w="617" w:type="dxa"/>
          </w:tcPr>
          <w:p w:rsidR="003F103F" w:rsidRPr="00873C35" w:rsidRDefault="003F103F" w:rsidP="001544CB">
            <w:pPr>
              <w:tabs>
                <w:tab w:val="left" w:pos="867"/>
              </w:tabs>
              <w:jc w:val="both"/>
              <w:rPr>
                <w:color w:val="000000" w:themeColor="text1"/>
                <w:sz w:val="22"/>
                <w:szCs w:val="22"/>
              </w:rPr>
            </w:pPr>
          </w:p>
        </w:tc>
        <w:tc>
          <w:tcPr>
            <w:tcW w:w="827" w:type="dxa"/>
          </w:tcPr>
          <w:p w:rsidR="003F103F" w:rsidRPr="00873C35" w:rsidRDefault="003F103F" w:rsidP="001544CB">
            <w:pPr>
              <w:tabs>
                <w:tab w:val="left" w:pos="867"/>
              </w:tabs>
              <w:jc w:val="both"/>
              <w:rPr>
                <w:color w:val="000000" w:themeColor="text1"/>
                <w:sz w:val="22"/>
                <w:szCs w:val="22"/>
              </w:rPr>
            </w:pPr>
          </w:p>
        </w:tc>
        <w:tc>
          <w:tcPr>
            <w:tcW w:w="795" w:type="dxa"/>
          </w:tcPr>
          <w:p w:rsidR="003F103F" w:rsidRPr="00873C35" w:rsidRDefault="003F103F" w:rsidP="001544CB">
            <w:pPr>
              <w:tabs>
                <w:tab w:val="left" w:pos="867"/>
              </w:tabs>
              <w:jc w:val="both"/>
              <w:rPr>
                <w:color w:val="000000" w:themeColor="text1"/>
                <w:sz w:val="22"/>
                <w:szCs w:val="22"/>
              </w:rPr>
            </w:pPr>
          </w:p>
        </w:tc>
        <w:tc>
          <w:tcPr>
            <w:tcW w:w="701" w:type="dxa"/>
          </w:tcPr>
          <w:p w:rsidR="003F103F" w:rsidRPr="00873C35" w:rsidRDefault="003F103F" w:rsidP="001544CB">
            <w:pPr>
              <w:tabs>
                <w:tab w:val="left" w:pos="867"/>
              </w:tabs>
              <w:jc w:val="both"/>
              <w:rPr>
                <w:color w:val="000000" w:themeColor="text1"/>
                <w:sz w:val="22"/>
                <w:szCs w:val="22"/>
              </w:rPr>
            </w:pPr>
          </w:p>
        </w:tc>
        <w:tc>
          <w:tcPr>
            <w:tcW w:w="925" w:type="dxa"/>
          </w:tcPr>
          <w:p w:rsidR="003F103F" w:rsidRPr="00873C35" w:rsidRDefault="003F103F" w:rsidP="001544CB">
            <w:pPr>
              <w:jc w:val="both"/>
              <w:rPr>
                <w:color w:val="000000" w:themeColor="text1"/>
                <w:sz w:val="22"/>
                <w:szCs w:val="22"/>
              </w:rPr>
            </w:pPr>
          </w:p>
        </w:tc>
      </w:tr>
    </w:tbl>
    <w:p w:rsidR="003F103F" w:rsidRPr="00873C35" w:rsidRDefault="003F103F" w:rsidP="003F103F">
      <w:pPr>
        <w:jc w:val="both"/>
        <w:rPr>
          <w:color w:val="000000" w:themeColor="text1"/>
        </w:rPr>
      </w:pPr>
    </w:p>
    <w:p w:rsidR="003F103F" w:rsidRPr="00873C35" w:rsidRDefault="003F103F">
      <w:pPr>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D70565" w:rsidRPr="00873C35" w:rsidRDefault="00D70565">
      <w:pPr>
        <w:spacing w:line="200" w:lineRule="exact"/>
        <w:rPr>
          <w:rFonts w:ascii="Times New Roman" w:eastAsia="Times New Roman" w:hAnsi="Times New Roman"/>
          <w:color w:val="000000" w:themeColor="text1"/>
        </w:rPr>
      </w:pPr>
    </w:p>
    <w:p w:rsidR="00D70565" w:rsidRPr="00873C35" w:rsidRDefault="00D70565">
      <w:pPr>
        <w:rPr>
          <w:rFonts w:ascii="Times New Roman" w:eastAsia="Times New Roman" w:hAnsi="Times New Roman"/>
          <w:color w:val="000000" w:themeColor="text1"/>
        </w:rPr>
      </w:pPr>
      <w:r w:rsidRPr="00873C35">
        <w:rPr>
          <w:rFonts w:ascii="Times New Roman" w:eastAsia="Times New Roman" w:hAnsi="Times New Roman"/>
          <w:color w:val="000000" w:themeColor="text1"/>
        </w:rPr>
        <w:br w:type="page"/>
      </w:r>
    </w:p>
    <w:p w:rsidR="00D70565" w:rsidRPr="00873C35" w:rsidRDefault="00D70565" w:rsidP="00D70565">
      <w:pPr>
        <w:spacing w:line="360" w:lineRule="auto"/>
        <w:jc w:val="right"/>
        <w:rPr>
          <w:b/>
          <w:bCs/>
          <w:color w:val="000000" w:themeColor="text1"/>
          <w:sz w:val="26"/>
          <w:szCs w:val="26"/>
        </w:rPr>
      </w:pPr>
      <w:r w:rsidRPr="00873C35">
        <w:rPr>
          <w:b/>
          <w:bCs/>
          <w:color w:val="000000" w:themeColor="text1"/>
          <w:sz w:val="26"/>
          <w:szCs w:val="26"/>
        </w:rPr>
        <w:lastRenderedPageBreak/>
        <w:t>Attachment 6</w:t>
      </w:r>
    </w:p>
    <w:p w:rsidR="00D70565" w:rsidRPr="00873C35" w:rsidRDefault="00D70565" w:rsidP="00D70565">
      <w:pPr>
        <w:jc w:val="center"/>
        <w:rPr>
          <w:b/>
          <w:bCs/>
          <w:color w:val="000000" w:themeColor="text1"/>
          <w:sz w:val="28"/>
          <w:szCs w:val="28"/>
        </w:rPr>
      </w:pPr>
      <w:r w:rsidRPr="00873C35">
        <w:rPr>
          <w:b/>
          <w:bCs/>
          <w:color w:val="000000" w:themeColor="text1"/>
          <w:sz w:val="28"/>
          <w:szCs w:val="28"/>
        </w:rPr>
        <w:t>DAILY REPORTING FORMAT FOR MAIN POLLUTANTS</w:t>
      </w:r>
    </w:p>
    <w:p w:rsidR="00D70565" w:rsidRPr="00873C35" w:rsidRDefault="00D70565" w:rsidP="001A7D6D">
      <w:pPr>
        <w:spacing w:line="360" w:lineRule="auto"/>
        <w:jc w:val="center"/>
        <w:rPr>
          <w:b/>
          <w:bCs/>
          <w:color w:val="000000" w:themeColor="text1"/>
          <w:sz w:val="28"/>
          <w:szCs w:val="28"/>
        </w:rPr>
      </w:pPr>
      <w:r w:rsidRPr="00873C35">
        <w:rPr>
          <w:b/>
          <w:bCs/>
          <w:color w:val="000000" w:themeColor="text1"/>
          <w:sz w:val="28"/>
          <w:szCs w:val="28"/>
        </w:rPr>
        <w:t>(To be submitted monthly at 12 Noon next day ending month)</w:t>
      </w:r>
    </w:p>
    <w:p w:rsidR="00D70565" w:rsidRPr="00873C35" w:rsidRDefault="00D70565" w:rsidP="001544CB">
      <w:pPr>
        <w:spacing w:line="360" w:lineRule="auto"/>
        <w:jc w:val="center"/>
        <w:rPr>
          <w:b/>
          <w:bCs/>
          <w:color w:val="000000" w:themeColor="text1"/>
          <w:sz w:val="28"/>
          <w:szCs w:val="28"/>
        </w:rPr>
      </w:pPr>
      <w:r w:rsidRPr="00873C35">
        <w:rPr>
          <w:b/>
          <w:bCs/>
          <w:color w:val="000000" w:themeColor="text1"/>
          <w:sz w:val="28"/>
          <w:szCs w:val="28"/>
        </w:rPr>
        <w:t>DAILY AMBIENT AIR QUALITY DATA</w:t>
      </w:r>
    </w:p>
    <w:p w:rsidR="00D70565" w:rsidRPr="00873C35" w:rsidRDefault="0041769A" w:rsidP="00D70565">
      <w:pPr>
        <w:jc w:val="center"/>
        <w:rPr>
          <w:b/>
          <w:bCs/>
          <w:color w:val="000000" w:themeColor="text1"/>
          <w:sz w:val="28"/>
          <w:szCs w:val="28"/>
        </w:rPr>
      </w:pPr>
      <w:r w:rsidRPr="00873C35">
        <w:rPr>
          <w:b/>
          <w:bCs/>
          <w:color w:val="000000" w:themeColor="text1"/>
          <w:sz w:val="28"/>
          <w:szCs w:val="28"/>
        </w:rPr>
        <w:t>Location:</w:t>
      </w:r>
      <w:r w:rsidR="00D70565" w:rsidRPr="00873C35">
        <w:rPr>
          <w:b/>
          <w:bCs/>
          <w:color w:val="000000" w:themeColor="text1"/>
          <w:sz w:val="28"/>
          <w:szCs w:val="28"/>
        </w:rPr>
        <w:tab/>
      </w:r>
      <w:r w:rsidR="00D70565" w:rsidRPr="00873C35">
        <w:rPr>
          <w:b/>
          <w:bCs/>
          <w:color w:val="000000" w:themeColor="text1"/>
          <w:sz w:val="28"/>
          <w:szCs w:val="28"/>
        </w:rPr>
        <w:tab/>
      </w:r>
      <w:r w:rsidR="00D70565" w:rsidRPr="00873C35">
        <w:rPr>
          <w:b/>
          <w:bCs/>
          <w:color w:val="000000" w:themeColor="text1"/>
          <w:sz w:val="28"/>
          <w:szCs w:val="28"/>
        </w:rPr>
        <w:tab/>
      </w:r>
      <w:r w:rsidR="00D70565" w:rsidRPr="00873C35">
        <w:rPr>
          <w:b/>
          <w:bCs/>
          <w:color w:val="000000" w:themeColor="text1"/>
          <w:sz w:val="28"/>
          <w:szCs w:val="28"/>
        </w:rPr>
        <w:tab/>
      </w:r>
      <w:r w:rsidR="00D70565" w:rsidRPr="00873C35">
        <w:rPr>
          <w:b/>
          <w:bCs/>
          <w:color w:val="000000" w:themeColor="text1"/>
          <w:sz w:val="28"/>
          <w:szCs w:val="28"/>
        </w:rPr>
        <w:tab/>
      </w:r>
      <w:r w:rsidR="00D70565" w:rsidRPr="00873C35">
        <w:rPr>
          <w:b/>
          <w:bCs/>
          <w:color w:val="000000" w:themeColor="text1"/>
          <w:sz w:val="28"/>
          <w:szCs w:val="28"/>
        </w:rPr>
        <w:tab/>
        <w:t>Date:</w:t>
      </w:r>
    </w:p>
    <w:p w:rsidR="00D70565" w:rsidRPr="00873C35" w:rsidRDefault="00D70565" w:rsidP="00D70565">
      <w:pPr>
        <w:jc w:val="both"/>
        <w:rPr>
          <w:b/>
          <w:bCs/>
          <w:color w:val="000000" w:themeColor="text1"/>
          <w:sz w:val="28"/>
          <w:szCs w:val="28"/>
        </w:rPr>
      </w:pPr>
    </w:p>
    <w:tbl>
      <w:tblPr>
        <w:tblStyle w:val="TableGrid"/>
        <w:tblW w:w="0" w:type="auto"/>
        <w:tblLayout w:type="fixed"/>
        <w:tblLook w:val="04A0" w:firstRow="1" w:lastRow="0" w:firstColumn="1" w:lastColumn="0" w:noHBand="0" w:noVBand="1"/>
      </w:tblPr>
      <w:tblGrid>
        <w:gridCol w:w="948"/>
        <w:gridCol w:w="493"/>
        <w:gridCol w:w="446"/>
        <w:gridCol w:w="526"/>
        <w:gridCol w:w="533"/>
        <w:gridCol w:w="672"/>
        <w:gridCol w:w="540"/>
        <w:gridCol w:w="630"/>
        <w:gridCol w:w="590"/>
        <w:gridCol w:w="617"/>
        <w:gridCol w:w="827"/>
        <w:gridCol w:w="795"/>
        <w:gridCol w:w="701"/>
        <w:gridCol w:w="925"/>
      </w:tblGrid>
      <w:tr w:rsidR="00873C35" w:rsidRPr="00873C35" w:rsidTr="001544CB">
        <w:tc>
          <w:tcPr>
            <w:tcW w:w="948"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 xml:space="preserve">Date </w:t>
            </w:r>
          </w:p>
        </w:tc>
        <w:tc>
          <w:tcPr>
            <w:tcW w:w="493"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SO</w:t>
            </w:r>
            <w:r w:rsidRPr="00873C35">
              <w:rPr>
                <w:b/>
                <w:bCs/>
                <w:color w:val="000000" w:themeColor="text1"/>
                <w:sz w:val="16"/>
                <w:szCs w:val="16"/>
                <w:vertAlign w:val="subscript"/>
              </w:rPr>
              <w:t>2</w:t>
            </w:r>
          </w:p>
        </w:tc>
        <w:tc>
          <w:tcPr>
            <w:tcW w:w="446"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NO</w:t>
            </w:r>
          </w:p>
        </w:tc>
        <w:tc>
          <w:tcPr>
            <w:tcW w:w="526"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NO</w:t>
            </w:r>
            <w:r w:rsidRPr="00873C35">
              <w:rPr>
                <w:b/>
                <w:bCs/>
                <w:color w:val="000000" w:themeColor="text1"/>
                <w:sz w:val="16"/>
                <w:szCs w:val="16"/>
                <w:vertAlign w:val="subscript"/>
              </w:rPr>
              <w:t>2</w:t>
            </w:r>
          </w:p>
        </w:tc>
        <w:tc>
          <w:tcPr>
            <w:tcW w:w="533"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NO</w:t>
            </w:r>
            <w:r w:rsidRPr="00873C35">
              <w:rPr>
                <w:b/>
                <w:bCs/>
                <w:color w:val="000000" w:themeColor="text1"/>
                <w:sz w:val="16"/>
                <w:szCs w:val="16"/>
                <w:vertAlign w:val="subscript"/>
              </w:rPr>
              <w:t>X</w:t>
            </w:r>
          </w:p>
        </w:tc>
        <w:tc>
          <w:tcPr>
            <w:tcW w:w="672"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NH</w:t>
            </w:r>
            <w:r w:rsidRPr="00873C35">
              <w:rPr>
                <w:b/>
                <w:bCs/>
                <w:color w:val="000000" w:themeColor="text1"/>
                <w:sz w:val="16"/>
                <w:szCs w:val="16"/>
                <w:vertAlign w:val="subscript"/>
              </w:rPr>
              <w:t>3</w:t>
            </w:r>
          </w:p>
        </w:tc>
        <w:tc>
          <w:tcPr>
            <w:tcW w:w="540"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CO</w:t>
            </w:r>
          </w:p>
        </w:tc>
        <w:tc>
          <w:tcPr>
            <w:tcW w:w="630"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O3</w:t>
            </w:r>
          </w:p>
        </w:tc>
        <w:tc>
          <w:tcPr>
            <w:tcW w:w="590"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PM</w:t>
            </w:r>
            <w:r w:rsidRPr="00873C35">
              <w:rPr>
                <w:b/>
                <w:bCs/>
                <w:color w:val="000000" w:themeColor="text1"/>
                <w:sz w:val="16"/>
                <w:szCs w:val="16"/>
                <w:vertAlign w:val="subscript"/>
              </w:rPr>
              <w:t>2.5</w:t>
            </w:r>
          </w:p>
        </w:tc>
        <w:tc>
          <w:tcPr>
            <w:tcW w:w="617"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PM</w:t>
            </w:r>
            <w:r w:rsidRPr="00873C35">
              <w:rPr>
                <w:b/>
                <w:bCs/>
                <w:color w:val="000000" w:themeColor="text1"/>
                <w:sz w:val="16"/>
                <w:szCs w:val="16"/>
                <w:vertAlign w:val="subscript"/>
              </w:rPr>
              <w:t>10</w:t>
            </w:r>
          </w:p>
        </w:tc>
        <w:tc>
          <w:tcPr>
            <w:tcW w:w="827"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Benzene</w:t>
            </w:r>
          </w:p>
        </w:tc>
        <w:tc>
          <w:tcPr>
            <w:tcW w:w="795"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Toluene</w:t>
            </w:r>
          </w:p>
        </w:tc>
        <w:tc>
          <w:tcPr>
            <w:tcW w:w="701"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Xylene</w:t>
            </w:r>
          </w:p>
        </w:tc>
        <w:tc>
          <w:tcPr>
            <w:tcW w:w="925" w:type="dxa"/>
          </w:tcPr>
          <w:p w:rsidR="00D70565" w:rsidRPr="00873C35" w:rsidRDefault="00D70565" w:rsidP="00D70565">
            <w:pPr>
              <w:spacing w:line="360" w:lineRule="auto"/>
              <w:jc w:val="both"/>
              <w:rPr>
                <w:b/>
                <w:bCs/>
                <w:color w:val="000000" w:themeColor="text1"/>
                <w:sz w:val="16"/>
                <w:szCs w:val="16"/>
              </w:rPr>
            </w:pPr>
            <w:r w:rsidRPr="00873C35">
              <w:rPr>
                <w:b/>
                <w:bCs/>
                <w:color w:val="000000" w:themeColor="text1"/>
                <w:sz w:val="16"/>
                <w:szCs w:val="16"/>
              </w:rPr>
              <w:t>REMARKS</w:t>
            </w: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3</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4</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5</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6</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7</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8</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9</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10</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11</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12</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13</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14</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15</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16</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17</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18</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19</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20</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21</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22</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23</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16"/>
                <w:szCs w:val="16"/>
              </w:rPr>
            </w:pPr>
            <w:r w:rsidRPr="00873C35">
              <w:rPr>
                <w:color w:val="000000" w:themeColor="text1"/>
                <w:sz w:val="22"/>
                <w:szCs w:val="22"/>
              </w:rPr>
              <w:t>24</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25</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26</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27</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28</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29</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30</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22"/>
                <w:szCs w:val="22"/>
              </w:rPr>
            </w:pPr>
            <w:r w:rsidRPr="00873C35">
              <w:rPr>
                <w:color w:val="000000" w:themeColor="text1"/>
                <w:sz w:val="22"/>
                <w:szCs w:val="22"/>
              </w:rPr>
              <w:t>31</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16"/>
                <w:szCs w:val="16"/>
              </w:rPr>
            </w:pPr>
            <w:r w:rsidRPr="00873C35">
              <w:rPr>
                <w:color w:val="000000" w:themeColor="text1"/>
                <w:sz w:val="16"/>
                <w:szCs w:val="16"/>
              </w:rPr>
              <w:t>Min.</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873C35" w:rsidRPr="00873C35" w:rsidTr="001544CB">
        <w:tc>
          <w:tcPr>
            <w:tcW w:w="948" w:type="dxa"/>
          </w:tcPr>
          <w:p w:rsidR="00D70565" w:rsidRPr="00873C35" w:rsidRDefault="00D70565" w:rsidP="00D70565">
            <w:pPr>
              <w:jc w:val="center"/>
              <w:rPr>
                <w:color w:val="000000" w:themeColor="text1"/>
                <w:sz w:val="16"/>
                <w:szCs w:val="16"/>
              </w:rPr>
            </w:pPr>
            <w:r w:rsidRPr="00873C35">
              <w:rPr>
                <w:color w:val="000000" w:themeColor="text1"/>
                <w:sz w:val="16"/>
                <w:szCs w:val="16"/>
              </w:rPr>
              <w:t>Max.</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jc w:val="both"/>
              <w:rPr>
                <w:color w:val="000000" w:themeColor="text1"/>
                <w:sz w:val="22"/>
                <w:szCs w:val="22"/>
              </w:rPr>
            </w:pPr>
          </w:p>
        </w:tc>
        <w:tc>
          <w:tcPr>
            <w:tcW w:w="617" w:type="dxa"/>
          </w:tcPr>
          <w:p w:rsidR="00D70565" w:rsidRPr="00873C35" w:rsidRDefault="00D70565" w:rsidP="001544CB">
            <w:pPr>
              <w:jc w:val="both"/>
              <w:rPr>
                <w:color w:val="000000" w:themeColor="text1"/>
                <w:sz w:val="22"/>
                <w:szCs w:val="22"/>
              </w:rPr>
            </w:pPr>
          </w:p>
        </w:tc>
        <w:tc>
          <w:tcPr>
            <w:tcW w:w="827" w:type="dxa"/>
          </w:tcPr>
          <w:p w:rsidR="00D70565" w:rsidRPr="00873C35" w:rsidRDefault="00D70565" w:rsidP="001544CB">
            <w:pPr>
              <w:jc w:val="both"/>
              <w:rPr>
                <w:color w:val="000000" w:themeColor="text1"/>
                <w:sz w:val="22"/>
                <w:szCs w:val="22"/>
              </w:rPr>
            </w:pPr>
          </w:p>
        </w:tc>
        <w:tc>
          <w:tcPr>
            <w:tcW w:w="795" w:type="dxa"/>
          </w:tcPr>
          <w:p w:rsidR="00D70565" w:rsidRPr="00873C35" w:rsidRDefault="00D70565" w:rsidP="001544CB">
            <w:pPr>
              <w:jc w:val="both"/>
              <w:rPr>
                <w:color w:val="000000" w:themeColor="text1"/>
                <w:sz w:val="22"/>
                <w:szCs w:val="22"/>
              </w:rPr>
            </w:pPr>
          </w:p>
        </w:tc>
        <w:tc>
          <w:tcPr>
            <w:tcW w:w="701" w:type="dxa"/>
          </w:tcPr>
          <w:p w:rsidR="00D70565" w:rsidRPr="00873C35" w:rsidRDefault="00D70565" w:rsidP="001544CB">
            <w:pPr>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r w:rsidR="00D70565" w:rsidRPr="00873C35" w:rsidTr="001544CB">
        <w:tc>
          <w:tcPr>
            <w:tcW w:w="948" w:type="dxa"/>
          </w:tcPr>
          <w:p w:rsidR="00D70565" w:rsidRPr="00873C35" w:rsidRDefault="00D70565" w:rsidP="00D70565">
            <w:pPr>
              <w:jc w:val="center"/>
              <w:rPr>
                <w:color w:val="000000" w:themeColor="text1"/>
                <w:sz w:val="16"/>
                <w:szCs w:val="16"/>
              </w:rPr>
            </w:pPr>
            <w:r w:rsidRPr="00873C35">
              <w:rPr>
                <w:color w:val="000000" w:themeColor="text1"/>
                <w:sz w:val="16"/>
                <w:szCs w:val="16"/>
              </w:rPr>
              <w:t>Average</w:t>
            </w:r>
          </w:p>
        </w:tc>
        <w:tc>
          <w:tcPr>
            <w:tcW w:w="493" w:type="dxa"/>
          </w:tcPr>
          <w:p w:rsidR="00D70565" w:rsidRPr="00873C35" w:rsidRDefault="00D70565" w:rsidP="001544CB">
            <w:pPr>
              <w:jc w:val="both"/>
              <w:rPr>
                <w:color w:val="000000" w:themeColor="text1"/>
                <w:sz w:val="22"/>
                <w:szCs w:val="22"/>
              </w:rPr>
            </w:pPr>
          </w:p>
        </w:tc>
        <w:tc>
          <w:tcPr>
            <w:tcW w:w="446" w:type="dxa"/>
          </w:tcPr>
          <w:p w:rsidR="00D70565" w:rsidRPr="00873C35" w:rsidRDefault="00D70565" w:rsidP="001544CB">
            <w:pPr>
              <w:jc w:val="both"/>
              <w:rPr>
                <w:color w:val="000000" w:themeColor="text1"/>
                <w:sz w:val="22"/>
                <w:szCs w:val="22"/>
              </w:rPr>
            </w:pPr>
          </w:p>
        </w:tc>
        <w:tc>
          <w:tcPr>
            <w:tcW w:w="526" w:type="dxa"/>
          </w:tcPr>
          <w:p w:rsidR="00D70565" w:rsidRPr="00873C35" w:rsidRDefault="00D70565" w:rsidP="001544CB">
            <w:pPr>
              <w:jc w:val="both"/>
              <w:rPr>
                <w:color w:val="000000" w:themeColor="text1"/>
                <w:sz w:val="22"/>
                <w:szCs w:val="22"/>
              </w:rPr>
            </w:pPr>
          </w:p>
        </w:tc>
        <w:tc>
          <w:tcPr>
            <w:tcW w:w="533" w:type="dxa"/>
          </w:tcPr>
          <w:p w:rsidR="00D70565" w:rsidRPr="00873C35" w:rsidRDefault="00D70565" w:rsidP="001544CB">
            <w:pPr>
              <w:jc w:val="both"/>
              <w:rPr>
                <w:color w:val="000000" w:themeColor="text1"/>
                <w:sz w:val="22"/>
                <w:szCs w:val="22"/>
              </w:rPr>
            </w:pPr>
          </w:p>
        </w:tc>
        <w:tc>
          <w:tcPr>
            <w:tcW w:w="672" w:type="dxa"/>
          </w:tcPr>
          <w:p w:rsidR="00D70565" w:rsidRPr="00873C35" w:rsidRDefault="00D70565" w:rsidP="001544CB">
            <w:pPr>
              <w:jc w:val="both"/>
              <w:rPr>
                <w:color w:val="000000" w:themeColor="text1"/>
                <w:sz w:val="22"/>
                <w:szCs w:val="22"/>
              </w:rPr>
            </w:pPr>
          </w:p>
        </w:tc>
        <w:tc>
          <w:tcPr>
            <w:tcW w:w="540" w:type="dxa"/>
          </w:tcPr>
          <w:p w:rsidR="00D70565" w:rsidRPr="00873C35" w:rsidRDefault="00D70565" w:rsidP="001544CB">
            <w:pPr>
              <w:jc w:val="both"/>
              <w:rPr>
                <w:color w:val="000000" w:themeColor="text1"/>
                <w:sz w:val="22"/>
                <w:szCs w:val="22"/>
              </w:rPr>
            </w:pPr>
          </w:p>
        </w:tc>
        <w:tc>
          <w:tcPr>
            <w:tcW w:w="630" w:type="dxa"/>
          </w:tcPr>
          <w:p w:rsidR="00D70565" w:rsidRPr="00873C35" w:rsidRDefault="00D70565" w:rsidP="001544CB">
            <w:pPr>
              <w:jc w:val="both"/>
              <w:rPr>
                <w:color w:val="000000" w:themeColor="text1"/>
                <w:sz w:val="22"/>
                <w:szCs w:val="22"/>
              </w:rPr>
            </w:pPr>
          </w:p>
        </w:tc>
        <w:tc>
          <w:tcPr>
            <w:tcW w:w="590" w:type="dxa"/>
          </w:tcPr>
          <w:p w:rsidR="00D70565" w:rsidRPr="00873C35" w:rsidRDefault="00D70565" w:rsidP="001544CB">
            <w:pPr>
              <w:tabs>
                <w:tab w:val="left" w:pos="867"/>
              </w:tabs>
              <w:jc w:val="both"/>
              <w:rPr>
                <w:color w:val="000000" w:themeColor="text1"/>
                <w:sz w:val="22"/>
                <w:szCs w:val="22"/>
              </w:rPr>
            </w:pPr>
            <w:r w:rsidRPr="00873C35">
              <w:rPr>
                <w:color w:val="000000" w:themeColor="text1"/>
                <w:sz w:val="22"/>
                <w:szCs w:val="22"/>
              </w:rPr>
              <w:tab/>
            </w:r>
          </w:p>
        </w:tc>
        <w:tc>
          <w:tcPr>
            <w:tcW w:w="617" w:type="dxa"/>
          </w:tcPr>
          <w:p w:rsidR="00D70565" w:rsidRPr="00873C35" w:rsidRDefault="00D70565" w:rsidP="001544CB">
            <w:pPr>
              <w:tabs>
                <w:tab w:val="left" w:pos="867"/>
              </w:tabs>
              <w:jc w:val="both"/>
              <w:rPr>
                <w:color w:val="000000" w:themeColor="text1"/>
                <w:sz w:val="22"/>
                <w:szCs w:val="22"/>
              </w:rPr>
            </w:pPr>
          </w:p>
        </w:tc>
        <w:tc>
          <w:tcPr>
            <w:tcW w:w="827" w:type="dxa"/>
          </w:tcPr>
          <w:p w:rsidR="00D70565" w:rsidRPr="00873C35" w:rsidRDefault="00D70565" w:rsidP="001544CB">
            <w:pPr>
              <w:tabs>
                <w:tab w:val="left" w:pos="867"/>
              </w:tabs>
              <w:jc w:val="both"/>
              <w:rPr>
                <w:color w:val="000000" w:themeColor="text1"/>
                <w:sz w:val="22"/>
                <w:szCs w:val="22"/>
              </w:rPr>
            </w:pPr>
          </w:p>
        </w:tc>
        <w:tc>
          <w:tcPr>
            <w:tcW w:w="795" w:type="dxa"/>
          </w:tcPr>
          <w:p w:rsidR="00D70565" w:rsidRPr="00873C35" w:rsidRDefault="00D70565" w:rsidP="001544CB">
            <w:pPr>
              <w:tabs>
                <w:tab w:val="left" w:pos="867"/>
              </w:tabs>
              <w:jc w:val="both"/>
              <w:rPr>
                <w:color w:val="000000" w:themeColor="text1"/>
                <w:sz w:val="22"/>
                <w:szCs w:val="22"/>
              </w:rPr>
            </w:pPr>
          </w:p>
        </w:tc>
        <w:tc>
          <w:tcPr>
            <w:tcW w:w="701" w:type="dxa"/>
          </w:tcPr>
          <w:p w:rsidR="00D70565" w:rsidRPr="00873C35" w:rsidRDefault="00D70565" w:rsidP="001544CB">
            <w:pPr>
              <w:tabs>
                <w:tab w:val="left" w:pos="867"/>
              </w:tabs>
              <w:jc w:val="both"/>
              <w:rPr>
                <w:color w:val="000000" w:themeColor="text1"/>
                <w:sz w:val="22"/>
                <w:szCs w:val="22"/>
              </w:rPr>
            </w:pPr>
          </w:p>
        </w:tc>
        <w:tc>
          <w:tcPr>
            <w:tcW w:w="925" w:type="dxa"/>
          </w:tcPr>
          <w:p w:rsidR="00D70565" w:rsidRPr="00873C35" w:rsidRDefault="00D70565" w:rsidP="001544CB">
            <w:pPr>
              <w:jc w:val="both"/>
              <w:rPr>
                <w:color w:val="000000" w:themeColor="text1"/>
                <w:sz w:val="22"/>
                <w:szCs w:val="22"/>
              </w:rPr>
            </w:pPr>
          </w:p>
        </w:tc>
      </w:tr>
    </w:tbl>
    <w:p w:rsidR="00D70565" w:rsidRPr="00873C35" w:rsidRDefault="00D70565" w:rsidP="00D70565">
      <w:pPr>
        <w:jc w:val="both"/>
        <w:rPr>
          <w:color w:val="000000" w:themeColor="text1"/>
        </w:rPr>
      </w:pPr>
    </w:p>
    <w:p w:rsidR="00D70565" w:rsidRPr="00873C35" w:rsidRDefault="00D7056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8"/>
        </w:rPr>
      </w:pPr>
      <w:r w:rsidRPr="00873C35">
        <w:rPr>
          <w:rFonts w:ascii="Century Gothic" w:eastAsia="Century Gothic" w:hAnsi="Century Gothic"/>
          <w:b/>
          <w:color w:val="000000" w:themeColor="text1"/>
          <w:sz w:val="28"/>
        </w:rPr>
        <w:t>VOLUME 1</w:t>
      </w:r>
    </w:p>
    <w:p w:rsidR="00AA1CE5" w:rsidRPr="00873C35" w:rsidRDefault="00AA1CE5">
      <w:pPr>
        <w:spacing w:line="343"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8"/>
        </w:rPr>
      </w:pPr>
      <w:r w:rsidRPr="00873C35">
        <w:rPr>
          <w:rFonts w:ascii="Century Gothic" w:eastAsia="Century Gothic" w:hAnsi="Century Gothic"/>
          <w:b/>
          <w:color w:val="000000" w:themeColor="text1"/>
          <w:sz w:val="28"/>
        </w:rPr>
        <w:t>SECTION III</w:t>
      </w:r>
    </w:p>
    <w:p w:rsidR="00AA1CE5" w:rsidRPr="00873C35" w:rsidRDefault="00AA1CE5">
      <w:pPr>
        <w:spacing w:line="343"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8"/>
        </w:rPr>
      </w:pPr>
      <w:r w:rsidRPr="00873C35">
        <w:rPr>
          <w:rFonts w:ascii="Century Gothic" w:eastAsia="Century Gothic" w:hAnsi="Century Gothic"/>
          <w:b/>
          <w:color w:val="000000" w:themeColor="text1"/>
          <w:sz w:val="28"/>
        </w:rPr>
        <w:t>FORM OF TECHN</w:t>
      </w:r>
      <w:r w:rsidR="002F53A8" w:rsidRPr="00873C35">
        <w:rPr>
          <w:rFonts w:ascii="Century Gothic" w:eastAsia="Century Gothic" w:hAnsi="Century Gothic"/>
          <w:b/>
          <w:color w:val="000000" w:themeColor="text1"/>
          <w:sz w:val="28"/>
        </w:rPr>
        <w:t>I</w:t>
      </w:r>
      <w:r w:rsidRPr="00873C35">
        <w:rPr>
          <w:rFonts w:ascii="Century Gothic" w:eastAsia="Century Gothic" w:hAnsi="Century Gothic"/>
          <w:b/>
          <w:color w:val="000000" w:themeColor="text1"/>
          <w:sz w:val="28"/>
        </w:rPr>
        <w:t>CAL BID</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45"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0" w:lineRule="atLeast"/>
        <w:ind w:right="-399"/>
        <w:jc w:val="center"/>
        <w:rPr>
          <w:rFonts w:ascii="Century Gothic" w:eastAsia="Century Gothic" w:hAnsi="Century Gothic"/>
          <w:b/>
          <w:color w:val="000000" w:themeColor="text1"/>
          <w:sz w:val="24"/>
        </w:rPr>
      </w:pPr>
      <w:bookmarkStart w:id="52" w:name="page53"/>
      <w:bookmarkEnd w:id="52"/>
      <w:r w:rsidRPr="00873C35">
        <w:rPr>
          <w:rFonts w:ascii="Century Gothic" w:eastAsia="Century Gothic" w:hAnsi="Century Gothic"/>
          <w:b/>
          <w:color w:val="000000" w:themeColor="text1"/>
          <w:sz w:val="24"/>
        </w:rPr>
        <w:lastRenderedPageBreak/>
        <w:t>SECTION III</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FORM OF TECHN</w:t>
      </w:r>
      <w:r w:rsidR="002F53A8" w:rsidRPr="00873C35">
        <w:rPr>
          <w:rFonts w:ascii="Century Gothic" w:eastAsia="Century Gothic" w:hAnsi="Century Gothic"/>
          <w:b/>
          <w:color w:val="000000" w:themeColor="text1"/>
          <w:sz w:val="24"/>
        </w:rPr>
        <w:t>I</w:t>
      </w:r>
      <w:r w:rsidRPr="00873C35">
        <w:rPr>
          <w:rFonts w:ascii="Century Gothic" w:eastAsia="Century Gothic" w:hAnsi="Century Gothic"/>
          <w:b/>
          <w:color w:val="000000" w:themeColor="text1"/>
          <w:sz w:val="24"/>
        </w:rPr>
        <w:t>CAL BID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CONTENTS</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Form of Questionnaire..........................................................</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2</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Certificate of O&amp;M Partner of the Bidder in India ……….</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Attachment 3</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Form of Letter of Authority…………………………………….</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Attachment 3A</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Form of Letter of Authority …………………………………...</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4</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Form of Certificate of Country of Origin……………………</w:t>
      </w:r>
    </w:p>
    <w:p w:rsidR="00AA1CE5" w:rsidRPr="00873C35" w:rsidRDefault="00AA1CE5">
      <w:pPr>
        <w:spacing w:line="148"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5</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Form of Certificate of Carrying out O&amp;M of CAAQM’s</w:t>
      </w:r>
    </w:p>
    <w:p w:rsidR="00AA1CE5" w:rsidRPr="00873C35" w:rsidRDefault="00AA1CE5">
      <w:pPr>
        <w:spacing w:line="238" w:lineRule="auto"/>
        <w:ind w:left="25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By the O&amp;M Partner in India………………………………….</w:t>
      </w:r>
    </w:p>
    <w:p w:rsidR="00AA1CE5" w:rsidRPr="00873C35" w:rsidRDefault="00AA1CE5">
      <w:pPr>
        <w:spacing w:line="148"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6</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Form of Equipment List……………………………………</w:t>
      </w:r>
      <w:proofErr w:type="gramStart"/>
      <w:r w:rsidRPr="00873C35">
        <w:rPr>
          <w:rFonts w:ascii="Century Gothic" w:eastAsia="Century Gothic" w:hAnsi="Century Gothic"/>
          <w:color w:val="000000" w:themeColor="text1"/>
          <w:sz w:val="24"/>
        </w:rPr>
        <w:t>…..</w:t>
      </w:r>
      <w:proofErr w:type="gramEnd"/>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Attachment 7</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Form of Manufacturers List…………………………………...</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8 A</w:t>
      </w:r>
      <w:r w:rsidRPr="00873C35">
        <w:rPr>
          <w:rFonts w:ascii="Times New Roman" w:eastAsia="Times New Roman" w:hAnsi="Times New Roman"/>
          <w:color w:val="000000" w:themeColor="text1"/>
        </w:rPr>
        <w:tab/>
      </w:r>
      <w:proofErr w:type="spellStart"/>
      <w:r w:rsidRPr="00873C35">
        <w:rPr>
          <w:rFonts w:ascii="Century Gothic" w:eastAsia="Century Gothic" w:hAnsi="Century Gothic"/>
          <w:color w:val="000000" w:themeColor="text1"/>
          <w:sz w:val="24"/>
        </w:rPr>
        <w:t>Proforma</w:t>
      </w:r>
      <w:proofErr w:type="spellEnd"/>
      <w:r w:rsidRPr="00873C35">
        <w:rPr>
          <w:rFonts w:ascii="Century Gothic" w:eastAsia="Century Gothic" w:hAnsi="Century Gothic"/>
          <w:color w:val="000000" w:themeColor="text1"/>
          <w:sz w:val="24"/>
        </w:rPr>
        <w:t xml:space="preserve"> for Final Capability for Bidder……………………</w:t>
      </w:r>
    </w:p>
    <w:p w:rsidR="00AA1CE5" w:rsidRPr="00873C35" w:rsidRDefault="00AA1CE5">
      <w:pPr>
        <w:spacing w:line="153" w:lineRule="exact"/>
        <w:rPr>
          <w:rFonts w:ascii="Times New Roman" w:eastAsia="Times New Roman" w:hAnsi="Times New Roman"/>
          <w:color w:val="000000" w:themeColor="text1"/>
        </w:rPr>
      </w:pPr>
    </w:p>
    <w:p w:rsidR="00AA1CE5" w:rsidRPr="00873C35" w:rsidRDefault="00AA1CE5">
      <w:pPr>
        <w:spacing w:line="355" w:lineRule="auto"/>
        <w:ind w:left="400" w:right="4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8 B</w:t>
      </w:r>
      <w:r w:rsidR="00055030"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Proforma</w:t>
      </w:r>
      <w:proofErr w:type="spellEnd"/>
      <w:r w:rsidRPr="00873C35">
        <w:rPr>
          <w:rFonts w:ascii="Century Gothic" w:eastAsia="Century Gothic" w:hAnsi="Century Gothic"/>
          <w:color w:val="000000" w:themeColor="text1"/>
          <w:sz w:val="24"/>
        </w:rPr>
        <w:t xml:space="preserve"> for Performance Statement for Manufacturer Attachment 8 C </w:t>
      </w:r>
      <w:r w:rsidR="00055030"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Proforma</w:t>
      </w:r>
      <w:proofErr w:type="spellEnd"/>
      <w:r w:rsidRPr="00873C35">
        <w:rPr>
          <w:rFonts w:ascii="Century Gothic" w:eastAsia="Century Gothic" w:hAnsi="Century Gothic"/>
          <w:color w:val="000000" w:themeColor="text1"/>
          <w:sz w:val="24"/>
        </w:rPr>
        <w:t xml:space="preserve"> for Performance Statement for Authorized</w:t>
      </w:r>
    </w:p>
    <w:p w:rsidR="00AA1CE5" w:rsidRPr="00873C35" w:rsidRDefault="00AA1CE5">
      <w:pPr>
        <w:spacing w:line="7" w:lineRule="exact"/>
        <w:rPr>
          <w:rFonts w:ascii="Times New Roman" w:eastAsia="Times New Roman" w:hAnsi="Times New Roman"/>
          <w:color w:val="000000" w:themeColor="text1"/>
        </w:rPr>
      </w:pPr>
    </w:p>
    <w:p w:rsidR="00AA1CE5" w:rsidRPr="00873C35" w:rsidRDefault="00AA1CE5">
      <w:pPr>
        <w:spacing w:line="0" w:lineRule="atLeast"/>
        <w:ind w:left="25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Representative of the Manufacturer………………………</w:t>
      </w:r>
    </w:p>
    <w:p w:rsidR="00AA1CE5" w:rsidRPr="00873C35" w:rsidRDefault="00AA1CE5">
      <w:pPr>
        <w:spacing w:line="148"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9</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Capability &amp; Experience of O&amp;M Partner………………...</w:t>
      </w:r>
    </w:p>
    <w:p w:rsidR="00AA1CE5" w:rsidRPr="00873C35" w:rsidRDefault="00AA1CE5">
      <w:pPr>
        <w:spacing w:line="145"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Attachment 10</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Form of Bank Guarantee for Bid Security…………………</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11</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Form for Pre-requisites for Installation of equipment……</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12</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Deviation Schedule……………………………………………</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13</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Indemnity Bond for Handing Over Air Monitoring Stations</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left="25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Including All Equipment to the O&amp;M Contractor……</w:t>
      </w:r>
      <w:proofErr w:type="gramStart"/>
      <w:r w:rsidRPr="00873C35">
        <w:rPr>
          <w:rFonts w:ascii="Century Gothic" w:eastAsia="Century Gothic" w:hAnsi="Century Gothic"/>
          <w:color w:val="000000" w:themeColor="text1"/>
          <w:sz w:val="24"/>
        </w:rPr>
        <w:t>…..</w:t>
      </w:r>
      <w:proofErr w:type="gramEnd"/>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14</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 xml:space="preserve">Scheduled Commercial banks (Bid </w:t>
      </w:r>
      <w:r w:rsidR="00055030" w:rsidRPr="00873C35">
        <w:rPr>
          <w:rFonts w:ascii="Century Gothic" w:eastAsia="Century Gothic" w:hAnsi="Century Gothic"/>
          <w:color w:val="000000" w:themeColor="text1"/>
          <w:sz w:val="24"/>
        </w:rPr>
        <w:t>Security) …</w:t>
      </w:r>
      <w:r w:rsidRPr="00873C35">
        <w:rPr>
          <w:rFonts w:ascii="Century Gothic" w:eastAsia="Century Gothic" w:hAnsi="Century Gothic"/>
          <w:color w:val="000000" w:themeColor="text1"/>
          <w:sz w:val="24"/>
        </w:rPr>
        <w:t>………….</w:t>
      </w:r>
    </w:p>
    <w:p w:rsidR="00AA1CE5" w:rsidRPr="00873C35" w:rsidRDefault="00AA1CE5">
      <w:pPr>
        <w:spacing w:line="148"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15</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Scheduled Commercial Banks (Performance Security</w:t>
      </w:r>
      <w:r w:rsidR="00055030" w:rsidRPr="00873C35">
        <w:rPr>
          <w:rFonts w:ascii="Century Gothic" w:eastAsia="Century Gothic" w:hAnsi="Century Gothic"/>
          <w:color w:val="000000" w:themeColor="text1"/>
          <w:sz w:val="24"/>
        </w:rPr>
        <w:t>).</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16</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Pre Contract Integrity Pact……………………………………</w:t>
      </w:r>
    </w:p>
    <w:p w:rsidR="00AA1CE5" w:rsidRPr="00873C35" w:rsidRDefault="00AA1CE5">
      <w:pPr>
        <w:tabs>
          <w:tab w:val="left" w:pos="2540"/>
        </w:tabs>
        <w:spacing w:line="0" w:lineRule="atLeast"/>
        <w:ind w:left="400"/>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440" w:bottom="158" w:left="1440" w:header="0" w:footer="0" w:gutter="0"/>
          <w:cols w:space="0" w:equalWidth="0">
            <w:col w:w="9360"/>
          </w:cols>
          <w:docGrid w:linePitch="360"/>
        </w:sectPr>
      </w:pPr>
    </w:p>
    <w:p w:rsidR="00AA1CE5" w:rsidRPr="00873C35" w:rsidRDefault="00AA1CE5">
      <w:pPr>
        <w:spacing w:line="0" w:lineRule="atLeast"/>
        <w:ind w:right="-399"/>
        <w:jc w:val="center"/>
        <w:rPr>
          <w:rFonts w:ascii="Century Gothic" w:eastAsia="Century Gothic" w:hAnsi="Century Gothic"/>
          <w:b/>
          <w:color w:val="000000" w:themeColor="text1"/>
          <w:sz w:val="24"/>
        </w:rPr>
      </w:pPr>
      <w:bookmarkStart w:id="53" w:name="page54"/>
      <w:bookmarkEnd w:id="53"/>
      <w:r w:rsidRPr="00873C35">
        <w:rPr>
          <w:rFonts w:ascii="Century Gothic" w:eastAsia="Century Gothic" w:hAnsi="Century Gothic"/>
          <w:b/>
          <w:color w:val="000000" w:themeColor="text1"/>
          <w:sz w:val="24"/>
        </w:rPr>
        <w:lastRenderedPageBreak/>
        <w:t>Attachment 1</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9"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&lt;Letterhead of the Bidder&gt;</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FORM OF QUESTIONNAIRE</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9" w:lineRule="exact"/>
        <w:rPr>
          <w:rFonts w:ascii="Times New Roman" w:eastAsia="Times New Roman" w:hAnsi="Times New Roman"/>
          <w:color w:val="000000" w:themeColor="text1"/>
        </w:rPr>
      </w:pPr>
    </w:p>
    <w:p w:rsidR="00AA1CE5" w:rsidRPr="00873C35" w:rsidRDefault="00AA1CE5">
      <w:pPr>
        <w:spacing w:line="0" w:lineRule="atLeast"/>
        <w:ind w:right="-45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POLLUTION CONTROL BOARD PROJECT</w:t>
      </w:r>
    </w:p>
    <w:p w:rsidR="00AA1CE5" w:rsidRPr="00873C35" w:rsidRDefault="00AA1CE5">
      <w:pPr>
        <w:spacing w:line="145"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BIDDING DOCUMENTS</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SUPPLY, INSTALLATION &amp; COMMISSIONING</w:t>
      </w:r>
    </w:p>
    <w:p w:rsidR="00AA1CE5" w:rsidRPr="00873C35" w:rsidRDefault="00AA1CE5">
      <w:pPr>
        <w:spacing w:line="153" w:lineRule="exact"/>
        <w:rPr>
          <w:rFonts w:ascii="Times New Roman" w:eastAsia="Times New Roman" w:hAnsi="Times New Roman"/>
          <w:color w:val="000000" w:themeColor="text1"/>
        </w:rPr>
      </w:pPr>
    </w:p>
    <w:p w:rsidR="002F53A8" w:rsidRPr="00873C35" w:rsidRDefault="00AA1CE5">
      <w:pPr>
        <w:spacing w:line="373" w:lineRule="auto"/>
        <w:ind w:left="400" w:right="200" w:firstLine="19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OF </w:t>
      </w:r>
      <w:r w:rsidR="00904230" w:rsidRPr="00873C35">
        <w:rPr>
          <w:rFonts w:ascii="Century Gothic" w:eastAsia="Century Gothic" w:hAnsi="Century Gothic"/>
          <w:color w:val="000000" w:themeColor="text1"/>
          <w:sz w:val="24"/>
        </w:rPr>
        <w:t>0</w:t>
      </w:r>
      <w:r w:rsidR="00654DC7" w:rsidRPr="00873C35">
        <w:rPr>
          <w:rFonts w:ascii="Century Gothic" w:eastAsia="Century Gothic" w:hAnsi="Century Gothic"/>
          <w:color w:val="000000" w:themeColor="text1"/>
          <w:sz w:val="24"/>
        </w:rPr>
        <w:t>4</w:t>
      </w:r>
      <w:r w:rsidR="00904230" w:rsidRPr="00873C35">
        <w:rPr>
          <w:rFonts w:ascii="Century Gothic" w:eastAsia="Century Gothic" w:hAnsi="Century Gothic"/>
          <w:color w:val="000000" w:themeColor="text1"/>
          <w:sz w:val="24"/>
        </w:rPr>
        <w:t xml:space="preserve"> </w:t>
      </w:r>
      <w:r w:rsidR="00265276" w:rsidRPr="00873C35">
        <w:rPr>
          <w:rFonts w:ascii="Century Gothic" w:eastAsia="Century Gothic" w:hAnsi="Century Gothic"/>
          <w:color w:val="000000" w:themeColor="text1"/>
          <w:sz w:val="24"/>
        </w:rPr>
        <w:t>NO</w:t>
      </w:r>
      <w:r w:rsidR="002F53A8" w:rsidRPr="00873C35">
        <w:rPr>
          <w:rFonts w:ascii="Century Gothic" w:eastAsia="Century Gothic" w:hAnsi="Century Gothic"/>
          <w:color w:val="000000" w:themeColor="text1"/>
          <w:sz w:val="24"/>
        </w:rPr>
        <w:t>.</w:t>
      </w:r>
      <w:r w:rsidR="0041769A"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CONTINUOUS AMBIENT AIR QUALITY MONITORING STATIONS (CAAQMS) AND OPERATION &amp; MAINTENANCE SERVICES FOR TH</w:t>
      </w:r>
      <w:r w:rsidR="007230CC" w:rsidRPr="00873C35">
        <w:rPr>
          <w:rFonts w:ascii="Century Gothic" w:eastAsia="Century Gothic" w:hAnsi="Century Gothic"/>
          <w:color w:val="000000" w:themeColor="text1"/>
          <w:sz w:val="24"/>
        </w:rPr>
        <w:t>E</w:t>
      </w:r>
      <w:r w:rsidRPr="00873C35">
        <w:rPr>
          <w:rFonts w:ascii="Century Gothic" w:eastAsia="Century Gothic" w:hAnsi="Century Gothic"/>
          <w:color w:val="000000" w:themeColor="text1"/>
          <w:sz w:val="24"/>
        </w:rPr>
        <w:t>S</w:t>
      </w:r>
      <w:r w:rsidR="007230CC" w:rsidRPr="00873C35">
        <w:rPr>
          <w:rFonts w:ascii="Century Gothic" w:eastAsia="Century Gothic" w:hAnsi="Century Gothic"/>
          <w:color w:val="000000" w:themeColor="text1"/>
          <w:sz w:val="24"/>
        </w:rPr>
        <w:t>E</w:t>
      </w:r>
      <w:r w:rsidRPr="00873C35">
        <w:rPr>
          <w:rFonts w:ascii="Century Gothic" w:eastAsia="Century Gothic" w:hAnsi="Century Gothic"/>
          <w:color w:val="000000" w:themeColor="text1"/>
          <w:sz w:val="24"/>
        </w:rPr>
        <w:t xml:space="preserve"> CAAQMS AT </w:t>
      </w:r>
      <w:r w:rsidR="00654DC7" w:rsidRPr="00873C35">
        <w:rPr>
          <w:rFonts w:ascii="Century Gothic" w:eastAsia="Century Gothic" w:hAnsi="Century Gothic"/>
          <w:color w:val="000000" w:themeColor="text1"/>
          <w:sz w:val="24"/>
        </w:rPr>
        <w:t>DERA BABA NANAK, DERA BASSI,</w:t>
      </w:r>
      <w:r w:rsidRPr="00873C35">
        <w:rPr>
          <w:rFonts w:ascii="Century Gothic" w:eastAsia="Century Gothic" w:hAnsi="Century Gothic"/>
          <w:color w:val="000000" w:themeColor="text1"/>
          <w:sz w:val="24"/>
        </w:rPr>
        <w:t xml:space="preserve"> </w:t>
      </w:r>
      <w:r w:rsidR="00904230" w:rsidRPr="00873C35">
        <w:rPr>
          <w:rFonts w:ascii="Century Gothic" w:eastAsia="Century Gothic" w:hAnsi="Century Gothic"/>
          <w:color w:val="000000" w:themeColor="text1"/>
          <w:sz w:val="24"/>
        </w:rPr>
        <w:t>NANGAL</w:t>
      </w:r>
      <w:r w:rsidRPr="00873C35">
        <w:rPr>
          <w:rFonts w:ascii="Century Gothic" w:eastAsia="Century Gothic" w:hAnsi="Century Gothic"/>
          <w:color w:val="000000" w:themeColor="text1"/>
          <w:sz w:val="24"/>
        </w:rPr>
        <w:t xml:space="preserve"> </w:t>
      </w:r>
      <w:r w:rsidR="00654DC7" w:rsidRPr="00873C35">
        <w:rPr>
          <w:rFonts w:ascii="Century Gothic" w:eastAsia="Century Gothic" w:hAnsi="Century Gothic"/>
          <w:color w:val="000000" w:themeColor="text1"/>
          <w:sz w:val="24"/>
        </w:rPr>
        <w:t xml:space="preserve">&amp; </w:t>
      </w:r>
      <w:proofErr w:type="spellStart"/>
      <w:r w:rsidR="00654DC7" w:rsidRPr="00873C35">
        <w:rPr>
          <w:rFonts w:ascii="Century Gothic" w:eastAsia="Century Gothic" w:hAnsi="Century Gothic"/>
          <w:color w:val="000000" w:themeColor="text1"/>
          <w:sz w:val="24"/>
        </w:rPr>
        <w:t>Barnala</w:t>
      </w:r>
      <w:proofErr w:type="spellEnd"/>
      <w:r w:rsidR="00654DC7" w:rsidRPr="00873C35">
        <w:rPr>
          <w:rFonts w:ascii="Century Gothic" w:eastAsia="Century Gothic" w:hAnsi="Century Gothic"/>
          <w:color w:val="000000" w:themeColor="text1"/>
          <w:sz w:val="24"/>
        </w:rPr>
        <w:t xml:space="preserve"> </w:t>
      </w:r>
    </w:p>
    <w:p w:rsidR="00AA1CE5" w:rsidRPr="00873C35" w:rsidRDefault="00AA1CE5">
      <w:pPr>
        <w:spacing w:line="373" w:lineRule="auto"/>
        <w:ind w:left="400" w:right="200" w:firstLine="190"/>
        <w:rPr>
          <w:rFonts w:ascii="Century Gothic" w:eastAsia="Century Gothic" w:hAnsi="Century Gothic"/>
          <w:color w:val="000000" w:themeColor="text1"/>
          <w:sz w:val="24"/>
        </w:rPr>
      </w:pPr>
      <w:proofErr w:type="gramStart"/>
      <w:r w:rsidRPr="00873C35">
        <w:rPr>
          <w:rFonts w:ascii="Century Gothic" w:eastAsia="Century Gothic" w:hAnsi="Century Gothic"/>
          <w:color w:val="000000" w:themeColor="text1"/>
          <w:sz w:val="24"/>
        </w:rPr>
        <w:t>Date :</w:t>
      </w:r>
      <w:proofErr w:type="gramEnd"/>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AA1CE5" w:rsidRPr="00873C35" w:rsidRDefault="00AA1CE5">
      <w:pPr>
        <w:spacing w:line="238"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AA1CE5" w:rsidRPr="00873C35" w:rsidRDefault="00AA1CE5">
      <w:pPr>
        <w:spacing w:line="2" w:lineRule="exact"/>
        <w:rPr>
          <w:rFonts w:ascii="Times New Roman" w:eastAsia="Times New Roman" w:hAnsi="Times New Roman"/>
          <w:color w:val="000000" w:themeColor="text1"/>
        </w:rPr>
      </w:pPr>
    </w:p>
    <w:p w:rsidR="008F6440" w:rsidRPr="00873C35" w:rsidRDefault="008F6440">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AA1CE5" w:rsidRPr="00873C35" w:rsidRDefault="00AA1CE5">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w:t>
      </w:r>
      <w:r w:rsidR="00265276" w:rsidRPr="00873C35">
        <w:rPr>
          <w:rFonts w:ascii="Century Gothic" w:eastAsia="Century Gothic" w:hAnsi="Century Gothic"/>
          <w:b/>
          <w:color w:val="000000" w:themeColor="text1"/>
          <w:sz w:val="24"/>
        </w:rPr>
        <w:t>, PATIALA</w:t>
      </w:r>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tabs>
          <w:tab w:val="left" w:pos="182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From:</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Name of Bidder</w:t>
      </w:r>
    </w:p>
    <w:p w:rsidR="00AA1CE5" w:rsidRPr="00873C35" w:rsidRDefault="00AA1CE5">
      <w:pPr>
        <w:spacing w:line="238" w:lineRule="auto"/>
        <w:ind w:left="18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Address</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18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Representative</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18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Position</w:t>
      </w:r>
    </w:p>
    <w:p w:rsidR="00AA1CE5" w:rsidRPr="00873C35" w:rsidRDefault="00AA1CE5">
      <w:pPr>
        <w:spacing w:line="238" w:lineRule="auto"/>
        <w:ind w:left="18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Fax No.</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18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Email id.</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18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w:t>
      </w:r>
    </w:p>
    <w:p w:rsidR="00AA1CE5" w:rsidRPr="00873C35" w:rsidRDefault="002E6E67">
      <w:pPr>
        <w:spacing w:line="20"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24"/>
          <w:lang w:val="en-IN" w:eastAsia="en-IN"/>
        </w:rPr>
        <mc:AlternateContent>
          <mc:Choice Requires="wps">
            <w:drawing>
              <wp:anchor distT="4294967294" distB="4294967294" distL="114300" distR="114300" simplePos="0" relativeHeight="251645440" behindDoc="1" locked="0" layoutInCell="1" allowOverlap="1" wp14:anchorId="021D764B" wp14:editId="3F4FBD57">
                <wp:simplePos x="0" y="0"/>
                <wp:positionH relativeFrom="column">
                  <wp:posOffset>184150</wp:posOffset>
                </wp:positionH>
                <wp:positionV relativeFrom="paragraph">
                  <wp:posOffset>375919</wp:posOffset>
                </wp:positionV>
                <wp:extent cx="5831840" cy="0"/>
                <wp:effectExtent l="0" t="0" r="16510" b="0"/>
                <wp:wrapNone/>
                <wp:docPr id="9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AC6237" id="Line 72"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29.6pt" to="473.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" strokeweight=".48pt"/>
            </w:pict>
          </mc:Fallback>
        </mc:AlternateContent>
      </w:r>
      <w:r w:rsidRPr="00873C35">
        <w:rPr>
          <w:rFonts w:ascii="Century Gothic" w:eastAsia="Century Gothic" w:hAnsi="Century Gothic"/>
          <w:noProof/>
          <w:color w:val="000000" w:themeColor="text1"/>
          <w:sz w:val="24"/>
          <w:lang w:val="en-IN" w:eastAsia="en-IN"/>
        </w:rPr>
        <mc:AlternateContent>
          <mc:Choice Requires="wps">
            <w:drawing>
              <wp:anchor distT="4294967294" distB="4294967294" distL="114300" distR="114300" simplePos="0" relativeHeight="251646464" behindDoc="1" locked="0" layoutInCell="1" allowOverlap="1" wp14:anchorId="711F7EE2" wp14:editId="6053917F">
                <wp:simplePos x="0" y="0"/>
                <wp:positionH relativeFrom="column">
                  <wp:posOffset>184150</wp:posOffset>
                </wp:positionH>
                <wp:positionV relativeFrom="paragraph">
                  <wp:posOffset>662939</wp:posOffset>
                </wp:positionV>
                <wp:extent cx="5831840" cy="0"/>
                <wp:effectExtent l="0" t="0" r="16510" b="0"/>
                <wp:wrapNone/>
                <wp:docPr id="9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26688" id="Line 73"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52.2pt" to="473.7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" strokeweight=".48pt"/>
            </w:pict>
          </mc:Fallback>
        </mc:AlternateContent>
      </w:r>
      <w:r w:rsidRPr="00873C35">
        <w:rPr>
          <w:rFonts w:ascii="Century Gothic" w:eastAsia="Century Gothic" w:hAnsi="Century Gothic"/>
          <w:noProof/>
          <w:color w:val="000000" w:themeColor="text1"/>
          <w:sz w:val="24"/>
          <w:lang w:val="en-IN" w:eastAsia="en-IN"/>
        </w:rPr>
        <mc:AlternateContent>
          <mc:Choice Requires="wps">
            <w:drawing>
              <wp:anchor distT="0" distB="0" distL="114298" distR="114298" simplePos="0" relativeHeight="251647488" behindDoc="1" locked="0" layoutInCell="1" allowOverlap="1" wp14:anchorId="01019679" wp14:editId="34F65190">
                <wp:simplePos x="0" y="0"/>
                <wp:positionH relativeFrom="column">
                  <wp:posOffset>187324</wp:posOffset>
                </wp:positionH>
                <wp:positionV relativeFrom="paragraph">
                  <wp:posOffset>372745</wp:posOffset>
                </wp:positionV>
                <wp:extent cx="0" cy="1421130"/>
                <wp:effectExtent l="0" t="0" r="0" b="7620"/>
                <wp:wrapNone/>
                <wp:docPr id="9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113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4945EB" id="Line 74" o:spid="_x0000_s1026" style="position:absolute;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5pt,29.35pt" to="14.75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" strokeweight=".48pt"/>
            </w:pict>
          </mc:Fallback>
        </mc:AlternateContent>
      </w:r>
      <w:r w:rsidRPr="00873C35">
        <w:rPr>
          <w:rFonts w:ascii="Century Gothic" w:eastAsia="Century Gothic" w:hAnsi="Century Gothic"/>
          <w:noProof/>
          <w:color w:val="000000" w:themeColor="text1"/>
          <w:sz w:val="24"/>
          <w:lang w:val="en-IN" w:eastAsia="en-IN"/>
        </w:rPr>
        <mc:AlternateContent>
          <mc:Choice Requires="wps">
            <w:drawing>
              <wp:anchor distT="0" distB="0" distL="114298" distR="114298" simplePos="0" relativeHeight="251648512" behindDoc="1" locked="0" layoutInCell="1" allowOverlap="1" wp14:anchorId="68A3BE3A" wp14:editId="6CC5B642">
                <wp:simplePos x="0" y="0"/>
                <wp:positionH relativeFrom="column">
                  <wp:posOffset>6013449</wp:posOffset>
                </wp:positionH>
                <wp:positionV relativeFrom="paragraph">
                  <wp:posOffset>372745</wp:posOffset>
                </wp:positionV>
                <wp:extent cx="0" cy="1414780"/>
                <wp:effectExtent l="0" t="0" r="0" b="13970"/>
                <wp:wrapNone/>
                <wp:docPr id="8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78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A9C9C7" id="Line 75" o:spid="_x0000_s1026" style="position:absolute;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3.5pt,29.35pt" to="473.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" strokeweight=".48pt"/>
            </w:pict>
          </mc:Fallback>
        </mc:AlternateConten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0" w:lineRule="atLeast"/>
        <w:ind w:left="43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Question</w:t>
      </w:r>
    </w:p>
    <w:p w:rsidR="00AA1CE5" w:rsidRPr="00873C35" w:rsidRDefault="00AA1CE5">
      <w:pPr>
        <w:spacing w:line="158"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Brief report of experience</w:t>
      </w:r>
      <w:r w:rsidR="002F53A8"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capabilities and company profile.</w:t>
      </w:r>
    </w:p>
    <w:p w:rsidR="00AA1CE5" w:rsidRPr="00873C35" w:rsidRDefault="002E6E67">
      <w:pPr>
        <w:spacing w:line="20"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24"/>
          <w:lang w:val="en-IN" w:eastAsia="en-IN"/>
        </w:rPr>
        <mc:AlternateContent>
          <mc:Choice Requires="wps">
            <w:drawing>
              <wp:anchor distT="0" distB="0" distL="114300" distR="114300" simplePos="0" relativeHeight="251649536" behindDoc="1" locked="0" layoutInCell="1" allowOverlap="1" wp14:anchorId="77EDFBCF" wp14:editId="7FE21B86">
                <wp:simplePos x="0" y="0"/>
                <wp:positionH relativeFrom="column">
                  <wp:posOffset>184150</wp:posOffset>
                </wp:positionH>
                <wp:positionV relativeFrom="paragraph">
                  <wp:posOffset>930910</wp:posOffset>
                </wp:positionV>
                <wp:extent cx="5831840" cy="12065"/>
                <wp:effectExtent l="0" t="0" r="0" b="6985"/>
                <wp:wrapNone/>
                <wp:docPr id="8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AA558" id="Rectangle 76" o:spid="_x0000_s1026" style="position:absolute;margin-left:14.5pt;margin-top:73.3pt;width:459.2pt;height:.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nIAIAAD0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" fillcolor="black" strokecolor="white"/>
            </w:pict>
          </mc:Fallback>
        </mc:AlternateContent>
      </w:r>
    </w:p>
    <w:p w:rsidR="00AA1CE5" w:rsidRPr="00873C35" w:rsidRDefault="00AA1CE5">
      <w:pPr>
        <w:spacing w:line="20" w:lineRule="exact"/>
        <w:rPr>
          <w:rFonts w:ascii="Times New Roman" w:eastAsia="Times New Roman" w:hAnsi="Times New Roman"/>
          <w:color w:val="000000" w:themeColor="text1"/>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0" w:lineRule="atLeast"/>
        <w:ind w:right="-399"/>
        <w:jc w:val="center"/>
        <w:rPr>
          <w:rFonts w:ascii="Century Gothic" w:eastAsia="Century Gothic" w:hAnsi="Century Gothic"/>
          <w:b/>
          <w:color w:val="000000" w:themeColor="text1"/>
          <w:sz w:val="24"/>
        </w:rPr>
      </w:pPr>
      <w:bookmarkStart w:id="54" w:name="page55"/>
      <w:bookmarkEnd w:id="54"/>
      <w:r w:rsidRPr="00873C35">
        <w:rPr>
          <w:rFonts w:ascii="Century Gothic" w:eastAsia="Century Gothic" w:hAnsi="Century Gothic"/>
          <w:b/>
          <w:color w:val="000000" w:themeColor="text1"/>
          <w:sz w:val="24"/>
        </w:rPr>
        <w:lastRenderedPageBreak/>
        <w:t>Attachment 2</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&lt;Letterhead of the Bidder&gt;</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CERTIFICATE OF O&amp;M PARTNER OF THE BIDDER IN INDIA</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w:t>
      </w:r>
    </w:p>
    <w:p w:rsidR="00AA1CE5" w:rsidRPr="00873C35" w:rsidRDefault="00AA1CE5">
      <w:pPr>
        <w:spacing w:line="147" w:lineRule="exact"/>
        <w:rPr>
          <w:rFonts w:ascii="Times New Roman" w:eastAsia="Times New Roman" w:hAnsi="Times New Roman"/>
          <w:color w:val="000000" w:themeColor="text1"/>
        </w:rPr>
      </w:pPr>
    </w:p>
    <w:p w:rsidR="00BD3946" w:rsidRPr="00873C35" w:rsidRDefault="00BD3946" w:rsidP="00BD3946">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BD3946" w:rsidRPr="00873C35" w:rsidRDefault="00BD3946" w:rsidP="00BD3946">
      <w:pPr>
        <w:spacing w:line="238"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BD3946" w:rsidRPr="00873C35" w:rsidRDefault="00BD3946" w:rsidP="00BD3946">
      <w:pPr>
        <w:spacing w:line="2" w:lineRule="exact"/>
        <w:rPr>
          <w:rFonts w:ascii="Times New Roman" w:eastAsia="Times New Roman" w:hAnsi="Times New Roman"/>
          <w:color w:val="000000" w:themeColor="text1"/>
        </w:rPr>
      </w:pPr>
    </w:p>
    <w:p w:rsidR="00BD3946" w:rsidRPr="00873C35" w:rsidRDefault="00BD3946" w:rsidP="00BD3946">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BD3946" w:rsidRPr="00873C35" w:rsidRDefault="00BD3946" w:rsidP="00BD3946">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w:t>
      </w:r>
      <w:proofErr w:type="spellStart"/>
      <w:proofErr w:type="gramStart"/>
      <w:r w:rsidRPr="00873C35">
        <w:rPr>
          <w:rFonts w:ascii="Century Gothic" w:eastAsia="Century Gothic" w:hAnsi="Century Gothic"/>
          <w:b/>
          <w:color w:val="000000" w:themeColor="text1"/>
          <w:sz w:val="24"/>
        </w:rPr>
        <w:t>Road,PATIALA</w:t>
      </w:r>
      <w:proofErr w:type="spellEnd"/>
      <w:proofErr w:type="gramEnd"/>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055030">
      <w:pPr>
        <w:tabs>
          <w:tab w:val="left" w:pos="1820"/>
        </w:tabs>
        <w:spacing w:line="237" w:lineRule="auto"/>
        <w:ind w:left="1840" w:right="380" w:hanging="1439"/>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Subject: -</w:t>
      </w:r>
      <w:r w:rsidR="00AA1CE5" w:rsidRPr="00873C35">
        <w:rPr>
          <w:rFonts w:ascii="Times New Roman" w:eastAsia="Times New Roman" w:hAnsi="Times New Roman"/>
          <w:color w:val="000000" w:themeColor="text1"/>
        </w:rPr>
        <w:tab/>
      </w:r>
      <w:r w:rsidR="00AA1CE5" w:rsidRPr="00873C35">
        <w:rPr>
          <w:rFonts w:ascii="Century Gothic" w:eastAsia="Century Gothic" w:hAnsi="Century Gothic"/>
          <w:color w:val="000000" w:themeColor="text1"/>
          <w:sz w:val="24"/>
        </w:rPr>
        <w:t>Certificate of Existence of Local Branch, Sales Residential and Representative Office(s) in India</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rsidP="003A7BFE">
      <w:pPr>
        <w:numPr>
          <w:ilvl w:val="0"/>
          <w:numId w:val="63"/>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Office (s</w:t>
      </w:r>
      <w:r w:rsidR="00055030" w:rsidRPr="00873C35">
        <w:rPr>
          <w:rFonts w:ascii="Century Gothic" w:eastAsia="Century Gothic" w:hAnsi="Century Gothic"/>
          <w:color w:val="000000" w:themeColor="text1"/>
          <w:sz w:val="24"/>
        </w:rPr>
        <w:t>):</w:t>
      </w:r>
    </w:p>
    <w:p w:rsidR="00AA1CE5" w:rsidRPr="00873C35" w:rsidRDefault="00AA1CE5" w:rsidP="003A7BFE">
      <w:pPr>
        <w:numPr>
          <w:ilvl w:val="0"/>
          <w:numId w:val="63"/>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Address:</w:t>
      </w:r>
    </w:p>
    <w:p w:rsidR="00AA1CE5" w:rsidRPr="00873C35" w:rsidRDefault="00AA1CE5" w:rsidP="003A7BFE">
      <w:pPr>
        <w:tabs>
          <w:tab w:val="left" w:pos="2540"/>
        </w:tabs>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Tel. No.</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w:t>
      </w:r>
    </w:p>
    <w:p w:rsidR="00AA1CE5" w:rsidRPr="00873C35" w:rsidRDefault="00AA1CE5" w:rsidP="003A7BFE">
      <w:pPr>
        <w:tabs>
          <w:tab w:val="left" w:pos="2540"/>
        </w:tabs>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Fax No.</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w:t>
      </w:r>
    </w:p>
    <w:p w:rsidR="00AA1CE5" w:rsidRPr="00873C35" w:rsidRDefault="00AA1CE5" w:rsidP="003A7BFE">
      <w:pPr>
        <w:tabs>
          <w:tab w:val="left" w:pos="2540"/>
        </w:tabs>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Telex No.</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w:t>
      </w:r>
    </w:p>
    <w:p w:rsidR="00AA1CE5" w:rsidRPr="00873C35" w:rsidRDefault="00AA1CE5" w:rsidP="003A7BFE">
      <w:pPr>
        <w:tabs>
          <w:tab w:val="left" w:pos="2540"/>
        </w:tabs>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Email id</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w:t>
      </w:r>
    </w:p>
    <w:p w:rsidR="00AA1CE5" w:rsidRPr="00873C35" w:rsidRDefault="00AA1CE5" w:rsidP="003A7BFE">
      <w:pPr>
        <w:rPr>
          <w:rFonts w:ascii="Times New Roman" w:eastAsia="Times New Roman" w:hAnsi="Times New Roman"/>
          <w:color w:val="000000" w:themeColor="text1"/>
        </w:rPr>
      </w:pPr>
    </w:p>
    <w:p w:rsidR="00AA1CE5" w:rsidRPr="00873C35" w:rsidRDefault="00AA1CE5" w:rsidP="003A7BFE">
      <w:pPr>
        <w:numPr>
          <w:ilvl w:val="0"/>
          <w:numId w:val="64"/>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Status of Office(s</w:t>
      </w:r>
      <w:r w:rsidR="00055030" w:rsidRPr="00873C35">
        <w:rPr>
          <w:rFonts w:ascii="Century Gothic" w:eastAsia="Century Gothic" w:hAnsi="Century Gothic"/>
          <w:color w:val="000000" w:themeColor="text1"/>
          <w:sz w:val="24"/>
        </w:rPr>
        <w:t>):</w:t>
      </w:r>
    </w:p>
    <w:p w:rsidR="00AA1CE5" w:rsidRPr="00873C35" w:rsidRDefault="00AA1CE5" w:rsidP="003A7BFE">
      <w:pPr>
        <w:numPr>
          <w:ilvl w:val="0"/>
          <w:numId w:val="64"/>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 of Establishment of Office (s):</w:t>
      </w:r>
    </w:p>
    <w:p w:rsidR="00AA1CE5" w:rsidRPr="00873C35" w:rsidRDefault="00AA1CE5" w:rsidP="003A7BFE">
      <w:pPr>
        <w:numPr>
          <w:ilvl w:val="0"/>
          <w:numId w:val="64"/>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&amp; Address of Residential Representative:</w:t>
      </w:r>
    </w:p>
    <w:p w:rsidR="00AA1CE5" w:rsidRPr="00873C35" w:rsidRDefault="00AA1CE5" w:rsidP="003A7BFE">
      <w:pPr>
        <w:numPr>
          <w:ilvl w:val="0"/>
          <w:numId w:val="64"/>
        </w:numPr>
        <w:tabs>
          <w:tab w:val="left" w:pos="1120"/>
        </w:tabs>
        <w:ind w:left="1120" w:right="178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Total No. of years of association with OEM (Name of the manufacturer):</w:t>
      </w:r>
    </w:p>
    <w:p w:rsidR="00AA1CE5" w:rsidRPr="00873C35" w:rsidRDefault="00AA1CE5" w:rsidP="003A7BFE">
      <w:pPr>
        <w:numPr>
          <w:ilvl w:val="0"/>
          <w:numId w:val="64"/>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Total </w:t>
      </w:r>
      <w:r w:rsidR="00A430D7" w:rsidRPr="00873C35">
        <w:rPr>
          <w:rFonts w:ascii="Century Gothic" w:eastAsia="Century Gothic" w:hAnsi="Century Gothic"/>
          <w:color w:val="000000" w:themeColor="text1"/>
          <w:sz w:val="24"/>
        </w:rPr>
        <w:t>Manpower:</w:t>
      </w:r>
    </w:p>
    <w:p w:rsidR="00AA1CE5" w:rsidRPr="00873C35" w:rsidRDefault="00AA1CE5" w:rsidP="003A7BFE">
      <w:pPr>
        <w:numPr>
          <w:ilvl w:val="0"/>
          <w:numId w:val="64"/>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Total No. of trained Service </w:t>
      </w:r>
      <w:r w:rsidR="00A430D7" w:rsidRPr="00873C35">
        <w:rPr>
          <w:rFonts w:ascii="Century Gothic" w:eastAsia="Century Gothic" w:hAnsi="Century Gothic"/>
          <w:color w:val="000000" w:themeColor="text1"/>
          <w:sz w:val="24"/>
        </w:rPr>
        <w:t>Engineer:</w:t>
      </w:r>
    </w:p>
    <w:p w:rsidR="00AA1CE5" w:rsidRPr="00873C35" w:rsidRDefault="00AA1CE5" w:rsidP="003A7BFE">
      <w:pPr>
        <w:numPr>
          <w:ilvl w:val="0"/>
          <w:numId w:val="64"/>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Present No. of offices in India (Name the locations &amp; address):</w:t>
      </w:r>
    </w:p>
    <w:p w:rsidR="00AA1CE5" w:rsidRPr="00873C35" w:rsidRDefault="00AA1CE5" w:rsidP="003A7BFE">
      <w:pPr>
        <w:numPr>
          <w:ilvl w:val="0"/>
          <w:numId w:val="64"/>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Total Turnover in last 3 years:</w:t>
      </w:r>
    </w:p>
    <w:p w:rsidR="00AA1CE5" w:rsidRPr="00873C35" w:rsidRDefault="00AA1CE5" w:rsidP="003A7BFE">
      <w:pPr>
        <w:numPr>
          <w:ilvl w:val="0"/>
          <w:numId w:val="64"/>
        </w:numPr>
        <w:tabs>
          <w:tab w:val="left" w:pos="1120"/>
        </w:tabs>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Major job in Hand:</w:t>
      </w:r>
    </w:p>
    <w:p w:rsidR="00AA1CE5" w:rsidRPr="00873C35" w:rsidRDefault="00AA1CE5" w:rsidP="007E2654">
      <w:pPr>
        <w:numPr>
          <w:ilvl w:val="0"/>
          <w:numId w:val="65"/>
        </w:numPr>
        <w:tabs>
          <w:tab w:val="left" w:pos="1120"/>
        </w:tabs>
        <w:spacing w:line="0" w:lineRule="atLeast"/>
        <w:ind w:left="1120" w:hanging="716"/>
        <w:rPr>
          <w:rFonts w:ascii="Century Gothic" w:eastAsia="Century Gothic" w:hAnsi="Century Gothic"/>
          <w:color w:val="000000" w:themeColor="text1"/>
          <w:sz w:val="24"/>
        </w:rPr>
      </w:pPr>
      <w:bookmarkStart w:id="55" w:name="page56"/>
      <w:bookmarkEnd w:id="55"/>
      <w:r w:rsidRPr="00873C35">
        <w:rPr>
          <w:rFonts w:ascii="Century Gothic" w:eastAsia="Century Gothic" w:hAnsi="Century Gothic"/>
          <w:color w:val="000000" w:themeColor="text1"/>
          <w:sz w:val="24"/>
        </w:rPr>
        <w:t>Experience in O&amp;M contract:</w:t>
      </w:r>
    </w:p>
    <w:p w:rsidR="00AA1CE5" w:rsidRPr="00873C35" w:rsidRDefault="00AA1CE5">
      <w:pPr>
        <w:spacing w:line="275" w:lineRule="exact"/>
        <w:rPr>
          <w:rFonts w:ascii="Times New Roman" w:eastAsia="Times New Roman" w:hAnsi="Times New Roman"/>
          <w:color w:val="000000" w:themeColor="text1"/>
        </w:rPr>
      </w:pPr>
    </w:p>
    <w:tbl>
      <w:tblPr>
        <w:tblW w:w="0" w:type="auto"/>
        <w:tblInd w:w="310" w:type="dxa"/>
        <w:tblLayout w:type="fixed"/>
        <w:tblCellMar>
          <w:left w:w="0" w:type="dxa"/>
          <w:right w:w="0" w:type="dxa"/>
        </w:tblCellMar>
        <w:tblLook w:val="0000" w:firstRow="0" w:lastRow="0" w:firstColumn="0" w:lastColumn="0" w:noHBand="0" w:noVBand="0"/>
      </w:tblPr>
      <w:tblGrid>
        <w:gridCol w:w="840"/>
        <w:gridCol w:w="2840"/>
        <w:gridCol w:w="1840"/>
        <w:gridCol w:w="1840"/>
        <w:gridCol w:w="1820"/>
      </w:tblGrid>
      <w:tr w:rsidR="00873C35" w:rsidRPr="00873C35">
        <w:trPr>
          <w:trHeight w:val="202"/>
        </w:trPr>
        <w:tc>
          <w:tcPr>
            <w:tcW w:w="84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16"/>
              </w:rPr>
            </w:pPr>
            <w:r w:rsidRPr="00873C35">
              <w:rPr>
                <w:rFonts w:ascii="Century Gothic" w:eastAsia="Century Gothic" w:hAnsi="Century Gothic"/>
                <w:color w:val="000000" w:themeColor="text1"/>
                <w:sz w:val="16"/>
              </w:rPr>
              <w:t>Sl. No.</w:t>
            </w:r>
          </w:p>
        </w:tc>
        <w:tc>
          <w:tcPr>
            <w:tcW w:w="284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16"/>
              </w:rPr>
            </w:pPr>
            <w:r w:rsidRPr="00873C35">
              <w:rPr>
                <w:rFonts w:ascii="Century Gothic" w:eastAsia="Century Gothic" w:hAnsi="Century Gothic"/>
                <w:color w:val="000000" w:themeColor="text1"/>
                <w:sz w:val="16"/>
              </w:rPr>
              <w:t>Name of Client and Address,</w:t>
            </w:r>
          </w:p>
        </w:tc>
        <w:tc>
          <w:tcPr>
            <w:tcW w:w="184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16"/>
              </w:rPr>
            </w:pPr>
            <w:r w:rsidRPr="00873C35">
              <w:rPr>
                <w:rFonts w:ascii="Century Gothic" w:eastAsia="Century Gothic" w:hAnsi="Century Gothic"/>
                <w:color w:val="000000" w:themeColor="text1"/>
                <w:sz w:val="16"/>
              </w:rPr>
              <w:t>Description of</w:t>
            </w:r>
          </w:p>
        </w:tc>
        <w:tc>
          <w:tcPr>
            <w:tcW w:w="184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16"/>
              </w:rPr>
            </w:pPr>
            <w:r w:rsidRPr="00873C35">
              <w:rPr>
                <w:rFonts w:ascii="Century Gothic" w:eastAsia="Century Gothic" w:hAnsi="Century Gothic"/>
                <w:color w:val="000000" w:themeColor="text1"/>
                <w:sz w:val="16"/>
              </w:rPr>
              <w:t>Year of Placement</w:t>
            </w:r>
          </w:p>
        </w:tc>
        <w:tc>
          <w:tcPr>
            <w:tcW w:w="182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16"/>
              </w:rPr>
            </w:pPr>
            <w:r w:rsidRPr="00873C35">
              <w:rPr>
                <w:rFonts w:ascii="Century Gothic" w:eastAsia="Century Gothic" w:hAnsi="Century Gothic"/>
                <w:color w:val="000000" w:themeColor="text1"/>
                <w:sz w:val="16"/>
              </w:rPr>
              <w:t>Present Status</w:t>
            </w:r>
          </w:p>
        </w:tc>
      </w:tr>
      <w:tr w:rsidR="00873C35" w:rsidRPr="00873C35">
        <w:trPr>
          <w:trHeight w:val="197"/>
        </w:trPr>
        <w:tc>
          <w:tcPr>
            <w:tcW w:w="8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c>
          <w:tcPr>
            <w:tcW w:w="2840" w:type="dxa"/>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16"/>
              </w:rPr>
            </w:pPr>
            <w:r w:rsidRPr="00873C35">
              <w:rPr>
                <w:rFonts w:ascii="Century Gothic" w:eastAsia="Century Gothic" w:hAnsi="Century Gothic"/>
                <w:color w:val="000000" w:themeColor="text1"/>
                <w:sz w:val="16"/>
              </w:rPr>
              <w:t xml:space="preserve">Phone </w:t>
            </w:r>
            <w:proofErr w:type="spellStart"/>
            <w:r w:rsidRPr="00873C35">
              <w:rPr>
                <w:rFonts w:ascii="Century Gothic" w:eastAsia="Century Gothic" w:hAnsi="Century Gothic"/>
                <w:color w:val="000000" w:themeColor="text1"/>
                <w:sz w:val="16"/>
              </w:rPr>
              <w:t>No.etc</w:t>
            </w:r>
            <w:proofErr w:type="spellEnd"/>
            <w:r w:rsidRPr="00873C35">
              <w:rPr>
                <w:rFonts w:ascii="Century Gothic" w:eastAsia="Century Gothic" w:hAnsi="Century Gothic"/>
                <w:color w:val="000000" w:themeColor="text1"/>
                <w:sz w:val="16"/>
              </w:rPr>
              <w:t>.</w:t>
            </w:r>
          </w:p>
        </w:tc>
        <w:tc>
          <w:tcPr>
            <w:tcW w:w="1840" w:type="dxa"/>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16"/>
              </w:rPr>
            </w:pPr>
            <w:r w:rsidRPr="00873C35">
              <w:rPr>
                <w:rFonts w:ascii="Century Gothic" w:eastAsia="Century Gothic" w:hAnsi="Century Gothic"/>
                <w:color w:val="000000" w:themeColor="text1"/>
                <w:sz w:val="16"/>
              </w:rPr>
              <w:t>Contract (Brief</w:t>
            </w:r>
          </w:p>
        </w:tc>
        <w:tc>
          <w:tcPr>
            <w:tcW w:w="1840" w:type="dxa"/>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16"/>
              </w:rPr>
            </w:pPr>
            <w:r w:rsidRPr="00873C35">
              <w:rPr>
                <w:rFonts w:ascii="Century Gothic" w:eastAsia="Century Gothic" w:hAnsi="Century Gothic"/>
                <w:color w:val="000000" w:themeColor="text1"/>
                <w:sz w:val="16"/>
              </w:rPr>
              <w:t>of Order</w:t>
            </w:r>
          </w:p>
        </w:tc>
        <w:tc>
          <w:tcPr>
            <w:tcW w:w="18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r>
      <w:tr w:rsidR="00873C35" w:rsidRPr="00873C35">
        <w:trPr>
          <w:trHeight w:val="199"/>
        </w:trPr>
        <w:tc>
          <w:tcPr>
            <w:tcW w:w="8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c>
          <w:tcPr>
            <w:tcW w:w="2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16"/>
              </w:rPr>
            </w:pPr>
            <w:r w:rsidRPr="00873C35">
              <w:rPr>
                <w:rFonts w:ascii="Century Gothic" w:eastAsia="Century Gothic" w:hAnsi="Century Gothic"/>
                <w:color w:val="000000" w:themeColor="text1"/>
                <w:sz w:val="16"/>
              </w:rPr>
              <w:t>scope of contract)</w:t>
            </w: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c>
          <w:tcPr>
            <w:tcW w:w="1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7"/>
              </w:rPr>
            </w:pPr>
          </w:p>
        </w:tc>
      </w:tr>
      <w:tr w:rsidR="00873C35" w:rsidRPr="00873C35">
        <w:trPr>
          <w:trHeight w:val="284"/>
        </w:trPr>
        <w:tc>
          <w:tcPr>
            <w:tcW w:w="8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AA1CE5" w:rsidRPr="00873C35">
        <w:trPr>
          <w:trHeight w:val="285"/>
        </w:trPr>
        <w:tc>
          <w:tcPr>
            <w:tcW w:w="8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Designation:</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Seal:</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b/>
          <w:color w:val="000000" w:themeColor="text1"/>
          <w:sz w:val="24"/>
        </w:rPr>
      </w:pPr>
      <w:bookmarkStart w:id="56" w:name="page57"/>
      <w:bookmarkEnd w:id="56"/>
      <w:r w:rsidRPr="00873C35">
        <w:rPr>
          <w:rFonts w:ascii="Century Gothic" w:eastAsia="Century Gothic" w:hAnsi="Century Gothic"/>
          <w:b/>
          <w:color w:val="000000" w:themeColor="text1"/>
          <w:sz w:val="24"/>
        </w:rPr>
        <w:t>Attachment 3</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FORM OF LETTER OF AUTHORITY</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w:t>
      </w:r>
    </w:p>
    <w:p w:rsidR="00AA1CE5" w:rsidRPr="00873C35" w:rsidRDefault="00AA1CE5">
      <w:pPr>
        <w:spacing w:line="147" w:lineRule="exact"/>
        <w:rPr>
          <w:rFonts w:ascii="Times New Roman" w:eastAsia="Times New Roman" w:hAnsi="Times New Roman"/>
          <w:color w:val="000000" w:themeColor="text1"/>
        </w:rPr>
      </w:pPr>
    </w:p>
    <w:p w:rsidR="00BD3946" w:rsidRPr="00873C35" w:rsidRDefault="00BD3946" w:rsidP="00BD3946">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BD3946" w:rsidRPr="00873C35" w:rsidRDefault="00BD3946" w:rsidP="00BD3946">
      <w:pPr>
        <w:spacing w:line="238"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BD3946" w:rsidRPr="00873C35" w:rsidRDefault="00BD3946" w:rsidP="00BD3946">
      <w:pPr>
        <w:spacing w:line="2" w:lineRule="exact"/>
        <w:rPr>
          <w:rFonts w:ascii="Times New Roman" w:eastAsia="Times New Roman" w:hAnsi="Times New Roman"/>
          <w:color w:val="000000" w:themeColor="text1"/>
        </w:rPr>
      </w:pPr>
    </w:p>
    <w:p w:rsidR="00BD3946" w:rsidRPr="00873C35" w:rsidRDefault="00BD3946" w:rsidP="00BD3946">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BD3946" w:rsidRPr="00873C35" w:rsidRDefault="00BD3946" w:rsidP="00BD3946">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w:t>
      </w:r>
      <w:r w:rsidR="005108D7" w:rsidRPr="00873C35">
        <w:rPr>
          <w:rFonts w:ascii="Century Gothic" w:eastAsia="Century Gothic" w:hAnsi="Century Gothic"/>
          <w:b/>
          <w:color w:val="000000" w:themeColor="text1"/>
          <w:sz w:val="24"/>
        </w:rPr>
        <w:t>, PATIALA</w:t>
      </w:r>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29"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Manufacturer</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proofErr w:type="gramStart"/>
      <w:r w:rsidRPr="00873C35">
        <w:rPr>
          <w:rFonts w:ascii="Century Gothic" w:eastAsia="Century Gothic" w:hAnsi="Century Gothic"/>
          <w:color w:val="000000" w:themeColor="text1"/>
          <w:sz w:val="24"/>
        </w:rPr>
        <w:t>Subject:-</w:t>
      </w:r>
      <w:proofErr w:type="gramEnd"/>
      <w:r w:rsidRPr="00873C35">
        <w:rPr>
          <w:rFonts w:ascii="Century Gothic" w:eastAsia="Century Gothic" w:hAnsi="Century Gothic"/>
          <w:color w:val="000000" w:themeColor="text1"/>
          <w:sz w:val="24"/>
        </w:rPr>
        <w:t xml:space="preserve"> Letter of Authority from Manufacturer</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Dear Sirs,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40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We, (Name of Manufacturer), a manufacturer duly organized and existing under the law of (Country Name) with its principal office of business a</w:t>
      </w:r>
      <w:r w:rsidR="002F53A8" w:rsidRPr="00873C35">
        <w:rPr>
          <w:rFonts w:ascii="Century Gothic" w:eastAsia="Century Gothic" w:hAnsi="Century Gothic"/>
          <w:color w:val="000000" w:themeColor="text1"/>
          <w:sz w:val="24"/>
        </w:rPr>
        <w:t>t</w:t>
      </w:r>
      <w:r w:rsidRPr="00873C35">
        <w:rPr>
          <w:rFonts w:ascii="Century Gothic" w:eastAsia="Century Gothic" w:hAnsi="Century Gothic"/>
          <w:color w:val="000000" w:themeColor="text1"/>
          <w:sz w:val="24"/>
        </w:rPr>
        <w:t xml:space="preserve"> (Address) hereby make, constitute and appoint (name of Bidder), a company duly organized and existing under the laws of (Country Name) with its principal office of business at (Address) to be our true and lawful attorney in fact to do the following sets and deeds: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40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To present and bind us for Supply and O&amp;M of Continuous Ambient Air Quality Monitoring Stations (CAAQMS) for </w:t>
      </w:r>
      <w:r w:rsidR="00DD2B29" w:rsidRPr="00873C35">
        <w:rPr>
          <w:rFonts w:ascii="Century Gothic" w:eastAsia="Century Gothic" w:hAnsi="Century Gothic"/>
          <w:color w:val="000000" w:themeColor="text1"/>
          <w:sz w:val="24"/>
        </w:rPr>
        <w:t>Punjab Pollution Control Board</w:t>
      </w:r>
      <w:r w:rsidRPr="00873C35">
        <w:rPr>
          <w:rFonts w:ascii="Century Gothic" w:eastAsia="Century Gothic" w:hAnsi="Century Gothic"/>
          <w:color w:val="000000" w:themeColor="text1"/>
          <w:sz w:val="24"/>
        </w:rPr>
        <w:t xml:space="preserve"> in the State of </w:t>
      </w:r>
      <w:r w:rsidR="009B2033" w:rsidRPr="00873C35">
        <w:rPr>
          <w:rFonts w:ascii="Century Gothic" w:eastAsia="Century Gothic" w:hAnsi="Century Gothic"/>
          <w:color w:val="000000" w:themeColor="text1"/>
          <w:sz w:val="24"/>
        </w:rPr>
        <w:t>Punjab</w:t>
      </w:r>
      <w:r w:rsidRPr="00873C35">
        <w:rPr>
          <w:rFonts w:ascii="Century Gothic" w:eastAsia="Century Gothic" w:hAnsi="Century Gothic"/>
          <w:color w:val="000000" w:themeColor="text1"/>
          <w:sz w:val="24"/>
        </w:rPr>
        <w:t>, regarding the supply and installation of the following equipment proposed in the bid which we manufacture or produce.</w:t>
      </w:r>
    </w:p>
    <w:p w:rsidR="00AA1CE5" w:rsidRPr="00873C35" w:rsidRDefault="00AA1CE5">
      <w:pPr>
        <w:spacing w:line="275" w:lineRule="exact"/>
        <w:rPr>
          <w:rFonts w:ascii="Times New Roman" w:eastAsia="Times New Roman" w:hAnsi="Times New Roman"/>
          <w:color w:val="000000" w:themeColor="text1"/>
        </w:rPr>
      </w:pPr>
    </w:p>
    <w:tbl>
      <w:tblPr>
        <w:tblW w:w="0" w:type="auto"/>
        <w:tblInd w:w="310" w:type="dxa"/>
        <w:tblLayout w:type="fixed"/>
        <w:tblCellMar>
          <w:left w:w="0" w:type="dxa"/>
          <w:right w:w="0" w:type="dxa"/>
        </w:tblCellMar>
        <w:tblLook w:val="0000" w:firstRow="0" w:lastRow="0" w:firstColumn="0" w:lastColumn="0" w:noHBand="0" w:noVBand="0"/>
      </w:tblPr>
      <w:tblGrid>
        <w:gridCol w:w="2260"/>
        <w:gridCol w:w="6920"/>
      </w:tblGrid>
      <w:tr w:rsidR="00873C35" w:rsidRPr="00873C35">
        <w:trPr>
          <w:trHeight w:val="304"/>
        </w:trPr>
        <w:tc>
          <w:tcPr>
            <w:tcW w:w="2260" w:type="dxa"/>
            <w:tcBorders>
              <w:top w:val="single" w:sz="8" w:space="0" w:color="auto"/>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6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Item No.</w:t>
            </w:r>
          </w:p>
        </w:tc>
        <w:tc>
          <w:tcPr>
            <w:tcW w:w="692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22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Equipment</w:t>
            </w:r>
          </w:p>
        </w:tc>
      </w:tr>
      <w:tr w:rsidR="00873C35" w:rsidRPr="00873C35">
        <w:trPr>
          <w:trHeight w:val="2641"/>
        </w:trPr>
        <w:tc>
          <w:tcPr>
            <w:tcW w:w="22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rPr>
          <w:rFonts w:ascii="Times New Roman" w:eastAsia="Times New Roman" w:hAnsi="Times New Roman"/>
          <w:color w:val="000000" w:themeColor="text1"/>
          <w:sz w:val="24"/>
        </w:rPr>
        <w:sectPr w:rsidR="00AA1CE5" w:rsidRPr="00873C35">
          <w:pgSz w:w="12240" w:h="15840"/>
          <w:pgMar w:top="1438" w:right="1320" w:bottom="158" w:left="1440" w:header="0" w:footer="0" w:gutter="0"/>
          <w:cols w:space="0" w:equalWidth="0">
            <w:col w:w="948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57" w:name="page58"/>
      <w:bookmarkEnd w:id="57"/>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We, as a manufacturer bind ourselves as co-worker of the bid and are jointly and severally responsible for the compliance of the said bid and once (Name of Bidder) has been selected as a successful bidder, we shall manufacture, deliver and install the equipment in accordance with the terms and conditions of contract with (Name of Bidder) and </w:t>
      </w:r>
      <w:r w:rsidR="002F53A8" w:rsidRPr="00873C35">
        <w:rPr>
          <w:rFonts w:ascii="Century Gothic" w:eastAsia="Century Gothic" w:hAnsi="Century Gothic"/>
          <w:color w:val="000000" w:themeColor="text1"/>
          <w:sz w:val="24"/>
        </w:rPr>
        <w:t xml:space="preserve">Punjab </w:t>
      </w:r>
      <w:r w:rsidRPr="00873C35">
        <w:rPr>
          <w:rFonts w:ascii="Century Gothic" w:eastAsia="Century Gothic" w:hAnsi="Century Gothic"/>
          <w:color w:val="000000" w:themeColor="text1"/>
          <w:sz w:val="24"/>
        </w:rPr>
        <w:t>Pollution Control Board.</w:t>
      </w:r>
    </w:p>
    <w:p w:rsidR="00AA1CE5" w:rsidRPr="00873C35" w:rsidRDefault="00AA1CE5">
      <w:pPr>
        <w:spacing w:line="8"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We hereby give and grant to the said (Name of Bidder) full power and authority to do and perform all and every act and thing whatsoever, requisite necessary and proper to be done in the premises, as fully, to all intents and purposes as we might or could do with full power of submission and renovation hereby ratifying and conforming all that (Name of Bidder) or its duly authorized representative shall lawfully do or cause to do done by virtue hereof.</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WITNESS WHEREOF, we have hereto signed this document on -------------------</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20</w:t>
      </w:r>
      <w:r w:rsidR="009605BF" w:rsidRPr="00873C35">
        <w:rPr>
          <w:rFonts w:ascii="Century Gothic" w:eastAsia="Century Gothic" w:hAnsi="Century Gothic"/>
          <w:color w:val="000000" w:themeColor="text1"/>
          <w:sz w:val="24"/>
        </w:rPr>
        <w:t>2..</w:t>
      </w:r>
      <w:r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ACCEPTED ON -----------------------------, 20</w:t>
      </w:r>
      <w:r w:rsidR="009605BF" w:rsidRPr="00873C35">
        <w:rPr>
          <w:rFonts w:ascii="Century Gothic" w:eastAsia="Century Gothic" w:hAnsi="Century Gothic"/>
          <w:color w:val="000000" w:themeColor="text1"/>
          <w:sz w:val="24"/>
        </w:rPr>
        <w:t>2…</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5940"/>
          <w:tab w:val="left" w:pos="7360"/>
          <w:tab w:val="left" w:pos="842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BIDDER</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NAME</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OF</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ISSUING</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7230CC">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 MANUFACTURER</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3" w:lineRule="exact"/>
        <w:rPr>
          <w:rFonts w:ascii="Times New Roman" w:eastAsia="Times New Roman" w:hAnsi="Times New Roman"/>
          <w:color w:val="000000" w:themeColor="text1"/>
        </w:rPr>
      </w:pPr>
    </w:p>
    <w:p w:rsidR="00AA1CE5" w:rsidRPr="00873C35" w:rsidRDefault="00AA1CE5">
      <w:pPr>
        <w:tabs>
          <w:tab w:val="left" w:pos="5920"/>
        </w:tabs>
        <w:spacing w:line="0" w:lineRule="atLeast"/>
        <w:ind w:left="40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3"/>
        </w:rPr>
        <w:t>------------------------------------------------</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tabs>
          <w:tab w:val="left" w:pos="6100"/>
        </w:tabs>
        <w:spacing w:line="0" w:lineRule="atLeast"/>
        <w:ind w:left="74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(Name of duly authorized</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(Name of duly authorized</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0C18A5">
      <w:pPr>
        <w:tabs>
          <w:tab w:val="left" w:pos="5460"/>
          <w:tab w:val="left" w:pos="7480"/>
          <w:tab w:val="left" w:pos="8060"/>
          <w:tab w:val="left" w:pos="886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Representative</w:t>
      </w:r>
      <w:r w:rsidR="00AA1CE5" w:rsidRPr="00873C35">
        <w:rPr>
          <w:rFonts w:ascii="Century Gothic" w:eastAsia="Century Gothic" w:hAnsi="Century Gothic"/>
          <w:color w:val="000000" w:themeColor="text1"/>
          <w:sz w:val="24"/>
        </w:rPr>
        <w:t xml:space="preserve"> to sign and signature)</w:t>
      </w:r>
      <w:r w:rsidR="00AA1CE5" w:rsidRPr="00873C35">
        <w:rPr>
          <w:rFonts w:ascii="Times New Roman" w:eastAsia="Times New Roman" w:hAnsi="Times New Roman"/>
          <w:color w:val="000000" w:themeColor="text1"/>
        </w:rPr>
        <w:tab/>
      </w:r>
      <w:r w:rsidR="00AA1CE5" w:rsidRPr="00873C35">
        <w:rPr>
          <w:rFonts w:ascii="Century Gothic" w:eastAsia="Century Gothic" w:hAnsi="Century Gothic"/>
          <w:color w:val="000000" w:themeColor="text1"/>
          <w:sz w:val="24"/>
        </w:rPr>
        <w:t>representative</w:t>
      </w:r>
      <w:r w:rsidR="00AA1CE5" w:rsidRPr="00873C35">
        <w:rPr>
          <w:rFonts w:ascii="Century Gothic" w:eastAsia="Century Gothic" w:hAnsi="Century Gothic"/>
          <w:color w:val="000000" w:themeColor="text1"/>
          <w:sz w:val="24"/>
        </w:rPr>
        <w:tab/>
        <w:t>to</w:t>
      </w:r>
      <w:r w:rsidR="00AA1CE5" w:rsidRPr="00873C35">
        <w:rPr>
          <w:rFonts w:ascii="Century Gothic" w:eastAsia="Century Gothic" w:hAnsi="Century Gothic"/>
          <w:color w:val="000000" w:themeColor="text1"/>
          <w:sz w:val="24"/>
        </w:rPr>
        <w:tab/>
        <w:t>sign</w:t>
      </w:r>
      <w:r w:rsidR="00AA1CE5" w:rsidRPr="00873C35">
        <w:rPr>
          <w:rFonts w:ascii="Century Gothic" w:eastAsia="Century Gothic" w:hAnsi="Century Gothic"/>
          <w:color w:val="000000" w:themeColor="text1"/>
          <w:sz w:val="24"/>
        </w:rPr>
        <w:tab/>
        <w:t>and</w:t>
      </w:r>
    </w:p>
    <w:p w:rsidR="00AA1CE5" w:rsidRPr="00873C35" w:rsidRDefault="000C18A5">
      <w:pPr>
        <w:spacing w:line="238" w:lineRule="auto"/>
        <w:ind w:left="50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      Signature</w:t>
      </w:r>
      <w:r w:rsidR="00AA1CE5" w:rsidRPr="00873C35">
        <w:rPr>
          <w:rFonts w:ascii="Century Gothic" w:eastAsia="Century Gothic" w:hAnsi="Century Gothic"/>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74" w:lineRule="exact"/>
        <w:rPr>
          <w:rFonts w:ascii="Times New Roman" w:eastAsia="Times New Roman" w:hAnsi="Times New Roman"/>
          <w:color w:val="000000" w:themeColor="text1"/>
        </w:rPr>
      </w:pPr>
    </w:p>
    <w:p w:rsidR="00AA1CE5" w:rsidRPr="00873C35" w:rsidRDefault="00AA1CE5">
      <w:pPr>
        <w:tabs>
          <w:tab w:val="left" w:pos="542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w:t>
      </w:r>
    </w:p>
    <w:p w:rsidR="00AA1CE5" w:rsidRPr="00873C35" w:rsidRDefault="00AA1CE5">
      <w:pPr>
        <w:tabs>
          <w:tab w:val="left" w:pos="5300"/>
        </w:tabs>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(Rank of position and department)</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(Rank of position and department)</w:t>
      </w:r>
    </w:p>
    <w:p w:rsidR="00AA1CE5" w:rsidRPr="00873C35" w:rsidRDefault="00AA1CE5">
      <w:pPr>
        <w:tabs>
          <w:tab w:val="left" w:pos="5300"/>
        </w:tabs>
        <w:spacing w:line="238" w:lineRule="auto"/>
        <w:ind w:left="400"/>
        <w:rPr>
          <w:rFonts w:ascii="Century Gothic" w:eastAsia="Century Gothic" w:hAnsi="Century Gothic"/>
          <w:color w:val="000000" w:themeColor="text1"/>
          <w:sz w:val="24"/>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bookmarkStart w:id="58" w:name="page59"/>
      <w:bookmarkEnd w:id="58"/>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75"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Attachment 3A</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0" w:lineRule="atLeast"/>
        <w:ind w:left="400"/>
        <w:jc w:val="center"/>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&lt;Letterhead of the Manufacturer&gt;</w:t>
      </w:r>
      <w:r w:rsidRPr="00873C35">
        <w:rPr>
          <w:rFonts w:ascii="Century Gothic" w:eastAsia="Century Gothic" w:hAnsi="Century Gothic"/>
          <w:b/>
          <w:color w:val="000000" w:themeColor="text1"/>
          <w:sz w:val="24"/>
        </w:rPr>
        <w:t>FORM OF CERTIFICATE OF SUPPLY OF SPARES AND CONSUMABLES BY MANUFACTURER</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w:t>
      </w:r>
    </w:p>
    <w:p w:rsidR="00AA1CE5" w:rsidRPr="00873C35" w:rsidRDefault="00AA1CE5">
      <w:pPr>
        <w:spacing w:line="147" w:lineRule="exact"/>
        <w:rPr>
          <w:rFonts w:ascii="Times New Roman" w:eastAsia="Times New Roman" w:hAnsi="Times New Roman"/>
          <w:color w:val="000000" w:themeColor="text1"/>
        </w:rPr>
      </w:pPr>
    </w:p>
    <w:p w:rsidR="00BD3946" w:rsidRPr="00873C35" w:rsidRDefault="00BD3946" w:rsidP="00BD3946">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BD3946" w:rsidRPr="00873C35" w:rsidRDefault="00BD3946" w:rsidP="00BD3946">
      <w:pPr>
        <w:spacing w:line="238"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BD3946" w:rsidRPr="00873C35" w:rsidRDefault="00BD3946" w:rsidP="00BD3946">
      <w:pPr>
        <w:spacing w:line="2" w:lineRule="exact"/>
        <w:rPr>
          <w:rFonts w:ascii="Times New Roman" w:eastAsia="Times New Roman" w:hAnsi="Times New Roman"/>
          <w:color w:val="000000" w:themeColor="text1"/>
        </w:rPr>
      </w:pPr>
    </w:p>
    <w:p w:rsidR="00BD3946" w:rsidRPr="00873C35" w:rsidRDefault="00BD3946" w:rsidP="00BD3946">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BD3946" w:rsidRPr="00873C35" w:rsidRDefault="00BD3946" w:rsidP="00BD3946">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w:t>
      </w:r>
      <w:r w:rsidR="0041769A"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PATIALA</w:t>
      </w:r>
      <w:r w:rsidR="0041769A"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proofErr w:type="gramStart"/>
      <w:r w:rsidRPr="00873C35">
        <w:rPr>
          <w:rFonts w:ascii="Century Gothic" w:eastAsia="Century Gothic" w:hAnsi="Century Gothic"/>
          <w:b/>
          <w:color w:val="000000" w:themeColor="text1"/>
          <w:sz w:val="24"/>
        </w:rPr>
        <w:t>Sub:-</w:t>
      </w:r>
      <w:proofErr w:type="gramEnd"/>
      <w:r w:rsidRPr="00873C35">
        <w:rPr>
          <w:rFonts w:ascii="Century Gothic" w:eastAsia="Century Gothic" w:hAnsi="Century Gothic"/>
          <w:b/>
          <w:color w:val="000000" w:themeColor="text1"/>
          <w:sz w:val="24"/>
        </w:rPr>
        <w:t xml:space="preserve"> Certificate of Supply of Consumables and Spare Parts by Manufacturer</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This is to certify that we (Name of Manufacturer) shall supply the consumables and spare parts of the equipment mentioned below during O&amp;M period under the contract (contract detail) to the contractor (Name of the contractor)/ Owner.</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It is hereby guaranteed that we shall maintain stocks of consumables and spare parts for the following equipment for a period of </w:t>
      </w:r>
      <w:r w:rsidR="002F53A8" w:rsidRPr="00873C35">
        <w:rPr>
          <w:rFonts w:ascii="Century Gothic" w:eastAsia="Century Gothic" w:hAnsi="Century Gothic"/>
          <w:color w:val="000000" w:themeColor="text1"/>
          <w:sz w:val="24"/>
        </w:rPr>
        <w:t>Ten</w:t>
      </w:r>
      <w:r w:rsidRPr="00873C35">
        <w:rPr>
          <w:rFonts w:ascii="Century Gothic" w:eastAsia="Century Gothic" w:hAnsi="Century Gothic"/>
          <w:color w:val="000000" w:themeColor="text1"/>
          <w:sz w:val="24"/>
        </w:rPr>
        <w:t xml:space="preserve"> (</w:t>
      </w:r>
      <w:r w:rsidR="002F53A8" w:rsidRPr="00873C35">
        <w:rPr>
          <w:rFonts w:ascii="Century Gothic" w:eastAsia="Century Gothic" w:hAnsi="Century Gothic"/>
          <w:color w:val="000000" w:themeColor="text1"/>
          <w:sz w:val="24"/>
        </w:rPr>
        <w:t>10</w:t>
      </w:r>
      <w:r w:rsidRPr="00873C35">
        <w:rPr>
          <w:rFonts w:ascii="Century Gothic" w:eastAsia="Century Gothic" w:hAnsi="Century Gothic"/>
          <w:color w:val="000000" w:themeColor="text1"/>
          <w:sz w:val="24"/>
        </w:rPr>
        <w:t>) years after the commissioning of the equipment in India.</w:t>
      </w:r>
    </w:p>
    <w:p w:rsidR="00AA1CE5" w:rsidRPr="00873C35" w:rsidRDefault="00AA1CE5">
      <w:pPr>
        <w:spacing w:line="277" w:lineRule="exact"/>
        <w:rPr>
          <w:rFonts w:ascii="Times New Roman" w:eastAsia="Times New Roman" w:hAnsi="Times New Roman"/>
          <w:color w:val="000000" w:themeColor="text1"/>
        </w:rPr>
      </w:pPr>
    </w:p>
    <w:tbl>
      <w:tblPr>
        <w:tblW w:w="0" w:type="auto"/>
        <w:tblInd w:w="410" w:type="dxa"/>
        <w:tblLayout w:type="fixed"/>
        <w:tblCellMar>
          <w:left w:w="0" w:type="dxa"/>
          <w:right w:w="0" w:type="dxa"/>
        </w:tblCellMar>
        <w:tblLook w:val="0000" w:firstRow="0" w:lastRow="0" w:firstColumn="0" w:lastColumn="0" w:noHBand="0" w:noVBand="0"/>
      </w:tblPr>
      <w:tblGrid>
        <w:gridCol w:w="1820"/>
        <w:gridCol w:w="3600"/>
        <w:gridCol w:w="3540"/>
      </w:tblGrid>
      <w:tr w:rsidR="00873C35" w:rsidRPr="00873C35">
        <w:trPr>
          <w:trHeight w:val="305"/>
        </w:trPr>
        <w:tc>
          <w:tcPr>
            <w:tcW w:w="1820" w:type="dxa"/>
            <w:tcBorders>
              <w:top w:val="single" w:sz="8" w:space="0" w:color="auto"/>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Item No.</w:t>
            </w:r>
          </w:p>
        </w:tc>
        <w:tc>
          <w:tcPr>
            <w:tcW w:w="360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Equipment</w:t>
            </w:r>
          </w:p>
        </w:tc>
        <w:tc>
          <w:tcPr>
            <w:tcW w:w="354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Manufacturer</w:t>
            </w:r>
          </w:p>
        </w:tc>
      </w:tr>
      <w:tr w:rsidR="00AA1CE5" w:rsidRPr="00873C35">
        <w:trPr>
          <w:trHeight w:val="873"/>
        </w:trPr>
        <w:tc>
          <w:tcPr>
            <w:tcW w:w="18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6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9"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Person:</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Position:</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Manufacturer:</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Office Seal of Manufacturer:</w:t>
      </w:r>
    </w:p>
    <w:p w:rsidR="005E015F" w:rsidRPr="00873C35" w:rsidRDefault="005E015F">
      <w:pPr>
        <w:spacing w:line="0" w:lineRule="atLeast"/>
        <w:ind w:left="400"/>
        <w:rPr>
          <w:rFonts w:ascii="Century Gothic" w:eastAsia="Century Gothic" w:hAnsi="Century Gothic"/>
          <w:color w:val="000000" w:themeColor="text1"/>
          <w:sz w:val="24"/>
        </w:rPr>
      </w:pPr>
    </w:p>
    <w:p w:rsidR="005E015F" w:rsidRPr="00873C35" w:rsidRDefault="005E015F" w:rsidP="005E015F">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Legal Address of Manufacturer:</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0" w:lineRule="atLeast"/>
        <w:ind w:right="-279"/>
        <w:jc w:val="center"/>
        <w:rPr>
          <w:rFonts w:ascii="Century Gothic" w:eastAsia="Century Gothic" w:hAnsi="Century Gothic"/>
          <w:b/>
          <w:color w:val="000000" w:themeColor="text1"/>
          <w:sz w:val="24"/>
        </w:rPr>
      </w:pPr>
      <w:bookmarkStart w:id="59" w:name="page60"/>
      <w:bookmarkStart w:id="60" w:name="page61"/>
      <w:bookmarkEnd w:id="59"/>
      <w:bookmarkEnd w:id="60"/>
      <w:r w:rsidRPr="00873C35">
        <w:rPr>
          <w:rFonts w:ascii="Century Gothic" w:eastAsia="Century Gothic" w:hAnsi="Century Gothic"/>
          <w:b/>
          <w:color w:val="000000" w:themeColor="text1"/>
          <w:sz w:val="24"/>
        </w:rPr>
        <w:lastRenderedPageBreak/>
        <w:t>Attachment 4</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&lt;Letterhead of the Manufacturer&gt;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FORM OF CERTIFICATE OF COUNTRY OF ORIGIN</w:t>
      </w:r>
    </w:p>
    <w:p w:rsidR="00AA1CE5" w:rsidRPr="00873C35" w:rsidRDefault="00AA1CE5">
      <w:pPr>
        <w:spacing w:line="238"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w:t>
      </w:r>
    </w:p>
    <w:p w:rsidR="00AA1CE5" w:rsidRPr="00873C35" w:rsidRDefault="00AA1CE5">
      <w:pPr>
        <w:spacing w:line="148" w:lineRule="exact"/>
        <w:rPr>
          <w:rFonts w:ascii="Times New Roman" w:eastAsia="Times New Roman" w:hAnsi="Times New Roman"/>
          <w:color w:val="000000" w:themeColor="text1"/>
        </w:rPr>
      </w:pPr>
    </w:p>
    <w:p w:rsidR="00230170" w:rsidRPr="00873C35" w:rsidRDefault="00230170" w:rsidP="00230170">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230170" w:rsidRPr="00873C35" w:rsidRDefault="00230170" w:rsidP="00230170">
      <w:pPr>
        <w:spacing w:line="238"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230170" w:rsidRPr="00873C35" w:rsidRDefault="00230170" w:rsidP="00230170">
      <w:pPr>
        <w:spacing w:line="2" w:lineRule="exact"/>
        <w:rPr>
          <w:rFonts w:ascii="Times New Roman" w:eastAsia="Times New Roman" w:hAnsi="Times New Roman"/>
          <w:color w:val="000000" w:themeColor="text1"/>
        </w:rPr>
      </w:pPr>
    </w:p>
    <w:p w:rsidR="00230170" w:rsidRPr="00873C35" w:rsidRDefault="00230170" w:rsidP="00230170">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230170" w:rsidRPr="00873C35" w:rsidRDefault="00230170" w:rsidP="00230170">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w:t>
      </w:r>
      <w:r w:rsidR="0041769A"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PATIALA</w:t>
      </w:r>
      <w:r w:rsidR="0041769A"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2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Manufacturer</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41769A">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Subject: -</w:t>
      </w:r>
      <w:r w:rsidR="00AA1CE5" w:rsidRPr="00873C35">
        <w:rPr>
          <w:rFonts w:ascii="Century Gothic" w:eastAsia="Century Gothic" w:hAnsi="Century Gothic"/>
          <w:color w:val="000000" w:themeColor="text1"/>
          <w:sz w:val="24"/>
        </w:rPr>
        <w:t xml:space="preserve"> Certificate of Country of Origin</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40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We, (Name of Manufacturer), hereby certify that our equipment for procurement and installation of equipment for </w:t>
      </w:r>
      <w:r w:rsidR="009B2033" w:rsidRPr="00873C35">
        <w:rPr>
          <w:rFonts w:ascii="Century Gothic" w:eastAsia="Century Gothic" w:hAnsi="Century Gothic"/>
          <w:color w:val="000000" w:themeColor="text1"/>
          <w:sz w:val="24"/>
        </w:rPr>
        <w:t>Punjab Pollution Control Board</w:t>
      </w:r>
      <w:r w:rsidRPr="00873C35">
        <w:rPr>
          <w:rFonts w:ascii="Century Gothic" w:eastAsia="Century Gothic" w:hAnsi="Century Gothic"/>
          <w:color w:val="000000" w:themeColor="text1"/>
          <w:sz w:val="24"/>
        </w:rPr>
        <w:t xml:space="preserve"> in the State of</w:t>
      </w:r>
      <w:r w:rsidR="005911CF" w:rsidRPr="00873C35">
        <w:rPr>
          <w:rFonts w:ascii="Century Gothic" w:eastAsia="Century Gothic" w:hAnsi="Century Gothic"/>
          <w:color w:val="000000" w:themeColor="text1"/>
          <w:sz w:val="24"/>
        </w:rPr>
        <w:t xml:space="preserve"> Punjab</w:t>
      </w:r>
      <w:r w:rsidRPr="00873C35">
        <w:rPr>
          <w:rFonts w:ascii="Century Gothic" w:eastAsia="Century Gothic" w:hAnsi="Century Gothic"/>
          <w:color w:val="000000" w:themeColor="text1"/>
          <w:sz w:val="24"/>
        </w:rPr>
        <w:t xml:space="preserve"> is to be manufactured in the country mentioned below:</w:t>
      </w:r>
    </w:p>
    <w:p w:rsidR="00AA1CE5" w:rsidRPr="00873C35" w:rsidRDefault="00AA1CE5">
      <w:pPr>
        <w:spacing w:line="276" w:lineRule="exact"/>
        <w:rPr>
          <w:rFonts w:ascii="Times New Roman" w:eastAsia="Times New Roman" w:hAnsi="Times New Roman"/>
          <w:color w:val="000000" w:themeColor="text1"/>
        </w:rPr>
      </w:pPr>
    </w:p>
    <w:tbl>
      <w:tblPr>
        <w:tblW w:w="0" w:type="auto"/>
        <w:tblInd w:w="310" w:type="dxa"/>
        <w:tblLayout w:type="fixed"/>
        <w:tblCellMar>
          <w:left w:w="0" w:type="dxa"/>
          <w:right w:w="0" w:type="dxa"/>
        </w:tblCellMar>
        <w:tblLook w:val="0000" w:firstRow="0" w:lastRow="0" w:firstColumn="0" w:lastColumn="0" w:noHBand="0" w:noVBand="0"/>
      </w:tblPr>
      <w:tblGrid>
        <w:gridCol w:w="1740"/>
        <w:gridCol w:w="4380"/>
        <w:gridCol w:w="3060"/>
      </w:tblGrid>
      <w:tr w:rsidR="00873C35" w:rsidRPr="00873C35">
        <w:trPr>
          <w:trHeight w:val="304"/>
        </w:trPr>
        <w:tc>
          <w:tcPr>
            <w:tcW w:w="1740" w:type="dxa"/>
            <w:tcBorders>
              <w:top w:val="single" w:sz="8" w:space="0" w:color="auto"/>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Item No.</w:t>
            </w:r>
          </w:p>
        </w:tc>
        <w:tc>
          <w:tcPr>
            <w:tcW w:w="438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Equipment</w:t>
            </w:r>
          </w:p>
        </w:tc>
        <w:tc>
          <w:tcPr>
            <w:tcW w:w="306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Country of Origin</w:t>
            </w:r>
          </w:p>
        </w:tc>
      </w:tr>
      <w:tr w:rsidR="00AA1CE5" w:rsidRPr="00873C35">
        <w:trPr>
          <w:trHeight w:val="1758"/>
        </w:trPr>
        <w:tc>
          <w:tcPr>
            <w:tcW w:w="17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3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79"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Person:</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Title:</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Manufacturer:</w:t>
      </w:r>
    </w:p>
    <w:p w:rsidR="00AA1CE5" w:rsidRPr="00873C35" w:rsidRDefault="00AA1CE5">
      <w:pPr>
        <w:spacing w:line="3"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Legal Address:</w:t>
      </w:r>
    </w:p>
    <w:p w:rsidR="00AA1CE5" w:rsidRPr="00873C35" w:rsidRDefault="00AA1CE5">
      <w:pPr>
        <w:spacing w:line="0" w:lineRule="atLeast"/>
        <w:ind w:left="400"/>
        <w:rPr>
          <w:rFonts w:ascii="Century Gothic" w:eastAsia="Century Gothic" w:hAnsi="Century Gothic"/>
          <w:color w:val="000000" w:themeColor="text1"/>
          <w:sz w:val="24"/>
        </w:rPr>
        <w:sectPr w:rsidR="00AA1CE5" w:rsidRPr="00873C35">
          <w:pgSz w:w="12240" w:h="15840"/>
          <w:pgMar w:top="1438" w:right="1320" w:bottom="158" w:left="1440" w:header="0" w:footer="0" w:gutter="0"/>
          <w:cols w:space="0" w:equalWidth="0">
            <w:col w:w="948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055030" w:rsidRPr="00873C35" w:rsidRDefault="00055030">
      <w:pPr>
        <w:rPr>
          <w:rFonts w:ascii="Century Gothic" w:eastAsia="Century Gothic" w:hAnsi="Century Gothic"/>
          <w:b/>
          <w:color w:val="000000" w:themeColor="text1"/>
          <w:sz w:val="24"/>
        </w:rPr>
      </w:pPr>
      <w:bookmarkStart w:id="61" w:name="page62"/>
      <w:bookmarkEnd w:id="61"/>
      <w:r w:rsidRPr="00873C35">
        <w:rPr>
          <w:rFonts w:ascii="Century Gothic" w:eastAsia="Century Gothic" w:hAnsi="Century Gothic"/>
          <w:b/>
          <w:color w:val="000000" w:themeColor="text1"/>
          <w:sz w:val="24"/>
        </w:rPr>
        <w:br w:type="page"/>
      </w: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Attachment 5</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&lt;Letterhead of the O&amp;M Partner&gt;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FORM OF CERTIFICATE OF CARRYING OUT O&amp;M OF CAAQMS’s BY THE O&amp;M</w:t>
      </w:r>
    </w:p>
    <w:p w:rsidR="00AA1CE5" w:rsidRPr="00873C35" w:rsidRDefault="00AA1CE5">
      <w:pPr>
        <w:spacing w:line="238" w:lineRule="auto"/>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PARTNER IN INDIA</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w:t>
      </w:r>
    </w:p>
    <w:p w:rsidR="00AA1CE5" w:rsidRPr="00873C35" w:rsidRDefault="00AA1CE5">
      <w:pPr>
        <w:spacing w:line="147" w:lineRule="exact"/>
        <w:rPr>
          <w:rFonts w:ascii="Times New Roman" w:eastAsia="Times New Roman" w:hAnsi="Times New Roman"/>
          <w:color w:val="000000" w:themeColor="text1"/>
        </w:rPr>
      </w:pPr>
    </w:p>
    <w:p w:rsidR="00230170" w:rsidRPr="00873C35" w:rsidRDefault="00230170" w:rsidP="00230170">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230170" w:rsidRPr="00873C35" w:rsidRDefault="00230170" w:rsidP="00230170">
      <w:pPr>
        <w:spacing w:line="238"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230170" w:rsidRPr="00873C35" w:rsidRDefault="00230170" w:rsidP="00230170">
      <w:pPr>
        <w:spacing w:line="2" w:lineRule="exact"/>
        <w:rPr>
          <w:rFonts w:ascii="Times New Roman" w:eastAsia="Times New Roman" w:hAnsi="Times New Roman"/>
          <w:color w:val="000000" w:themeColor="text1"/>
        </w:rPr>
      </w:pPr>
    </w:p>
    <w:p w:rsidR="00230170" w:rsidRPr="00873C35" w:rsidRDefault="00230170" w:rsidP="00230170">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230170" w:rsidRPr="00873C35" w:rsidRDefault="00230170" w:rsidP="00230170">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w:t>
      </w:r>
      <w:r w:rsidR="0041769A"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PATIALA</w:t>
      </w:r>
      <w:r w:rsidR="0041769A"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230170" w:rsidRPr="00873C35" w:rsidRDefault="00230170">
      <w:pPr>
        <w:spacing w:line="200" w:lineRule="exact"/>
        <w:rPr>
          <w:rFonts w:ascii="Times New Roman" w:eastAsia="Times New Roman" w:hAnsi="Times New Roman"/>
          <w:color w:val="000000" w:themeColor="text1"/>
        </w:rPr>
      </w:pPr>
    </w:p>
    <w:p w:rsidR="00AA1CE5" w:rsidRPr="00873C35" w:rsidRDefault="00AA1CE5">
      <w:pPr>
        <w:spacing w:line="238" w:lineRule="exact"/>
        <w:rPr>
          <w:rFonts w:ascii="Times New Roman" w:eastAsia="Times New Roman" w:hAnsi="Times New Roman"/>
          <w:color w:val="000000" w:themeColor="text1"/>
        </w:rPr>
      </w:pPr>
    </w:p>
    <w:p w:rsidR="00AA1CE5" w:rsidRPr="00873C35" w:rsidRDefault="00AA1CE5">
      <w:pPr>
        <w:spacing w:line="237" w:lineRule="auto"/>
        <w:ind w:left="1120" w:right="380" w:hanging="719"/>
        <w:rPr>
          <w:rFonts w:ascii="Century Gothic" w:eastAsia="Century Gothic" w:hAnsi="Century Gothic"/>
          <w:b/>
          <w:color w:val="000000" w:themeColor="text1"/>
          <w:sz w:val="24"/>
        </w:rPr>
      </w:pPr>
      <w:proofErr w:type="gramStart"/>
      <w:r w:rsidRPr="00873C35">
        <w:rPr>
          <w:rFonts w:ascii="Century Gothic" w:eastAsia="Century Gothic" w:hAnsi="Century Gothic"/>
          <w:b/>
          <w:color w:val="000000" w:themeColor="text1"/>
          <w:sz w:val="24"/>
        </w:rPr>
        <w:t>Sub:-</w:t>
      </w:r>
      <w:proofErr w:type="gramEnd"/>
      <w:r w:rsidRPr="00873C35">
        <w:rPr>
          <w:rFonts w:ascii="Century Gothic" w:eastAsia="Century Gothic" w:hAnsi="Century Gothic"/>
          <w:b/>
          <w:color w:val="000000" w:themeColor="text1"/>
          <w:sz w:val="24"/>
        </w:rPr>
        <w:t xml:space="preserve"> Certificate of carrying out O&amp;M of CAAQMS’s by the O&amp;M partner in India.</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This is to certify that we &lt;Name of O&amp;M Partner&gt; hereby agree to carry out day to day Operation and maintenance of the </w:t>
      </w:r>
      <w:r w:rsidR="00641069" w:rsidRPr="00873C35">
        <w:rPr>
          <w:rFonts w:ascii="Century Gothic" w:eastAsia="Century Gothic" w:hAnsi="Century Gothic"/>
          <w:color w:val="000000" w:themeColor="text1"/>
          <w:sz w:val="24"/>
        </w:rPr>
        <w:t>three</w:t>
      </w:r>
      <w:r w:rsidR="000C5110" w:rsidRPr="00873C35">
        <w:rPr>
          <w:rFonts w:ascii="Century Gothic" w:eastAsia="Century Gothic" w:hAnsi="Century Gothic"/>
          <w:color w:val="000000" w:themeColor="text1"/>
          <w:sz w:val="24"/>
        </w:rPr>
        <w:t xml:space="preserve"> (</w:t>
      </w:r>
      <w:r w:rsidR="00654DC7" w:rsidRPr="00873C35">
        <w:rPr>
          <w:rFonts w:ascii="Century Gothic" w:eastAsia="Century Gothic" w:hAnsi="Century Gothic"/>
          <w:color w:val="000000" w:themeColor="text1"/>
          <w:sz w:val="24"/>
        </w:rPr>
        <w:t>04</w:t>
      </w:r>
      <w:r w:rsidRPr="00873C35">
        <w:rPr>
          <w:rFonts w:ascii="Century Gothic" w:eastAsia="Century Gothic" w:hAnsi="Century Gothic"/>
          <w:color w:val="000000" w:themeColor="text1"/>
          <w:sz w:val="24"/>
        </w:rPr>
        <w:t>) CAAQMS installed and commissioned by &lt;Name of the main bidder&gt; for minimum of five years from the date of installation &amp; commissioning of the CAAQMS at the rates quoted by &lt;Name of the main bidder&gt; against this tender, strictly in accordance with terms &amp; conditions contained in this bid document.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8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Person:</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Position:</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O&amp;M Partner:</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Seal of O&amp;M Partner:</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Legal Address of O&amp;M Partner in India:</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9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Counter-signed by main bidder</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Person:</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Position:</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the Bidder:</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Office Seal of Bidder:</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Legal Address of Bidder:</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440" w:bottom="158" w:left="1440" w:header="0" w:footer="0" w:gutter="0"/>
          <w:cols w:space="0" w:equalWidth="0">
            <w:col w:w="9360"/>
          </w:cols>
          <w:docGrid w:linePitch="360"/>
        </w:sectPr>
      </w:pPr>
    </w:p>
    <w:p w:rsidR="00AD147E" w:rsidRPr="00873C35" w:rsidRDefault="00AD147E">
      <w:pPr>
        <w:spacing w:line="0" w:lineRule="atLeast"/>
        <w:ind w:right="-419"/>
        <w:jc w:val="center"/>
        <w:rPr>
          <w:rFonts w:ascii="Century Gothic" w:eastAsia="Century Gothic" w:hAnsi="Century Gothic"/>
          <w:b/>
          <w:color w:val="000000" w:themeColor="text1"/>
          <w:sz w:val="24"/>
        </w:rPr>
      </w:pPr>
      <w:bookmarkStart w:id="62" w:name="page63"/>
      <w:bookmarkEnd w:id="62"/>
    </w:p>
    <w:p w:rsidR="005330F4" w:rsidRPr="00873C35" w:rsidRDefault="005330F4">
      <w:pPr>
        <w:spacing w:line="0" w:lineRule="atLeast"/>
        <w:ind w:right="-419"/>
        <w:jc w:val="center"/>
        <w:rPr>
          <w:rFonts w:ascii="Century Gothic" w:eastAsia="Century Gothic" w:hAnsi="Century Gothic"/>
          <w:b/>
          <w:color w:val="000000" w:themeColor="text1"/>
          <w:sz w:val="24"/>
        </w:rPr>
      </w:pPr>
    </w:p>
    <w:p w:rsidR="005330F4" w:rsidRPr="00873C35" w:rsidRDefault="005330F4">
      <w:pPr>
        <w:spacing w:line="0" w:lineRule="atLeast"/>
        <w:ind w:right="-419"/>
        <w:jc w:val="center"/>
        <w:rPr>
          <w:rFonts w:ascii="Century Gothic" w:eastAsia="Century Gothic" w:hAnsi="Century Gothic"/>
          <w:b/>
          <w:color w:val="000000" w:themeColor="text1"/>
          <w:sz w:val="24"/>
        </w:rPr>
      </w:pPr>
    </w:p>
    <w:p w:rsidR="005330F4" w:rsidRPr="00873C35" w:rsidRDefault="005330F4">
      <w:pPr>
        <w:spacing w:line="0" w:lineRule="atLeast"/>
        <w:ind w:right="-419"/>
        <w:jc w:val="center"/>
        <w:rPr>
          <w:rFonts w:ascii="Century Gothic" w:eastAsia="Century Gothic" w:hAnsi="Century Gothic"/>
          <w:b/>
          <w:color w:val="000000" w:themeColor="text1"/>
          <w:sz w:val="24"/>
        </w:rPr>
      </w:pPr>
    </w:p>
    <w:p w:rsidR="00AA1CE5" w:rsidRPr="00873C35" w:rsidRDefault="00AD147E">
      <w:pPr>
        <w:spacing w:line="0" w:lineRule="atLeast"/>
        <w:ind w:right="-41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w:t>
      </w:r>
      <w:r w:rsidR="00AA1CE5" w:rsidRPr="00873C35">
        <w:rPr>
          <w:rFonts w:ascii="Century Gothic" w:eastAsia="Century Gothic" w:hAnsi="Century Gothic"/>
          <w:b/>
          <w:color w:val="000000" w:themeColor="text1"/>
          <w:sz w:val="24"/>
        </w:rPr>
        <w:t>ttachment 6</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41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&lt;Letterhead of the O&amp;M Partner&gt;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tabs>
          <w:tab w:val="left" w:pos="180"/>
        </w:tabs>
        <w:spacing w:line="0" w:lineRule="atLeast"/>
        <w:ind w:right="-399"/>
        <w:jc w:val="center"/>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LIST of</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Equipment Imported and indigenous</w:t>
      </w:r>
    </w:p>
    <w:p w:rsidR="00AD147E" w:rsidRPr="00873C35" w:rsidRDefault="00AD147E"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p w:rsidR="005E015F" w:rsidRPr="00873C35" w:rsidRDefault="005E015F" w:rsidP="005E015F">
      <w:pPr>
        <w:spacing w:line="20" w:lineRule="exact"/>
        <w:rPr>
          <w:rFonts w:ascii="Times New Roman" w:eastAsia="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5"/>
        <w:gridCol w:w="2644"/>
        <w:gridCol w:w="1869"/>
        <w:gridCol w:w="1899"/>
        <w:gridCol w:w="1873"/>
      </w:tblGrid>
      <w:tr w:rsidR="00873C35" w:rsidRPr="00873C35" w:rsidTr="005E015F">
        <w:tc>
          <w:tcPr>
            <w:tcW w:w="1085" w:type="dxa"/>
            <w:shd w:val="clear" w:color="auto" w:fill="auto"/>
          </w:tcPr>
          <w:p w:rsidR="00AD147E" w:rsidRPr="00873C35" w:rsidRDefault="005E015F" w:rsidP="00612EDA">
            <w:pPr>
              <w:spacing w:before="120" w:line="200" w:lineRule="exact"/>
              <w:ind w:left="144"/>
              <w:rPr>
                <w:rFonts w:ascii="Times New Roman" w:eastAsia="Times New Roman" w:hAnsi="Times New Roman"/>
                <w:color w:val="000000" w:themeColor="text1"/>
              </w:rPr>
            </w:pPr>
            <w:r w:rsidRPr="00873C35">
              <w:rPr>
                <w:rFonts w:ascii="Century Gothic" w:eastAsia="Century Gothic" w:hAnsi="Century Gothic"/>
                <w:b/>
                <w:color w:val="000000" w:themeColor="text1"/>
                <w:sz w:val="24"/>
              </w:rPr>
              <w:t>Sr.</w:t>
            </w:r>
            <w:r w:rsidR="00AD147E" w:rsidRPr="00873C35">
              <w:rPr>
                <w:rFonts w:ascii="Century Gothic" w:eastAsia="Century Gothic" w:hAnsi="Century Gothic"/>
                <w:b/>
                <w:color w:val="000000" w:themeColor="text1"/>
                <w:sz w:val="24"/>
              </w:rPr>
              <w:t>No.</w:t>
            </w:r>
          </w:p>
        </w:tc>
        <w:tc>
          <w:tcPr>
            <w:tcW w:w="2644" w:type="dxa"/>
            <w:shd w:val="clear" w:color="auto" w:fill="auto"/>
          </w:tcPr>
          <w:p w:rsidR="00AD147E" w:rsidRPr="00873C35" w:rsidRDefault="00AD147E" w:rsidP="00612EDA">
            <w:pPr>
              <w:spacing w:before="120" w:line="200" w:lineRule="exact"/>
              <w:ind w:left="144"/>
              <w:rPr>
                <w:rFonts w:ascii="Times New Roman" w:eastAsia="Times New Roman" w:hAnsi="Times New Roman"/>
                <w:color w:val="000000" w:themeColor="text1"/>
              </w:rPr>
            </w:pPr>
            <w:r w:rsidRPr="00873C35">
              <w:rPr>
                <w:rFonts w:ascii="Century Gothic" w:eastAsia="Century Gothic" w:hAnsi="Century Gothic"/>
                <w:b/>
                <w:color w:val="000000" w:themeColor="text1"/>
                <w:sz w:val="24"/>
              </w:rPr>
              <w:t>Name of equipment</w:t>
            </w:r>
          </w:p>
        </w:tc>
        <w:tc>
          <w:tcPr>
            <w:tcW w:w="1869" w:type="dxa"/>
            <w:shd w:val="clear" w:color="auto" w:fill="auto"/>
          </w:tcPr>
          <w:p w:rsidR="00AD147E" w:rsidRPr="00873C35" w:rsidRDefault="00AD147E" w:rsidP="00612EDA">
            <w:pPr>
              <w:spacing w:before="120" w:line="200" w:lineRule="exact"/>
              <w:ind w:left="144"/>
              <w:rPr>
                <w:rFonts w:ascii="Times New Roman" w:eastAsia="Times New Roman" w:hAnsi="Times New Roman"/>
                <w:color w:val="000000" w:themeColor="text1"/>
              </w:rPr>
            </w:pPr>
            <w:r w:rsidRPr="00873C35">
              <w:rPr>
                <w:rFonts w:ascii="Century Gothic" w:eastAsia="Century Gothic" w:hAnsi="Century Gothic"/>
                <w:b/>
                <w:color w:val="000000" w:themeColor="text1"/>
                <w:sz w:val="24"/>
              </w:rPr>
              <w:t>Country of Origin</w:t>
            </w:r>
          </w:p>
        </w:tc>
        <w:tc>
          <w:tcPr>
            <w:tcW w:w="1899" w:type="dxa"/>
            <w:shd w:val="clear" w:color="auto" w:fill="auto"/>
          </w:tcPr>
          <w:p w:rsidR="00AD147E" w:rsidRPr="00873C35" w:rsidRDefault="00AD147E" w:rsidP="00612EDA">
            <w:pPr>
              <w:spacing w:before="120" w:line="200" w:lineRule="exact"/>
              <w:ind w:left="144"/>
              <w:rPr>
                <w:rFonts w:ascii="Times New Roman" w:eastAsia="Times New Roman" w:hAnsi="Times New Roman"/>
                <w:color w:val="000000" w:themeColor="text1"/>
              </w:rPr>
            </w:pPr>
            <w:r w:rsidRPr="00873C35">
              <w:rPr>
                <w:rFonts w:ascii="Century Gothic" w:eastAsia="Century Gothic" w:hAnsi="Century Gothic"/>
                <w:b/>
                <w:color w:val="000000" w:themeColor="text1"/>
                <w:sz w:val="24"/>
              </w:rPr>
              <w:t>Name of manufacturer</w:t>
            </w:r>
          </w:p>
        </w:tc>
        <w:tc>
          <w:tcPr>
            <w:tcW w:w="1873" w:type="dxa"/>
            <w:shd w:val="clear" w:color="auto" w:fill="auto"/>
          </w:tcPr>
          <w:p w:rsidR="00AD147E" w:rsidRPr="00873C35" w:rsidRDefault="00AD147E" w:rsidP="00612EDA">
            <w:pPr>
              <w:spacing w:before="120" w:line="200" w:lineRule="exact"/>
              <w:ind w:left="144"/>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Quantity</w:t>
            </w:r>
          </w:p>
          <w:p w:rsidR="00AD147E" w:rsidRPr="00873C35" w:rsidRDefault="00AD147E" w:rsidP="00612EDA">
            <w:pPr>
              <w:spacing w:before="120" w:line="200" w:lineRule="exact"/>
              <w:ind w:left="144"/>
              <w:rPr>
                <w:rFonts w:ascii="Times New Roman" w:eastAsia="Times New Roman" w:hAnsi="Times New Roman"/>
                <w:color w:val="000000" w:themeColor="text1"/>
              </w:rPr>
            </w:pPr>
          </w:p>
          <w:p w:rsidR="00AD147E" w:rsidRPr="00873C35" w:rsidRDefault="00AD147E" w:rsidP="00612EDA">
            <w:pPr>
              <w:spacing w:before="120" w:line="200" w:lineRule="exact"/>
              <w:ind w:left="144"/>
              <w:rPr>
                <w:rFonts w:ascii="Times New Roman" w:eastAsia="Times New Roman" w:hAnsi="Times New Roman"/>
                <w:color w:val="000000" w:themeColor="text1"/>
              </w:rPr>
            </w:pPr>
          </w:p>
        </w:tc>
      </w:tr>
      <w:tr w:rsidR="00AD147E" w:rsidRPr="00873C35" w:rsidTr="005E015F">
        <w:tc>
          <w:tcPr>
            <w:tcW w:w="1085" w:type="dxa"/>
            <w:shd w:val="clear" w:color="auto" w:fill="auto"/>
          </w:tcPr>
          <w:p w:rsidR="00AD147E" w:rsidRPr="00873C35" w:rsidRDefault="00AD147E" w:rsidP="00AD147E">
            <w:pPr>
              <w:spacing w:line="200" w:lineRule="exact"/>
              <w:rPr>
                <w:rFonts w:ascii="Century Gothic" w:eastAsia="Century Gothic" w:hAnsi="Century Gothic"/>
                <w:b/>
                <w:color w:val="000000" w:themeColor="text1"/>
                <w:sz w:val="24"/>
              </w:rPr>
            </w:pPr>
          </w:p>
          <w:p w:rsidR="00AD147E" w:rsidRPr="00873C35" w:rsidRDefault="00AD147E" w:rsidP="00AD147E">
            <w:pPr>
              <w:spacing w:line="200" w:lineRule="exact"/>
              <w:rPr>
                <w:rFonts w:ascii="Century Gothic" w:eastAsia="Century Gothic" w:hAnsi="Century Gothic"/>
                <w:b/>
                <w:color w:val="000000" w:themeColor="text1"/>
                <w:sz w:val="24"/>
              </w:rPr>
            </w:pPr>
          </w:p>
          <w:p w:rsidR="00AD147E" w:rsidRPr="00873C35" w:rsidRDefault="00AD147E" w:rsidP="00AD147E">
            <w:pPr>
              <w:spacing w:line="200" w:lineRule="exact"/>
              <w:rPr>
                <w:rFonts w:ascii="Century Gothic" w:eastAsia="Century Gothic" w:hAnsi="Century Gothic"/>
                <w:b/>
                <w:color w:val="000000" w:themeColor="text1"/>
                <w:sz w:val="24"/>
              </w:rPr>
            </w:pPr>
          </w:p>
          <w:p w:rsidR="00AD147E" w:rsidRPr="00873C35" w:rsidRDefault="00AD147E" w:rsidP="00AD147E">
            <w:pPr>
              <w:spacing w:line="200" w:lineRule="exact"/>
              <w:rPr>
                <w:rFonts w:ascii="Century Gothic" w:eastAsia="Century Gothic" w:hAnsi="Century Gothic"/>
                <w:b/>
                <w:color w:val="000000" w:themeColor="text1"/>
                <w:sz w:val="24"/>
              </w:rPr>
            </w:pPr>
          </w:p>
          <w:p w:rsidR="00AD147E" w:rsidRPr="00873C35" w:rsidRDefault="00AD147E" w:rsidP="00AD147E">
            <w:pPr>
              <w:spacing w:line="200" w:lineRule="exact"/>
              <w:rPr>
                <w:rFonts w:ascii="Century Gothic" w:eastAsia="Century Gothic" w:hAnsi="Century Gothic"/>
                <w:b/>
                <w:color w:val="000000" w:themeColor="text1"/>
                <w:sz w:val="24"/>
              </w:rPr>
            </w:pPr>
          </w:p>
          <w:p w:rsidR="00AD147E" w:rsidRPr="00873C35" w:rsidRDefault="00AD147E" w:rsidP="00AD147E">
            <w:pPr>
              <w:spacing w:line="200" w:lineRule="exact"/>
              <w:rPr>
                <w:rFonts w:ascii="Century Gothic" w:eastAsia="Century Gothic" w:hAnsi="Century Gothic"/>
                <w:b/>
                <w:color w:val="000000" w:themeColor="text1"/>
                <w:sz w:val="24"/>
              </w:rPr>
            </w:pPr>
          </w:p>
          <w:p w:rsidR="00AD147E" w:rsidRPr="00873C35" w:rsidRDefault="00AD147E" w:rsidP="00AD147E">
            <w:pPr>
              <w:spacing w:line="200" w:lineRule="exact"/>
              <w:rPr>
                <w:rFonts w:ascii="Century Gothic" w:eastAsia="Century Gothic" w:hAnsi="Century Gothic"/>
                <w:b/>
                <w:color w:val="000000" w:themeColor="text1"/>
                <w:sz w:val="24"/>
              </w:rPr>
            </w:pPr>
          </w:p>
          <w:p w:rsidR="00AD147E" w:rsidRPr="00873C35" w:rsidRDefault="00AD147E" w:rsidP="00AD147E">
            <w:pPr>
              <w:spacing w:line="200" w:lineRule="exact"/>
              <w:rPr>
                <w:rFonts w:ascii="Century Gothic" w:eastAsia="Century Gothic" w:hAnsi="Century Gothic"/>
                <w:b/>
                <w:color w:val="000000" w:themeColor="text1"/>
                <w:sz w:val="24"/>
              </w:rPr>
            </w:pPr>
          </w:p>
          <w:p w:rsidR="00AD147E" w:rsidRPr="00873C35" w:rsidRDefault="00AD147E" w:rsidP="00AD147E">
            <w:pPr>
              <w:spacing w:line="200" w:lineRule="exact"/>
              <w:rPr>
                <w:rFonts w:ascii="Century Gothic" w:eastAsia="Century Gothic" w:hAnsi="Century Gothic"/>
                <w:b/>
                <w:color w:val="000000" w:themeColor="text1"/>
                <w:sz w:val="24"/>
              </w:rPr>
            </w:pPr>
          </w:p>
          <w:p w:rsidR="00AD147E" w:rsidRPr="00873C35" w:rsidRDefault="00AD147E" w:rsidP="00AD147E">
            <w:pPr>
              <w:spacing w:line="200" w:lineRule="exact"/>
              <w:rPr>
                <w:rFonts w:ascii="Century Gothic" w:eastAsia="Century Gothic" w:hAnsi="Century Gothic"/>
                <w:b/>
                <w:color w:val="000000" w:themeColor="text1"/>
                <w:sz w:val="24"/>
              </w:rPr>
            </w:pPr>
          </w:p>
        </w:tc>
        <w:tc>
          <w:tcPr>
            <w:tcW w:w="2644" w:type="dxa"/>
            <w:shd w:val="clear" w:color="auto" w:fill="auto"/>
          </w:tcPr>
          <w:p w:rsidR="00AD147E" w:rsidRPr="00873C35" w:rsidRDefault="00AD147E" w:rsidP="00AD147E">
            <w:pPr>
              <w:spacing w:line="200" w:lineRule="exact"/>
              <w:rPr>
                <w:rFonts w:ascii="Century Gothic" w:eastAsia="Century Gothic" w:hAnsi="Century Gothic"/>
                <w:b/>
                <w:color w:val="000000" w:themeColor="text1"/>
                <w:sz w:val="24"/>
              </w:rPr>
            </w:pPr>
          </w:p>
        </w:tc>
        <w:tc>
          <w:tcPr>
            <w:tcW w:w="1869" w:type="dxa"/>
            <w:shd w:val="clear" w:color="auto" w:fill="auto"/>
          </w:tcPr>
          <w:p w:rsidR="00AD147E" w:rsidRPr="00873C35" w:rsidRDefault="00AD147E" w:rsidP="00AD147E">
            <w:pPr>
              <w:spacing w:line="200" w:lineRule="exact"/>
              <w:rPr>
                <w:rFonts w:ascii="Century Gothic" w:eastAsia="Century Gothic" w:hAnsi="Century Gothic"/>
                <w:b/>
                <w:color w:val="000000" w:themeColor="text1"/>
                <w:sz w:val="24"/>
              </w:rPr>
            </w:pPr>
          </w:p>
        </w:tc>
        <w:tc>
          <w:tcPr>
            <w:tcW w:w="1899" w:type="dxa"/>
            <w:shd w:val="clear" w:color="auto" w:fill="auto"/>
          </w:tcPr>
          <w:p w:rsidR="00AD147E" w:rsidRPr="00873C35" w:rsidRDefault="00AD147E" w:rsidP="00AD147E">
            <w:pPr>
              <w:spacing w:line="200" w:lineRule="exact"/>
              <w:rPr>
                <w:rFonts w:ascii="Century Gothic" w:eastAsia="Century Gothic" w:hAnsi="Century Gothic"/>
                <w:b/>
                <w:color w:val="000000" w:themeColor="text1"/>
                <w:sz w:val="24"/>
              </w:rPr>
            </w:pPr>
          </w:p>
        </w:tc>
        <w:tc>
          <w:tcPr>
            <w:tcW w:w="1873" w:type="dxa"/>
            <w:shd w:val="clear" w:color="auto" w:fill="auto"/>
          </w:tcPr>
          <w:p w:rsidR="00AD147E" w:rsidRPr="00873C35" w:rsidRDefault="00AD147E" w:rsidP="00AD147E">
            <w:pPr>
              <w:spacing w:line="200" w:lineRule="exact"/>
              <w:rPr>
                <w:rFonts w:ascii="Century Gothic" w:eastAsia="Century Gothic" w:hAnsi="Century Gothic"/>
                <w:b/>
                <w:color w:val="000000" w:themeColor="text1"/>
                <w:sz w:val="24"/>
              </w:rPr>
            </w:pPr>
          </w:p>
        </w:tc>
      </w:tr>
    </w:tbl>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CB6D0E" w:rsidP="00CB6D0E">
      <w:pPr>
        <w:spacing w:before="120" w:line="480" w:lineRule="auto"/>
        <w:rPr>
          <w:rFonts w:ascii="Tahoma" w:eastAsia="Times New Roman" w:hAnsi="Tahoma" w:cs="Tahoma"/>
          <w:color w:val="000000" w:themeColor="text1"/>
          <w:sz w:val="30"/>
          <w:szCs w:val="30"/>
        </w:rPr>
      </w:pPr>
      <w:r w:rsidRPr="00873C35">
        <w:rPr>
          <w:rFonts w:ascii="Tahoma" w:eastAsia="Times New Roman" w:hAnsi="Tahoma" w:cs="Tahoma"/>
          <w:color w:val="000000" w:themeColor="text1"/>
          <w:sz w:val="30"/>
          <w:szCs w:val="30"/>
        </w:rPr>
        <w:t>Signature</w:t>
      </w:r>
    </w:p>
    <w:p w:rsidR="00CB6D0E" w:rsidRPr="00873C35" w:rsidRDefault="00CB6D0E" w:rsidP="00CB6D0E">
      <w:pPr>
        <w:spacing w:before="120" w:line="200" w:lineRule="exact"/>
        <w:rPr>
          <w:rFonts w:ascii="Tahoma" w:eastAsia="Times New Roman" w:hAnsi="Tahoma" w:cs="Tahoma"/>
          <w:color w:val="000000" w:themeColor="text1"/>
          <w:sz w:val="30"/>
          <w:szCs w:val="30"/>
        </w:rPr>
      </w:pPr>
      <w:r w:rsidRPr="00873C35">
        <w:rPr>
          <w:rFonts w:ascii="Tahoma" w:eastAsia="Times New Roman" w:hAnsi="Tahoma" w:cs="Tahoma"/>
          <w:color w:val="000000" w:themeColor="text1"/>
          <w:sz w:val="30"/>
          <w:szCs w:val="30"/>
        </w:rPr>
        <w:t>Seal</w:t>
      </w:r>
    </w:p>
    <w:p w:rsidR="00CB6D0E" w:rsidRPr="00873C35" w:rsidRDefault="00CB6D0E" w:rsidP="00CB6D0E">
      <w:pPr>
        <w:spacing w:before="120" w:line="200" w:lineRule="exact"/>
        <w:rPr>
          <w:rFonts w:ascii="Tahoma" w:eastAsia="Times New Roman" w:hAnsi="Tahoma" w:cs="Tahoma"/>
          <w:color w:val="000000" w:themeColor="text1"/>
          <w:sz w:val="30"/>
          <w:szCs w:val="30"/>
        </w:rPr>
      </w:pPr>
    </w:p>
    <w:p w:rsidR="00CB6D0E" w:rsidRPr="00873C35" w:rsidRDefault="00CB6D0E" w:rsidP="00CB6D0E">
      <w:pPr>
        <w:spacing w:before="120" w:line="200" w:lineRule="exact"/>
        <w:rPr>
          <w:rFonts w:ascii="Tahoma" w:eastAsia="Times New Roman" w:hAnsi="Tahoma" w:cs="Tahoma"/>
          <w:color w:val="000000" w:themeColor="text1"/>
          <w:sz w:val="30"/>
          <w:szCs w:val="30"/>
        </w:rPr>
      </w:pPr>
      <w:r w:rsidRPr="00873C35">
        <w:rPr>
          <w:rFonts w:ascii="Tahoma" w:eastAsia="Times New Roman" w:hAnsi="Tahoma" w:cs="Tahoma"/>
          <w:color w:val="000000" w:themeColor="text1"/>
          <w:sz w:val="30"/>
          <w:szCs w:val="30"/>
        </w:rPr>
        <w:t xml:space="preserve">Dated </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82"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b/>
          <w:color w:val="000000" w:themeColor="text1"/>
          <w:sz w:val="24"/>
        </w:rPr>
      </w:pPr>
      <w:bookmarkStart w:id="63" w:name="page64"/>
      <w:bookmarkEnd w:id="63"/>
      <w:r w:rsidRPr="00873C35">
        <w:rPr>
          <w:rFonts w:ascii="Century Gothic" w:eastAsia="Century Gothic" w:hAnsi="Century Gothic"/>
          <w:b/>
          <w:color w:val="000000" w:themeColor="text1"/>
          <w:sz w:val="24"/>
        </w:rPr>
        <w:lastRenderedPageBreak/>
        <w:t>Attachment 7</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&lt;Letterhead of the O&amp;M Partner&gt;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 xml:space="preserve">LIST of Manufacturer </w:t>
      </w:r>
      <w:r w:rsidR="00F70D9C" w:rsidRPr="00873C35">
        <w:rPr>
          <w:rFonts w:ascii="Century Gothic" w:eastAsia="Century Gothic" w:hAnsi="Century Gothic"/>
          <w:b/>
          <w:color w:val="000000" w:themeColor="text1"/>
          <w:sz w:val="24"/>
        </w:rPr>
        <w:t xml:space="preserve">of </w:t>
      </w:r>
      <w:r w:rsidRPr="00873C35">
        <w:rPr>
          <w:rFonts w:ascii="Century Gothic" w:eastAsia="Century Gothic" w:hAnsi="Century Gothic"/>
          <w:b/>
          <w:color w:val="000000" w:themeColor="text1"/>
          <w:sz w:val="24"/>
        </w:rPr>
        <w:t>Imported and indigenous</w:t>
      </w:r>
      <w:r w:rsidR="00F70D9C" w:rsidRPr="00873C35">
        <w:rPr>
          <w:rFonts w:ascii="Century Gothic" w:eastAsia="Century Gothic" w:hAnsi="Century Gothic"/>
          <w:b/>
          <w:color w:val="000000" w:themeColor="text1"/>
          <w:sz w:val="24"/>
        </w:rPr>
        <w:t xml:space="preserve"> equipment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63" w:lineRule="exact"/>
        <w:rPr>
          <w:rFonts w:ascii="Times New Roman" w:eastAsia="Times New Roman" w:hAnsi="Times New Roman"/>
          <w:color w:val="000000" w:themeColor="text1"/>
        </w:rPr>
      </w:pPr>
    </w:p>
    <w:tbl>
      <w:tblPr>
        <w:tblW w:w="0" w:type="auto"/>
        <w:tblInd w:w="310" w:type="dxa"/>
        <w:tblLayout w:type="fixed"/>
        <w:tblCellMar>
          <w:left w:w="0" w:type="dxa"/>
          <w:right w:w="0" w:type="dxa"/>
        </w:tblCellMar>
        <w:tblLook w:val="0000" w:firstRow="0" w:lastRow="0" w:firstColumn="0" w:lastColumn="0" w:noHBand="0" w:noVBand="0"/>
      </w:tblPr>
      <w:tblGrid>
        <w:gridCol w:w="1820"/>
        <w:gridCol w:w="4300"/>
        <w:gridCol w:w="3060"/>
      </w:tblGrid>
      <w:tr w:rsidR="00873C35" w:rsidRPr="00873C35">
        <w:trPr>
          <w:trHeight w:val="304"/>
        </w:trPr>
        <w:tc>
          <w:tcPr>
            <w:tcW w:w="1820" w:type="dxa"/>
            <w:tcBorders>
              <w:top w:val="single" w:sz="8" w:space="0" w:color="auto"/>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5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 No.</w:t>
            </w:r>
          </w:p>
        </w:tc>
        <w:tc>
          <w:tcPr>
            <w:tcW w:w="430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96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Name of equipment</w:t>
            </w:r>
          </w:p>
        </w:tc>
        <w:tc>
          <w:tcPr>
            <w:tcW w:w="306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24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Name of manufacture</w:t>
            </w:r>
          </w:p>
        </w:tc>
      </w:tr>
      <w:tr w:rsidR="00873C35" w:rsidRPr="00873C35">
        <w:trPr>
          <w:trHeight w:val="286"/>
        </w:trPr>
        <w:tc>
          <w:tcPr>
            <w:tcW w:w="18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18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2"/>
        </w:trPr>
        <w:tc>
          <w:tcPr>
            <w:tcW w:w="18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581"/>
        </w:trPr>
        <w:tc>
          <w:tcPr>
            <w:tcW w:w="18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055030" w:rsidP="00055030">
      <w:pPr>
        <w:tabs>
          <w:tab w:val="left" w:pos="2867"/>
        </w:tabs>
        <w:rPr>
          <w:rFonts w:ascii="Times New Roman" w:eastAsia="Times New Roman" w:hAnsi="Times New Roman"/>
          <w:color w:val="000000" w:themeColor="text1"/>
          <w:sz w:val="24"/>
        </w:rPr>
      </w:pPr>
      <w:r w:rsidRPr="00873C35">
        <w:rPr>
          <w:rFonts w:ascii="Times New Roman" w:eastAsia="Times New Roman" w:hAnsi="Times New Roman"/>
          <w:color w:val="000000" w:themeColor="text1"/>
          <w:sz w:val="24"/>
        </w:rPr>
        <w:tab/>
      </w:r>
    </w:p>
    <w:p w:rsidR="00055030" w:rsidRPr="00873C35" w:rsidRDefault="00055030" w:rsidP="00055030">
      <w:pPr>
        <w:tabs>
          <w:tab w:val="left" w:pos="2867"/>
        </w:tabs>
        <w:rPr>
          <w:rFonts w:ascii="Times New Roman" w:eastAsia="Times New Roman" w:hAnsi="Times New Roman"/>
          <w:color w:val="000000" w:themeColor="text1"/>
        </w:rPr>
      </w:pPr>
    </w:p>
    <w:p w:rsidR="00AA1CE5" w:rsidRPr="00873C35" w:rsidRDefault="00AA1CE5">
      <w:pPr>
        <w:spacing w:line="0" w:lineRule="atLeast"/>
        <w:ind w:left="3980"/>
        <w:rPr>
          <w:rFonts w:ascii="Century Gothic" w:eastAsia="Century Gothic" w:hAnsi="Century Gothic"/>
          <w:b/>
          <w:color w:val="000000" w:themeColor="text1"/>
          <w:sz w:val="24"/>
        </w:rPr>
      </w:pPr>
      <w:bookmarkStart w:id="64" w:name="page65"/>
      <w:bookmarkEnd w:id="64"/>
      <w:r w:rsidRPr="00873C35">
        <w:rPr>
          <w:rFonts w:ascii="Century Gothic" w:eastAsia="Century Gothic" w:hAnsi="Century Gothic"/>
          <w:b/>
          <w:color w:val="000000" w:themeColor="text1"/>
          <w:sz w:val="24"/>
        </w:rPr>
        <w:t>Attachment 8 A</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1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PROFORMA FOR FINANCIAL CAPABILITY OF BIDDER</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 a period of last three years)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tbl>
      <w:tblPr>
        <w:tblW w:w="0" w:type="auto"/>
        <w:tblInd w:w="300" w:type="dxa"/>
        <w:tblLayout w:type="fixed"/>
        <w:tblCellMar>
          <w:left w:w="0" w:type="dxa"/>
          <w:right w:w="0" w:type="dxa"/>
        </w:tblCellMar>
        <w:tblLook w:val="0000" w:firstRow="0" w:lastRow="0" w:firstColumn="0" w:lastColumn="0" w:noHBand="0" w:noVBand="0"/>
      </w:tblPr>
      <w:tblGrid>
        <w:gridCol w:w="2380"/>
        <w:gridCol w:w="680"/>
        <w:gridCol w:w="2520"/>
        <w:gridCol w:w="540"/>
        <w:gridCol w:w="2200"/>
        <w:gridCol w:w="860"/>
      </w:tblGrid>
      <w:tr w:rsidR="00873C35" w:rsidRPr="00873C35">
        <w:trPr>
          <w:trHeight w:val="294"/>
        </w:trPr>
        <w:tc>
          <w:tcPr>
            <w:tcW w:w="238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 No. ----------------</w:t>
            </w:r>
          </w:p>
        </w:tc>
        <w:tc>
          <w:tcPr>
            <w:tcW w:w="3200" w:type="dxa"/>
            <w:gridSpan w:val="2"/>
            <w:shd w:val="clear" w:color="auto" w:fill="auto"/>
            <w:vAlign w:val="bottom"/>
          </w:tcPr>
          <w:p w:rsidR="00AA1CE5" w:rsidRPr="00873C35" w:rsidRDefault="00AA1CE5">
            <w:pPr>
              <w:spacing w:line="0" w:lineRule="atLeast"/>
              <w:ind w:left="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Package Code ----------------</w:t>
            </w:r>
          </w:p>
        </w:tc>
        <w:tc>
          <w:tcPr>
            <w:tcW w:w="3600" w:type="dxa"/>
            <w:gridSpan w:val="3"/>
            <w:shd w:val="clear" w:color="auto" w:fill="auto"/>
            <w:vAlign w:val="bottom"/>
          </w:tcPr>
          <w:p w:rsidR="00AA1CE5" w:rsidRPr="00873C35" w:rsidRDefault="00AA1CE5">
            <w:pPr>
              <w:spacing w:line="0" w:lineRule="atLeast"/>
              <w:ind w:left="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 of Opening --------------</w:t>
            </w:r>
          </w:p>
        </w:tc>
      </w:tr>
      <w:tr w:rsidR="00873C35" w:rsidRPr="00873C35">
        <w:trPr>
          <w:trHeight w:val="295"/>
        </w:trPr>
        <w:tc>
          <w:tcPr>
            <w:tcW w:w="238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Time ---------------------</w:t>
            </w:r>
          </w:p>
        </w:tc>
        <w:tc>
          <w:tcPr>
            <w:tcW w:w="6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3"/>
        </w:trPr>
        <w:tc>
          <w:tcPr>
            <w:tcW w:w="2380" w:type="dxa"/>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w:t>
            </w:r>
          </w:p>
        </w:tc>
        <w:tc>
          <w:tcPr>
            <w:tcW w:w="6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520" w:type="dxa"/>
            <w:shd w:val="clear" w:color="auto" w:fill="auto"/>
            <w:vAlign w:val="bottom"/>
          </w:tcPr>
          <w:p w:rsidR="00AA1CE5" w:rsidRPr="00873C35" w:rsidRDefault="00AA1CE5">
            <w:pPr>
              <w:spacing w:line="292" w:lineRule="exac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of</w:t>
            </w:r>
          </w:p>
        </w:tc>
        <w:tc>
          <w:tcPr>
            <w:tcW w:w="2740" w:type="dxa"/>
            <w:gridSpan w:val="2"/>
            <w:shd w:val="clear" w:color="auto" w:fill="auto"/>
            <w:vAlign w:val="bottom"/>
          </w:tcPr>
          <w:p w:rsidR="00AA1CE5" w:rsidRPr="00873C35" w:rsidRDefault="00AA1CE5">
            <w:pPr>
              <w:spacing w:line="292" w:lineRule="exac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w:t>
            </w:r>
          </w:p>
        </w:tc>
        <w:tc>
          <w:tcPr>
            <w:tcW w:w="860" w:type="dxa"/>
            <w:shd w:val="clear" w:color="auto" w:fill="auto"/>
            <w:vAlign w:val="bottom"/>
          </w:tcPr>
          <w:p w:rsidR="00AA1CE5" w:rsidRPr="00873C35" w:rsidRDefault="00AA1CE5">
            <w:pPr>
              <w:spacing w:line="292" w:lineRule="exac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Bidder</w:t>
            </w:r>
          </w:p>
        </w:tc>
      </w:tr>
      <w:tr w:rsidR="00873C35" w:rsidRPr="00873C35">
        <w:trPr>
          <w:trHeight w:val="295"/>
        </w:trPr>
        <w:tc>
          <w:tcPr>
            <w:tcW w:w="8320" w:type="dxa"/>
            <w:gridSpan w:val="5"/>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23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5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4"/>
        </w:trPr>
        <w:tc>
          <w:tcPr>
            <w:tcW w:w="2380" w:type="dxa"/>
            <w:tcBorders>
              <w:left w:val="single" w:sz="8" w:space="0" w:color="auto"/>
              <w:bottom w:val="single" w:sz="8" w:space="0" w:color="auto"/>
            </w:tcBorders>
            <w:shd w:val="clear" w:color="auto" w:fill="auto"/>
            <w:vAlign w:val="bottom"/>
          </w:tcPr>
          <w:p w:rsidR="00AA1CE5" w:rsidRPr="00873C35" w:rsidRDefault="00AA1CE5">
            <w:pPr>
              <w:spacing w:line="284" w:lineRule="exact"/>
              <w:ind w:left="126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Year</w:t>
            </w:r>
          </w:p>
        </w:tc>
        <w:tc>
          <w:tcPr>
            <w:tcW w:w="6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520" w:type="dxa"/>
            <w:tcBorders>
              <w:bottom w:val="single" w:sz="8" w:space="0" w:color="auto"/>
            </w:tcBorders>
            <w:shd w:val="clear" w:color="auto" w:fill="auto"/>
            <w:vAlign w:val="bottom"/>
          </w:tcPr>
          <w:p w:rsidR="00AA1CE5" w:rsidRPr="00873C35" w:rsidRDefault="00AA1CE5">
            <w:pPr>
              <w:spacing w:line="284" w:lineRule="exact"/>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Currency</w:t>
            </w: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00" w:type="dxa"/>
            <w:tcBorders>
              <w:bottom w:val="single" w:sz="8" w:space="0" w:color="auto"/>
            </w:tcBorders>
            <w:shd w:val="clear" w:color="auto" w:fill="auto"/>
            <w:vAlign w:val="bottom"/>
          </w:tcPr>
          <w:p w:rsidR="00AA1CE5" w:rsidRPr="00873C35" w:rsidRDefault="00AA1CE5">
            <w:pPr>
              <w:spacing w:line="284" w:lineRule="exact"/>
              <w:ind w:left="10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Turnover</w:t>
            </w: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3060" w:type="dxa"/>
            <w:gridSpan w:val="2"/>
            <w:tcBorders>
              <w:left w:val="single" w:sz="8" w:space="0" w:color="auto"/>
              <w:bottom w:val="single" w:sz="8" w:space="0" w:color="auto"/>
              <w:right w:val="single" w:sz="8" w:space="0" w:color="auto"/>
            </w:tcBorders>
            <w:shd w:val="clear" w:color="auto" w:fill="auto"/>
            <w:vAlign w:val="bottom"/>
          </w:tcPr>
          <w:p w:rsidR="00AA1CE5" w:rsidRPr="00873C35" w:rsidRDefault="00AA1CE5" w:rsidP="00CB4E99">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r w:rsidR="00CB4E99" w:rsidRPr="00873C35">
              <w:rPr>
                <w:rFonts w:ascii="Century Gothic" w:eastAsia="Century Gothic" w:hAnsi="Century Gothic"/>
                <w:color w:val="000000" w:themeColor="text1"/>
                <w:sz w:val="24"/>
              </w:rPr>
              <w:t>0</w:t>
            </w:r>
            <w:r w:rsidR="002A53A2" w:rsidRPr="00873C35">
              <w:rPr>
                <w:rFonts w:ascii="Century Gothic" w:eastAsia="Century Gothic" w:hAnsi="Century Gothic"/>
                <w:color w:val="000000" w:themeColor="text1"/>
                <w:sz w:val="24"/>
              </w:rPr>
              <w:t>21-22</w:t>
            </w:r>
            <w:r w:rsidRPr="00873C35">
              <w:rPr>
                <w:rFonts w:ascii="Century Gothic" w:eastAsia="Century Gothic" w:hAnsi="Century Gothic"/>
                <w:color w:val="000000" w:themeColor="text1"/>
                <w:sz w:val="24"/>
              </w:rPr>
              <w:t xml:space="preserve"> financial year</w:t>
            </w:r>
          </w:p>
        </w:tc>
        <w:tc>
          <w:tcPr>
            <w:tcW w:w="25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3060" w:type="dxa"/>
            <w:gridSpan w:val="2"/>
            <w:tcBorders>
              <w:left w:val="single" w:sz="8" w:space="0" w:color="auto"/>
              <w:bottom w:val="single" w:sz="8" w:space="0" w:color="auto"/>
              <w:right w:val="single" w:sz="8" w:space="0" w:color="auto"/>
            </w:tcBorders>
            <w:shd w:val="clear" w:color="auto" w:fill="auto"/>
            <w:vAlign w:val="bottom"/>
          </w:tcPr>
          <w:p w:rsidR="00AA1CE5" w:rsidRPr="00873C35" w:rsidRDefault="00AA1CE5" w:rsidP="00CB4E99">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20</w:t>
            </w:r>
            <w:r w:rsidR="002A53A2" w:rsidRPr="00873C35">
              <w:rPr>
                <w:rFonts w:ascii="Century Gothic" w:eastAsia="Century Gothic" w:hAnsi="Century Gothic"/>
                <w:color w:val="000000" w:themeColor="text1"/>
                <w:sz w:val="24"/>
              </w:rPr>
              <w:t xml:space="preserve">20-21 </w:t>
            </w:r>
            <w:r w:rsidRPr="00873C35">
              <w:rPr>
                <w:rFonts w:ascii="Century Gothic" w:eastAsia="Century Gothic" w:hAnsi="Century Gothic"/>
                <w:color w:val="000000" w:themeColor="text1"/>
                <w:sz w:val="24"/>
              </w:rPr>
              <w:t>financial year</w:t>
            </w:r>
          </w:p>
        </w:tc>
        <w:tc>
          <w:tcPr>
            <w:tcW w:w="25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4"/>
        </w:trPr>
        <w:tc>
          <w:tcPr>
            <w:tcW w:w="3060" w:type="dxa"/>
            <w:gridSpan w:val="2"/>
            <w:tcBorders>
              <w:left w:val="single" w:sz="8" w:space="0" w:color="auto"/>
              <w:bottom w:val="single" w:sz="8" w:space="0" w:color="auto"/>
              <w:right w:val="single" w:sz="8" w:space="0" w:color="auto"/>
            </w:tcBorders>
            <w:shd w:val="clear" w:color="auto" w:fill="auto"/>
            <w:vAlign w:val="bottom"/>
          </w:tcPr>
          <w:p w:rsidR="00AA1CE5" w:rsidRPr="00873C35" w:rsidRDefault="00AA1CE5" w:rsidP="00CB4E99">
            <w:pPr>
              <w:spacing w:line="284"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20</w:t>
            </w:r>
            <w:r w:rsidR="002A53A2" w:rsidRPr="00873C35">
              <w:rPr>
                <w:rFonts w:ascii="Century Gothic" w:eastAsia="Century Gothic" w:hAnsi="Century Gothic"/>
                <w:color w:val="000000" w:themeColor="text1"/>
                <w:sz w:val="24"/>
              </w:rPr>
              <w:t xml:space="preserve">19-20 </w:t>
            </w:r>
            <w:r w:rsidR="00CB4E99"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financial year</w:t>
            </w:r>
          </w:p>
        </w:tc>
        <w:tc>
          <w:tcPr>
            <w:tcW w:w="25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2380" w:type="dxa"/>
            <w:tcBorders>
              <w:left w:val="single" w:sz="8" w:space="0" w:color="auto"/>
            </w:tcBorders>
            <w:shd w:val="clear" w:color="auto" w:fill="auto"/>
            <w:vAlign w:val="bottom"/>
          </w:tcPr>
          <w:p w:rsidR="00AA1CE5" w:rsidRPr="00873C35" w:rsidRDefault="00AA1CE5">
            <w:pPr>
              <w:spacing w:line="285" w:lineRule="exact"/>
              <w:ind w:left="10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Average</w:t>
            </w:r>
          </w:p>
        </w:tc>
        <w:tc>
          <w:tcPr>
            <w:tcW w:w="6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2380" w:type="dxa"/>
            <w:tcBorders>
              <w:left w:val="single" w:sz="8" w:space="0" w:color="auto"/>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5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2E6E67">
      <w:pPr>
        <w:spacing w:line="20" w:lineRule="exact"/>
        <w:rPr>
          <w:rFonts w:ascii="Times New Roman" w:eastAsia="Times New Roman" w:hAnsi="Times New Roman"/>
          <w:color w:val="000000" w:themeColor="text1"/>
        </w:rPr>
      </w:pPr>
      <w:r w:rsidRPr="00873C35">
        <w:rPr>
          <w:rFonts w:ascii="Times New Roman" w:eastAsia="Times New Roman" w:hAnsi="Times New Roman"/>
          <w:noProof/>
          <w:color w:val="000000" w:themeColor="text1"/>
          <w:sz w:val="24"/>
          <w:lang w:val="en-IN" w:eastAsia="en-IN"/>
        </w:rPr>
        <mc:AlternateContent>
          <mc:Choice Requires="wps">
            <w:drawing>
              <wp:anchor distT="0" distB="0" distL="114300" distR="114300" simplePos="0" relativeHeight="251650560" behindDoc="1" locked="0" layoutInCell="1" allowOverlap="1" wp14:anchorId="2046D01A" wp14:editId="57AA48FD">
                <wp:simplePos x="0" y="0"/>
                <wp:positionH relativeFrom="column">
                  <wp:posOffset>6007100</wp:posOffset>
                </wp:positionH>
                <wp:positionV relativeFrom="paragraph">
                  <wp:posOffset>-1163320</wp:posOffset>
                </wp:positionV>
                <wp:extent cx="12065" cy="12700"/>
                <wp:effectExtent l="0" t="0" r="6985" b="6350"/>
                <wp:wrapNone/>
                <wp:docPr id="8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AD515" id="Rectangle 82" o:spid="_x0000_s1026" style="position:absolute;margin-left:473pt;margin-top:-91.6pt;width:.95pt;height: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oqHwIAADs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" fillcolor="black" strokecolor="white"/>
            </w:pict>
          </mc:Fallback>
        </mc:AlternateContent>
      </w:r>
    </w:p>
    <w:p w:rsidR="00AA1CE5" w:rsidRPr="00873C35" w:rsidRDefault="00AA1CE5">
      <w:pPr>
        <w:spacing w:line="26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Note: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66"/>
        </w:numPr>
        <w:tabs>
          <w:tab w:val="left" w:pos="1580"/>
        </w:tabs>
        <w:spacing w:line="0" w:lineRule="atLeast"/>
        <w:ind w:left="1580" w:hanging="45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annual </w:t>
      </w:r>
      <w:r w:rsidR="000C5110" w:rsidRPr="00873C35">
        <w:rPr>
          <w:rFonts w:ascii="Century Gothic" w:eastAsia="Century Gothic" w:hAnsi="Century Gothic"/>
          <w:color w:val="000000" w:themeColor="text1"/>
          <w:sz w:val="24"/>
        </w:rPr>
        <w:t>turnover</w:t>
      </w:r>
      <w:r w:rsidRPr="00873C35">
        <w:rPr>
          <w:rFonts w:ascii="Century Gothic" w:eastAsia="Century Gothic" w:hAnsi="Century Gothic"/>
          <w:color w:val="000000" w:themeColor="text1"/>
          <w:sz w:val="24"/>
        </w:rPr>
        <w:t xml:space="preserve"> amount is to be supported by annual report</w:t>
      </w:r>
      <w:r w:rsidR="00F70D9C" w:rsidRPr="00873C35">
        <w:rPr>
          <w:rFonts w:ascii="Century Gothic" w:eastAsia="Century Gothic" w:hAnsi="Century Gothic"/>
          <w:color w:val="000000" w:themeColor="text1"/>
          <w:sz w:val="24"/>
        </w:rPr>
        <w:t xml:space="preserve"> and audited account statement</w:t>
      </w:r>
      <w:r w:rsidRPr="00873C35">
        <w:rPr>
          <w:rFonts w:ascii="Century Gothic" w:eastAsia="Century Gothic" w:hAnsi="Century Gothic"/>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7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 of the Authorized Representative</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the Person</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Position</w:t>
      </w:r>
    </w:p>
    <w:p w:rsidR="00AA1CE5" w:rsidRPr="00873C35" w:rsidRDefault="00AA1CE5">
      <w:pPr>
        <w:spacing w:line="0" w:lineRule="atLeast"/>
        <w:ind w:left="400"/>
        <w:rPr>
          <w:rFonts w:ascii="Century Gothic" w:eastAsia="Century Gothic" w:hAnsi="Century Gothic"/>
          <w:color w:val="000000" w:themeColor="text1"/>
          <w:sz w:val="24"/>
        </w:rPr>
        <w:sectPr w:rsidR="00AA1CE5" w:rsidRPr="00873C35">
          <w:pgSz w:w="12240" w:h="15840"/>
          <w:pgMar w:top="1438" w:right="1320" w:bottom="158" w:left="1440" w:header="0" w:footer="0" w:gutter="0"/>
          <w:cols w:space="0" w:equalWidth="0">
            <w:col w:w="9480"/>
          </w:cols>
          <w:docGrid w:linePitch="360"/>
        </w:sectPr>
      </w:pPr>
    </w:p>
    <w:p w:rsidR="0043669B" w:rsidRPr="00873C35" w:rsidRDefault="0043669B" w:rsidP="0043669B">
      <w:pPr>
        <w:spacing w:before="61"/>
        <w:ind w:left="1152" w:right="1418"/>
        <w:jc w:val="center"/>
        <w:rPr>
          <w:b/>
          <w:color w:val="000000" w:themeColor="text1"/>
          <w:sz w:val="24"/>
        </w:rPr>
      </w:pPr>
      <w:bookmarkStart w:id="65" w:name="page66"/>
      <w:bookmarkEnd w:id="65"/>
      <w:r w:rsidRPr="00873C35">
        <w:rPr>
          <w:b/>
          <w:color w:val="000000" w:themeColor="text1"/>
          <w:sz w:val="24"/>
        </w:rPr>
        <w:lastRenderedPageBreak/>
        <w:t>Attachment 8 B</w:t>
      </w:r>
    </w:p>
    <w:p w:rsidR="0043669B" w:rsidRPr="00873C35" w:rsidRDefault="0043669B" w:rsidP="0043669B">
      <w:pPr>
        <w:pStyle w:val="BodyText"/>
        <w:rPr>
          <w:b/>
          <w:color w:val="000000" w:themeColor="text1"/>
        </w:rPr>
      </w:pPr>
    </w:p>
    <w:p w:rsidR="007E12BF" w:rsidRPr="00873C35" w:rsidRDefault="0043669B" w:rsidP="0043669B">
      <w:pPr>
        <w:ind w:left="1152" w:right="1418"/>
        <w:jc w:val="center"/>
        <w:rPr>
          <w:b/>
          <w:color w:val="000000" w:themeColor="text1"/>
          <w:sz w:val="24"/>
        </w:rPr>
      </w:pPr>
      <w:r w:rsidRPr="00873C35">
        <w:rPr>
          <w:b/>
          <w:color w:val="000000" w:themeColor="text1"/>
          <w:sz w:val="24"/>
        </w:rPr>
        <w:t xml:space="preserve">PROFORMA FOR PERFORMANCE STATEMENT FOR MANUFACTURER </w:t>
      </w:r>
    </w:p>
    <w:p w:rsidR="0043669B" w:rsidRPr="00873C35" w:rsidRDefault="0043669B" w:rsidP="007E12BF">
      <w:pPr>
        <w:ind w:left="1152" w:right="1418"/>
        <w:jc w:val="center"/>
        <w:rPr>
          <w:b/>
          <w:color w:val="000000" w:themeColor="text1"/>
          <w:sz w:val="24"/>
        </w:rPr>
      </w:pPr>
      <w:r w:rsidRPr="00873C35">
        <w:rPr>
          <w:b/>
          <w:color w:val="000000" w:themeColor="text1"/>
          <w:sz w:val="24"/>
        </w:rPr>
        <w:t xml:space="preserve">(for a </w:t>
      </w:r>
      <w:r w:rsidR="000C5110" w:rsidRPr="00873C35">
        <w:rPr>
          <w:b/>
          <w:color w:val="000000" w:themeColor="text1"/>
          <w:sz w:val="24"/>
        </w:rPr>
        <w:t>period of</w:t>
      </w:r>
      <w:r w:rsidRPr="00873C35">
        <w:rPr>
          <w:b/>
          <w:color w:val="000000" w:themeColor="text1"/>
          <w:sz w:val="24"/>
        </w:rPr>
        <w:t xml:space="preserve"> last five years)</w:t>
      </w:r>
    </w:p>
    <w:p w:rsidR="0043669B" w:rsidRPr="00873C35" w:rsidRDefault="0043669B" w:rsidP="0043669B">
      <w:pPr>
        <w:pStyle w:val="BodyText"/>
        <w:rPr>
          <w:b/>
          <w:color w:val="000000" w:themeColor="text1"/>
        </w:rPr>
      </w:pPr>
    </w:p>
    <w:p w:rsidR="0043669B" w:rsidRPr="00873C35" w:rsidRDefault="0043669B" w:rsidP="0043669B">
      <w:pPr>
        <w:pStyle w:val="BodyText"/>
        <w:tabs>
          <w:tab w:val="left" w:pos="3036"/>
          <w:tab w:val="left" w:pos="3288"/>
          <w:tab w:val="left" w:pos="6878"/>
          <w:tab w:val="left" w:pos="10495"/>
        </w:tabs>
        <w:ind w:left="1171" w:right="1742"/>
        <w:rPr>
          <w:color w:val="000000" w:themeColor="text1"/>
        </w:rPr>
      </w:pPr>
      <w:r w:rsidRPr="00873C35">
        <w:rPr>
          <w:color w:val="000000" w:themeColor="text1"/>
        </w:rPr>
        <w:t>Bid No.</w:t>
      </w:r>
      <w:r w:rsidRPr="00873C35">
        <w:rPr>
          <w:color w:val="000000" w:themeColor="text1"/>
          <w:u w:val="single"/>
        </w:rPr>
        <w:tab/>
      </w:r>
      <w:r w:rsidRPr="00873C35">
        <w:rPr>
          <w:color w:val="000000" w:themeColor="text1"/>
          <w:u w:val="single"/>
        </w:rPr>
        <w:tab/>
      </w:r>
      <w:r w:rsidRPr="00873C35">
        <w:rPr>
          <w:color w:val="000000" w:themeColor="text1"/>
        </w:rPr>
        <w:t>Name</w:t>
      </w:r>
      <w:r w:rsidR="0041769A" w:rsidRPr="00873C35">
        <w:rPr>
          <w:color w:val="000000" w:themeColor="text1"/>
        </w:rPr>
        <w:t xml:space="preserve"> </w:t>
      </w:r>
      <w:r w:rsidRPr="00873C35">
        <w:rPr>
          <w:color w:val="000000" w:themeColor="text1"/>
        </w:rPr>
        <w:t>of</w:t>
      </w:r>
      <w:r w:rsidR="0041769A" w:rsidRPr="00873C35">
        <w:rPr>
          <w:color w:val="000000" w:themeColor="text1"/>
        </w:rPr>
        <w:t xml:space="preserve"> </w:t>
      </w:r>
      <w:r w:rsidRPr="00873C35">
        <w:rPr>
          <w:color w:val="000000" w:themeColor="text1"/>
        </w:rPr>
        <w:t>Equipment</w:t>
      </w:r>
      <w:r w:rsidRPr="00873C35">
        <w:rPr>
          <w:color w:val="000000" w:themeColor="text1"/>
          <w:u w:val="single"/>
        </w:rPr>
        <w:tab/>
      </w:r>
      <w:r w:rsidRPr="00873C35">
        <w:rPr>
          <w:color w:val="000000" w:themeColor="text1"/>
        </w:rPr>
        <w:t>Date</w:t>
      </w:r>
      <w:r w:rsidR="0041769A" w:rsidRPr="00873C35">
        <w:rPr>
          <w:color w:val="000000" w:themeColor="text1"/>
        </w:rPr>
        <w:t xml:space="preserve"> </w:t>
      </w:r>
      <w:r w:rsidRPr="00873C35">
        <w:rPr>
          <w:color w:val="000000" w:themeColor="text1"/>
        </w:rPr>
        <w:t>of</w:t>
      </w:r>
      <w:r w:rsidR="0041769A" w:rsidRPr="00873C35">
        <w:rPr>
          <w:color w:val="000000" w:themeColor="text1"/>
        </w:rPr>
        <w:t xml:space="preserve"> </w:t>
      </w:r>
      <w:r w:rsidRPr="00873C35">
        <w:rPr>
          <w:color w:val="000000" w:themeColor="text1"/>
        </w:rPr>
        <w:t>Opening</w:t>
      </w:r>
      <w:r w:rsidRPr="00873C35">
        <w:rPr>
          <w:color w:val="000000" w:themeColor="text1"/>
          <w:u w:val="single"/>
        </w:rPr>
        <w:tab/>
      </w:r>
      <w:r w:rsidRPr="00873C35">
        <w:rPr>
          <w:color w:val="000000" w:themeColor="text1"/>
        </w:rPr>
        <w:t xml:space="preserve"> Time</w:t>
      </w:r>
      <w:r w:rsidRPr="00873C35">
        <w:rPr>
          <w:color w:val="000000" w:themeColor="text1"/>
          <w:u w:val="single"/>
        </w:rPr>
        <w:tab/>
      </w:r>
    </w:p>
    <w:p w:rsidR="0043669B" w:rsidRPr="00873C35" w:rsidRDefault="0043669B" w:rsidP="0043669B">
      <w:pPr>
        <w:pStyle w:val="BodyText"/>
        <w:tabs>
          <w:tab w:val="left" w:pos="10296"/>
        </w:tabs>
        <w:ind w:left="1171"/>
        <w:rPr>
          <w:color w:val="000000" w:themeColor="text1"/>
        </w:rPr>
      </w:pPr>
      <w:r w:rsidRPr="00873C35">
        <w:rPr>
          <w:color w:val="000000" w:themeColor="text1"/>
        </w:rPr>
        <w:t>Name of the</w:t>
      </w:r>
      <w:r w:rsidR="0041769A" w:rsidRPr="00873C35">
        <w:rPr>
          <w:color w:val="000000" w:themeColor="text1"/>
        </w:rPr>
        <w:t xml:space="preserve"> </w:t>
      </w:r>
      <w:r w:rsidRPr="00873C35">
        <w:rPr>
          <w:color w:val="000000" w:themeColor="text1"/>
        </w:rPr>
        <w:t>Manufacturer</w:t>
      </w:r>
      <w:r w:rsidRPr="00873C35">
        <w:rPr>
          <w:color w:val="000000" w:themeColor="text1"/>
          <w:u w:val="single"/>
        </w:rPr>
        <w:tab/>
      </w:r>
    </w:p>
    <w:p w:rsidR="0043669B" w:rsidRPr="00873C35" w:rsidRDefault="0043669B" w:rsidP="0043669B">
      <w:pPr>
        <w:pStyle w:val="BodyText"/>
        <w:spacing w:before="4"/>
        <w:rPr>
          <w:color w:val="000000" w:themeColor="text1"/>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991"/>
        <w:gridCol w:w="1277"/>
        <w:gridCol w:w="1275"/>
        <w:gridCol w:w="994"/>
        <w:gridCol w:w="1416"/>
        <w:gridCol w:w="2551"/>
      </w:tblGrid>
      <w:tr w:rsidR="00873C35" w:rsidRPr="00873C35" w:rsidTr="009F5891">
        <w:trPr>
          <w:trHeight w:val="1931"/>
        </w:trPr>
        <w:tc>
          <w:tcPr>
            <w:tcW w:w="1670" w:type="dxa"/>
          </w:tcPr>
          <w:p w:rsidR="0043669B" w:rsidRPr="00873C35" w:rsidRDefault="0043669B" w:rsidP="009F5891">
            <w:pPr>
              <w:pStyle w:val="TableParagraph"/>
              <w:ind w:left="107" w:right="145"/>
              <w:rPr>
                <w:color w:val="000000" w:themeColor="text1"/>
                <w:sz w:val="24"/>
              </w:rPr>
            </w:pPr>
            <w:r w:rsidRPr="00873C35">
              <w:rPr>
                <w:color w:val="000000" w:themeColor="text1"/>
                <w:sz w:val="24"/>
              </w:rPr>
              <w:t>Order placed by Company (full address &amp; Name Contact Person with Mobile)</w:t>
            </w:r>
          </w:p>
        </w:tc>
        <w:tc>
          <w:tcPr>
            <w:tcW w:w="991" w:type="dxa"/>
          </w:tcPr>
          <w:p w:rsidR="0043669B" w:rsidRPr="00873C35" w:rsidRDefault="0043669B" w:rsidP="009F5891">
            <w:pPr>
              <w:pStyle w:val="TableParagraph"/>
              <w:ind w:left="105" w:right="258"/>
              <w:jc w:val="both"/>
              <w:rPr>
                <w:color w:val="000000" w:themeColor="text1"/>
                <w:sz w:val="24"/>
              </w:rPr>
            </w:pPr>
            <w:r w:rsidRPr="00873C35">
              <w:rPr>
                <w:color w:val="000000" w:themeColor="text1"/>
                <w:sz w:val="24"/>
              </w:rPr>
              <w:t>Order No. &amp; Date</w:t>
            </w:r>
          </w:p>
        </w:tc>
        <w:tc>
          <w:tcPr>
            <w:tcW w:w="1277" w:type="dxa"/>
          </w:tcPr>
          <w:p w:rsidR="0043669B" w:rsidRPr="00873C35" w:rsidRDefault="000C5110" w:rsidP="009F5891">
            <w:pPr>
              <w:pStyle w:val="TableParagraph"/>
              <w:ind w:left="105" w:right="87"/>
              <w:rPr>
                <w:color w:val="000000" w:themeColor="text1"/>
                <w:sz w:val="24"/>
              </w:rPr>
            </w:pPr>
            <w:r w:rsidRPr="00873C35">
              <w:rPr>
                <w:color w:val="000000" w:themeColor="text1"/>
                <w:sz w:val="24"/>
              </w:rPr>
              <w:t>Description</w:t>
            </w:r>
            <w:r w:rsidR="0043669B" w:rsidRPr="00873C35">
              <w:rPr>
                <w:color w:val="000000" w:themeColor="text1"/>
                <w:sz w:val="24"/>
              </w:rPr>
              <w:t xml:space="preserve"> on of ordered </w:t>
            </w:r>
            <w:r w:rsidRPr="00873C35">
              <w:rPr>
                <w:color w:val="000000" w:themeColor="text1"/>
                <w:sz w:val="24"/>
              </w:rPr>
              <w:t>equipment</w:t>
            </w:r>
            <w:r w:rsidR="0043669B" w:rsidRPr="00873C35">
              <w:rPr>
                <w:color w:val="000000" w:themeColor="text1"/>
                <w:sz w:val="24"/>
              </w:rPr>
              <w:t xml:space="preserve"> t (Model no.)</w:t>
            </w:r>
          </w:p>
        </w:tc>
        <w:tc>
          <w:tcPr>
            <w:tcW w:w="1275" w:type="dxa"/>
          </w:tcPr>
          <w:p w:rsidR="0043669B" w:rsidRPr="00873C35" w:rsidRDefault="0043669B" w:rsidP="009F5891">
            <w:pPr>
              <w:pStyle w:val="TableParagraph"/>
              <w:ind w:left="105" w:right="245"/>
              <w:rPr>
                <w:color w:val="000000" w:themeColor="text1"/>
                <w:sz w:val="24"/>
              </w:rPr>
            </w:pPr>
            <w:r w:rsidRPr="00873C35">
              <w:rPr>
                <w:color w:val="000000" w:themeColor="text1"/>
                <w:sz w:val="24"/>
              </w:rPr>
              <w:t>Quantity supplied</w:t>
            </w:r>
          </w:p>
        </w:tc>
        <w:tc>
          <w:tcPr>
            <w:tcW w:w="994" w:type="dxa"/>
          </w:tcPr>
          <w:p w:rsidR="0043669B" w:rsidRPr="00873C35" w:rsidRDefault="0043669B" w:rsidP="009F5891">
            <w:pPr>
              <w:pStyle w:val="TableParagraph"/>
              <w:ind w:left="105" w:right="245"/>
              <w:rPr>
                <w:color w:val="000000" w:themeColor="text1"/>
                <w:sz w:val="24"/>
              </w:rPr>
            </w:pPr>
            <w:r w:rsidRPr="00873C35">
              <w:rPr>
                <w:color w:val="000000" w:themeColor="text1"/>
                <w:sz w:val="24"/>
              </w:rPr>
              <w:t>Value of order</w:t>
            </w:r>
          </w:p>
        </w:tc>
        <w:tc>
          <w:tcPr>
            <w:tcW w:w="1416" w:type="dxa"/>
          </w:tcPr>
          <w:p w:rsidR="0043669B" w:rsidRPr="00873C35" w:rsidRDefault="0043669B" w:rsidP="009F5891">
            <w:pPr>
              <w:pStyle w:val="TableParagraph"/>
              <w:ind w:left="104" w:right="148"/>
              <w:rPr>
                <w:color w:val="000000" w:themeColor="text1"/>
                <w:sz w:val="24"/>
              </w:rPr>
            </w:pPr>
            <w:r w:rsidRPr="00873C35">
              <w:rPr>
                <w:color w:val="000000" w:themeColor="text1"/>
                <w:sz w:val="24"/>
              </w:rPr>
              <w:t>Date of commissioning and handing over</w:t>
            </w:r>
          </w:p>
        </w:tc>
        <w:tc>
          <w:tcPr>
            <w:tcW w:w="2551" w:type="dxa"/>
          </w:tcPr>
          <w:p w:rsidR="0043669B" w:rsidRPr="00873C35" w:rsidRDefault="0043669B" w:rsidP="0043669B">
            <w:pPr>
              <w:pStyle w:val="TableParagraph"/>
              <w:spacing w:line="276" w:lineRule="exact"/>
              <w:ind w:left="104" w:right="122"/>
              <w:rPr>
                <w:b/>
                <w:color w:val="000000" w:themeColor="text1"/>
                <w:sz w:val="24"/>
              </w:rPr>
            </w:pPr>
            <w:r w:rsidRPr="00873C35">
              <w:rPr>
                <w:color w:val="000000" w:themeColor="text1"/>
                <w:sz w:val="24"/>
              </w:rPr>
              <w:t xml:space="preserve">Has the equipment been satisfactorily functioning? </w:t>
            </w:r>
            <w:r w:rsidRPr="00873C35">
              <w:rPr>
                <w:b/>
                <w:color w:val="000000" w:themeColor="text1"/>
                <w:sz w:val="24"/>
              </w:rPr>
              <w:t>(Attach certificates from the Purchaser/ Consignee for each equipment)</w:t>
            </w:r>
          </w:p>
        </w:tc>
      </w:tr>
      <w:tr w:rsidR="00873C35" w:rsidRPr="00873C35" w:rsidTr="009F5891">
        <w:trPr>
          <w:trHeight w:val="275"/>
        </w:trPr>
        <w:tc>
          <w:tcPr>
            <w:tcW w:w="1670" w:type="dxa"/>
          </w:tcPr>
          <w:p w:rsidR="0043669B" w:rsidRPr="00873C35" w:rsidRDefault="0043669B" w:rsidP="009F5891">
            <w:pPr>
              <w:pStyle w:val="TableParagraph"/>
              <w:spacing w:line="255" w:lineRule="exact"/>
              <w:ind w:left="4"/>
              <w:jc w:val="center"/>
              <w:rPr>
                <w:color w:val="000000" w:themeColor="text1"/>
                <w:sz w:val="24"/>
              </w:rPr>
            </w:pPr>
            <w:r w:rsidRPr="00873C35">
              <w:rPr>
                <w:color w:val="000000" w:themeColor="text1"/>
                <w:w w:val="99"/>
                <w:sz w:val="24"/>
              </w:rPr>
              <w:t>1</w:t>
            </w:r>
          </w:p>
        </w:tc>
        <w:tc>
          <w:tcPr>
            <w:tcW w:w="991" w:type="dxa"/>
          </w:tcPr>
          <w:p w:rsidR="0043669B" w:rsidRPr="00873C35" w:rsidRDefault="0043669B" w:rsidP="009F5891">
            <w:pPr>
              <w:pStyle w:val="TableParagraph"/>
              <w:spacing w:line="255" w:lineRule="exact"/>
              <w:ind w:left="2"/>
              <w:jc w:val="center"/>
              <w:rPr>
                <w:color w:val="000000" w:themeColor="text1"/>
                <w:sz w:val="24"/>
              </w:rPr>
            </w:pPr>
            <w:r w:rsidRPr="00873C35">
              <w:rPr>
                <w:color w:val="000000" w:themeColor="text1"/>
                <w:w w:val="99"/>
                <w:sz w:val="24"/>
              </w:rPr>
              <w:t>2</w:t>
            </w:r>
          </w:p>
        </w:tc>
        <w:tc>
          <w:tcPr>
            <w:tcW w:w="1277" w:type="dxa"/>
          </w:tcPr>
          <w:p w:rsidR="0043669B" w:rsidRPr="00873C35" w:rsidRDefault="0043669B" w:rsidP="009F5891">
            <w:pPr>
              <w:pStyle w:val="TableParagraph"/>
              <w:spacing w:line="255" w:lineRule="exact"/>
              <w:ind w:left="4"/>
              <w:jc w:val="center"/>
              <w:rPr>
                <w:color w:val="000000" w:themeColor="text1"/>
                <w:sz w:val="24"/>
              </w:rPr>
            </w:pPr>
            <w:r w:rsidRPr="00873C35">
              <w:rPr>
                <w:color w:val="000000" w:themeColor="text1"/>
                <w:w w:val="99"/>
                <w:sz w:val="24"/>
              </w:rPr>
              <w:t>3</w:t>
            </w:r>
          </w:p>
        </w:tc>
        <w:tc>
          <w:tcPr>
            <w:tcW w:w="1275" w:type="dxa"/>
          </w:tcPr>
          <w:p w:rsidR="0043669B" w:rsidRPr="00873C35" w:rsidRDefault="0043669B" w:rsidP="009F5891">
            <w:pPr>
              <w:pStyle w:val="TableParagraph"/>
              <w:spacing w:line="255" w:lineRule="exact"/>
              <w:ind w:left="1"/>
              <w:jc w:val="center"/>
              <w:rPr>
                <w:color w:val="000000" w:themeColor="text1"/>
                <w:sz w:val="24"/>
              </w:rPr>
            </w:pPr>
            <w:r w:rsidRPr="00873C35">
              <w:rPr>
                <w:color w:val="000000" w:themeColor="text1"/>
                <w:w w:val="99"/>
                <w:sz w:val="24"/>
              </w:rPr>
              <w:t>4</w:t>
            </w:r>
          </w:p>
        </w:tc>
        <w:tc>
          <w:tcPr>
            <w:tcW w:w="994" w:type="dxa"/>
          </w:tcPr>
          <w:p w:rsidR="0043669B" w:rsidRPr="00873C35" w:rsidRDefault="0043669B" w:rsidP="009F5891">
            <w:pPr>
              <w:pStyle w:val="TableParagraph"/>
              <w:spacing w:line="255" w:lineRule="exact"/>
              <w:ind w:left="3"/>
              <w:jc w:val="center"/>
              <w:rPr>
                <w:color w:val="000000" w:themeColor="text1"/>
                <w:sz w:val="24"/>
              </w:rPr>
            </w:pPr>
            <w:r w:rsidRPr="00873C35">
              <w:rPr>
                <w:color w:val="000000" w:themeColor="text1"/>
                <w:w w:val="99"/>
                <w:sz w:val="24"/>
              </w:rPr>
              <w:t>5</w:t>
            </w:r>
          </w:p>
        </w:tc>
        <w:tc>
          <w:tcPr>
            <w:tcW w:w="1416" w:type="dxa"/>
          </w:tcPr>
          <w:p w:rsidR="0043669B" w:rsidRPr="00873C35" w:rsidRDefault="0043669B" w:rsidP="009F5891">
            <w:pPr>
              <w:pStyle w:val="TableParagraph"/>
              <w:spacing w:line="255" w:lineRule="exact"/>
              <w:ind w:left="2"/>
              <w:jc w:val="center"/>
              <w:rPr>
                <w:color w:val="000000" w:themeColor="text1"/>
                <w:sz w:val="24"/>
              </w:rPr>
            </w:pPr>
            <w:r w:rsidRPr="00873C35">
              <w:rPr>
                <w:color w:val="000000" w:themeColor="text1"/>
                <w:w w:val="99"/>
                <w:sz w:val="24"/>
              </w:rPr>
              <w:t>6</w:t>
            </w:r>
          </w:p>
        </w:tc>
        <w:tc>
          <w:tcPr>
            <w:tcW w:w="2551" w:type="dxa"/>
          </w:tcPr>
          <w:p w:rsidR="0043669B" w:rsidRPr="00873C35" w:rsidRDefault="0043669B" w:rsidP="009F5891">
            <w:pPr>
              <w:pStyle w:val="TableParagraph"/>
              <w:spacing w:line="255" w:lineRule="exact"/>
              <w:jc w:val="center"/>
              <w:rPr>
                <w:color w:val="000000" w:themeColor="text1"/>
                <w:sz w:val="24"/>
              </w:rPr>
            </w:pPr>
            <w:r w:rsidRPr="00873C35">
              <w:rPr>
                <w:color w:val="000000" w:themeColor="text1"/>
                <w:w w:val="99"/>
                <w:sz w:val="24"/>
              </w:rPr>
              <w:t>7</w:t>
            </w:r>
          </w:p>
        </w:tc>
      </w:tr>
      <w:tr w:rsidR="0043669B" w:rsidRPr="00873C35" w:rsidTr="009605BF">
        <w:trPr>
          <w:trHeight w:val="1533"/>
        </w:trPr>
        <w:tc>
          <w:tcPr>
            <w:tcW w:w="1670" w:type="dxa"/>
          </w:tcPr>
          <w:p w:rsidR="0043669B" w:rsidRPr="00873C35" w:rsidRDefault="0043669B" w:rsidP="009F5891">
            <w:pPr>
              <w:pStyle w:val="TableParagraph"/>
              <w:rPr>
                <w:rFonts w:ascii="Times New Roman"/>
                <w:color w:val="000000" w:themeColor="text1"/>
                <w:sz w:val="24"/>
              </w:rPr>
            </w:pPr>
          </w:p>
        </w:tc>
        <w:tc>
          <w:tcPr>
            <w:tcW w:w="991" w:type="dxa"/>
          </w:tcPr>
          <w:p w:rsidR="0043669B" w:rsidRPr="00873C35" w:rsidRDefault="0043669B" w:rsidP="009F5891">
            <w:pPr>
              <w:pStyle w:val="TableParagraph"/>
              <w:rPr>
                <w:rFonts w:ascii="Times New Roman"/>
                <w:color w:val="000000" w:themeColor="text1"/>
                <w:sz w:val="24"/>
              </w:rPr>
            </w:pPr>
          </w:p>
        </w:tc>
        <w:tc>
          <w:tcPr>
            <w:tcW w:w="1277" w:type="dxa"/>
          </w:tcPr>
          <w:p w:rsidR="0043669B" w:rsidRPr="00873C35" w:rsidRDefault="0043669B" w:rsidP="009F5891">
            <w:pPr>
              <w:pStyle w:val="TableParagraph"/>
              <w:rPr>
                <w:rFonts w:ascii="Times New Roman"/>
                <w:color w:val="000000" w:themeColor="text1"/>
                <w:sz w:val="24"/>
              </w:rPr>
            </w:pPr>
          </w:p>
        </w:tc>
        <w:tc>
          <w:tcPr>
            <w:tcW w:w="1275" w:type="dxa"/>
          </w:tcPr>
          <w:p w:rsidR="0043669B" w:rsidRPr="00873C35" w:rsidRDefault="0043669B" w:rsidP="009F5891">
            <w:pPr>
              <w:pStyle w:val="TableParagraph"/>
              <w:rPr>
                <w:rFonts w:ascii="Times New Roman"/>
                <w:color w:val="000000" w:themeColor="text1"/>
                <w:sz w:val="24"/>
              </w:rPr>
            </w:pPr>
          </w:p>
        </w:tc>
        <w:tc>
          <w:tcPr>
            <w:tcW w:w="994" w:type="dxa"/>
          </w:tcPr>
          <w:p w:rsidR="0043669B" w:rsidRPr="00873C35" w:rsidRDefault="0043669B" w:rsidP="009F5891">
            <w:pPr>
              <w:pStyle w:val="TableParagraph"/>
              <w:rPr>
                <w:rFonts w:ascii="Times New Roman"/>
                <w:color w:val="000000" w:themeColor="text1"/>
                <w:sz w:val="24"/>
              </w:rPr>
            </w:pPr>
          </w:p>
        </w:tc>
        <w:tc>
          <w:tcPr>
            <w:tcW w:w="1416" w:type="dxa"/>
          </w:tcPr>
          <w:p w:rsidR="0043669B" w:rsidRPr="00873C35" w:rsidRDefault="0043669B" w:rsidP="009F5891">
            <w:pPr>
              <w:pStyle w:val="TableParagraph"/>
              <w:rPr>
                <w:rFonts w:ascii="Times New Roman"/>
                <w:color w:val="000000" w:themeColor="text1"/>
                <w:sz w:val="24"/>
              </w:rPr>
            </w:pPr>
          </w:p>
        </w:tc>
        <w:tc>
          <w:tcPr>
            <w:tcW w:w="2551" w:type="dxa"/>
          </w:tcPr>
          <w:p w:rsidR="0043669B" w:rsidRPr="00873C35" w:rsidRDefault="0043669B" w:rsidP="009F5891">
            <w:pPr>
              <w:pStyle w:val="TableParagraph"/>
              <w:rPr>
                <w:rFonts w:ascii="Times New Roman"/>
                <w:color w:val="000000" w:themeColor="text1"/>
                <w:sz w:val="24"/>
              </w:rPr>
            </w:pPr>
          </w:p>
        </w:tc>
      </w:tr>
    </w:tbl>
    <w:p w:rsidR="0043669B" w:rsidRPr="00873C35" w:rsidRDefault="0043669B" w:rsidP="0043669B">
      <w:pPr>
        <w:pStyle w:val="BodyText"/>
        <w:spacing w:before="7"/>
        <w:rPr>
          <w:color w:val="000000" w:themeColor="text1"/>
          <w:sz w:val="23"/>
        </w:rPr>
      </w:pPr>
    </w:p>
    <w:p w:rsidR="0043669B" w:rsidRPr="00873C35" w:rsidRDefault="00A10444" w:rsidP="0043669B">
      <w:pPr>
        <w:pStyle w:val="BodyText"/>
        <w:ind w:left="1171" w:right="1080"/>
        <w:rPr>
          <w:color w:val="000000" w:themeColor="text1"/>
        </w:rPr>
      </w:pPr>
      <w:r w:rsidRPr="00873C35">
        <w:rPr>
          <w:b/>
          <w:color w:val="000000" w:themeColor="text1"/>
        </w:rPr>
        <w:t>NOTE: Bidder</w:t>
      </w:r>
      <w:r w:rsidR="0043669B" w:rsidRPr="00873C35">
        <w:rPr>
          <w:color w:val="000000" w:themeColor="text1"/>
        </w:rPr>
        <w:t xml:space="preserve"> to furnish above detail for each equipment supplied during the last five years.</w:t>
      </w:r>
    </w:p>
    <w:p w:rsidR="0043669B" w:rsidRPr="00873C35" w:rsidRDefault="0043669B" w:rsidP="0043669B">
      <w:pPr>
        <w:pStyle w:val="BodyText"/>
        <w:ind w:left="1171" w:right="1080"/>
        <w:rPr>
          <w:color w:val="000000" w:themeColor="text1"/>
        </w:rPr>
      </w:pPr>
    </w:p>
    <w:p w:rsidR="0043669B" w:rsidRPr="00873C35" w:rsidRDefault="0043669B" w:rsidP="0043669B">
      <w:pPr>
        <w:pStyle w:val="BodyText"/>
        <w:rPr>
          <w:color w:val="000000" w:themeColor="text1"/>
        </w:rPr>
      </w:pPr>
    </w:p>
    <w:p w:rsidR="0043669B" w:rsidRPr="00873C35" w:rsidRDefault="0043669B" w:rsidP="0043669B">
      <w:pPr>
        <w:pStyle w:val="Heading2"/>
        <w:spacing w:line="480" w:lineRule="auto"/>
        <w:ind w:left="1171"/>
        <w:rPr>
          <w:color w:val="000000" w:themeColor="text1"/>
        </w:rPr>
      </w:pPr>
      <w:r w:rsidRPr="00873C35">
        <w:rPr>
          <w:color w:val="000000" w:themeColor="text1"/>
        </w:rPr>
        <w:t>Signature of the Bidder’s Authorized Representative</w:t>
      </w:r>
    </w:p>
    <w:p w:rsidR="0043669B" w:rsidRPr="00873C35" w:rsidRDefault="0043669B" w:rsidP="0043669B">
      <w:pPr>
        <w:pStyle w:val="BodyText"/>
        <w:ind w:left="1171" w:right="1980"/>
        <w:rPr>
          <w:color w:val="000000" w:themeColor="text1"/>
        </w:rPr>
      </w:pPr>
      <w:r w:rsidRPr="00873C35">
        <w:rPr>
          <w:b/>
          <w:bCs/>
          <w:color w:val="000000" w:themeColor="text1"/>
        </w:rPr>
        <w:t>Name of the Bidder’s Representative</w:t>
      </w:r>
    </w:p>
    <w:p w:rsidR="0043669B" w:rsidRPr="00873C35" w:rsidRDefault="0043669B" w:rsidP="0043669B">
      <w:pPr>
        <w:pStyle w:val="BodyText"/>
        <w:ind w:left="1171" w:right="1980"/>
        <w:rPr>
          <w:color w:val="000000" w:themeColor="text1"/>
        </w:rPr>
      </w:pPr>
    </w:p>
    <w:p w:rsidR="0043669B" w:rsidRPr="00873C35" w:rsidRDefault="0043669B" w:rsidP="0043669B">
      <w:pPr>
        <w:pStyle w:val="BodyText"/>
        <w:ind w:left="1171" w:right="1980"/>
        <w:rPr>
          <w:b/>
          <w:bCs/>
          <w:color w:val="000000" w:themeColor="text1"/>
        </w:rPr>
      </w:pPr>
      <w:r w:rsidRPr="00873C35">
        <w:rPr>
          <w:b/>
          <w:bCs/>
          <w:color w:val="000000" w:themeColor="text1"/>
        </w:rPr>
        <w:t>Position</w:t>
      </w:r>
    </w:p>
    <w:p w:rsidR="0043669B" w:rsidRPr="00873C35" w:rsidRDefault="0043669B" w:rsidP="0043669B">
      <w:pPr>
        <w:pStyle w:val="BodyText"/>
        <w:ind w:left="1171" w:right="1980"/>
        <w:rPr>
          <w:b/>
          <w:bCs/>
          <w:color w:val="000000" w:themeColor="text1"/>
        </w:rPr>
      </w:pPr>
    </w:p>
    <w:p w:rsidR="0043669B" w:rsidRPr="00873C35" w:rsidRDefault="0043669B" w:rsidP="0043669B">
      <w:pPr>
        <w:pStyle w:val="BodyText"/>
        <w:ind w:left="1171" w:right="1980"/>
        <w:rPr>
          <w:b/>
          <w:bCs/>
          <w:color w:val="000000" w:themeColor="text1"/>
        </w:rPr>
      </w:pPr>
      <w:r w:rsidRPr="00873C35">
        <w:rPr>
          <w:b/>
          <w:bCs/>
          <w:color w:val="000000" w:themeColor="text1"/>
        </w:rPr>
        <w:t>Mobile No.</w:t>
      </w:r>
    </w:p>
    <w:p w:rsidR="00E10C65" w:rsidRPr="00873C35" w:rsidRDefault="00E10C65" w:rsidP="0043669B">
      <w:pPr>
        <w:pStyle w:val="BodyText"/>
        <w:ind w:left="1171" w:right="1980"/>
        <w:rPr>
          <w:b/>
          <w:bCs/>
          <w:color w:val="000000" w:themeColor="text1"/>
        </w:rPr>
      </w:pPr>
    </w:p>
    <w:p w:rsidR="00E10C65" w:rsidRPr="00873C35" w:rsidRDefault="00E10C65" w:rsidP="00E10C65">
      <w:pPr>
        <w:tabs>
          <w:tab w:val="left" w:pos="7580"/>
        </w:tabs>
        <w:spacing w:line="0" w:lineRule="atLeast"/>
        <w:ind w:left="400"/>
        <w:rPr>
          <w:rFonts w:ascii="Century Gothic" w:eastAsia="Century Gothic" w:hAnsi="Century Gothic"/>
          <w:color w:val="000000" w:themeColor="text1"/>
          <w:sz w:val="18"/>
        </w:rPr>
      </w:pPr>
    </w:p>
    <w:p w:rsidR="00E51B7C" w:rsidRPr="00873C35" w:rsidRDefault="00E10C65" w:rsidP="00E51B7C">
      <w:pPr>
        <w:tabs>
          <w:tab w:val="left" w:pos="1170"/>
        </w:tabs>
        <w:spacing w:line="0" w:lineRule="atLeast"/>
        <w:ind w:left="400"/>
        <w:rPr>
          <w:b/>
          <w:bCs/>
          <w:color w:val="000000" w:themeColor="text1"/>
        </w:rPr>
      </w:pPr>
      <w:r w:rsidRPr="00873C35">
        <w:rPr>
          <w:rFonts w:ascii="Century Gothic" w:eastAsia="Century Gothic" w:hAnsi="Century Gothic"/>
          <w:color w:val="000000" w:themeColor="text1"/>
          <w:sz w:val="18"/>
        </w:rPr>
        <w:tab/>
      </w:r>
    </w:p>
    <w:p w:rsidR="00806ED7" w:rsidRPr="00873C35" w:rsidRDefault="00806ED7">
      <w:pPr>
        <w:rPr>
          <w:color w:val="000000" w:themeColor="text1"/>
        </w:rPr>
      </w:pPr>
      <w:r w:rsidRPr="00873C35">
        <w:rPr>
          <w:color w:val="000000" w:themeColor="text1"/>
        </w:rPr>
        <w:br w:type="page"/>
      </w:r>
    </w:p>
    <w:p w:rsidR="0043669B" w:rsidRPr="00873C35" w:rsidRDefault="0043669B" w:rsidP="0043669B">
      <w:pPr>
        <w:rPr>
          <w:color w:val="000000" w:themeColor="text1"/>
        </w:rPr>
      </w:pPr>
    </w:p>
    <w:p w:rsidR="0043669B" w:rsidRPr="00873C35" w:rsidRDefault="00940128" w:rsidP="0043669B">
      <w:pPr>
        <w:rPr>
          <w:color w:val="000000" w:themeColor="text1"/>
        </w:rPr>
      </w:pPr>
      <w:r w:rsidRPr="00873C35">
        <w:rPr>
          <w:color w:val="000000" w:themeColor="text1"/>
        </w:rPr>
        <w:tab/>
      </w:r>
    </w:p>
    <w:p w:rsidR="0043669B" w:rsidRPr="00873C35" w:rsidRDefault="00E10C65" w:rsidP="0043669B">
      <w:pPr>
        <w:pStyle w:val="Heading2"/>
        <w:spacing w:before="35"/>
        <w:ind w:left="1152" w:right="1418"/>
        <w:jc w:val="center"/>
        <w:rPr>
          <w:color w:val="000000" w:themeColor="text1"/>
        </w:rPr>
      </w:pPr>
      <w:r w:rsidRPr="00873C35">
        <w:rPr>
          <w:color w:val="000000" w:themeColor="text1"/>
        </w:rPr>
        <w:t>A</w:t>
      </w:r>
      <w:r w:rsidR="0043669B" w:rsidRPr="00873C35">
        <w:rPr>
          <w:color w:val="000000" w:themeColor="text1"/>
        </w:rPr>
        <w:t>ttachment 8 C</w:t>
      </w:r>
    </w:p>
    <w:p w:rsidR="0043669B" w:rsidRPr="00873C35" w:rsidRDefault="0043669B" w:rsidP="0043669B">
      <w:pPr>
        <w:pStyle w:val="BodyText"/>
        <w:rPr>
          <w:b/>
          <w:color w:val="000000" w:themeColor="text1"/>
        </w:rPr>
      </w:pPr>
    </w:p>
    <w:p w:rsidR="0043669B" w:rsidRPr="00873C35" w:rsidRDefault="0043669B" w:rsidP="0043669B">
      <w:pPr>
        <w:ind w:left="1152" w:right="1417"/>
        <w:jc w:val="center"/>
        <w:rPr>
          <w:b/>
          <w:color w:val="000000" w:themeColor="text1"/>
          <w:sz w:val="24"/>
        </w:rPr>
      </w:pPr>
      <w:r w:rsidRPr="00873C35">
        <w:rPr>
          <w:b/>
          <w:color w:val="000000" w:themeColor="text1"/>
          <w:sz w:val="24"/>
        </w:rPr>
        <w:t>PROFORMA FOR PERFORMANCE STATEMENT FOR BIDDER (O&amp;M OPERATOR) AS</w:t>
      </w:r>
    </w:p>
    <w:p w:rsidR="0043669B" w:rsidRPr="00873C35" w:rsidRDefault="0043669B" w:rsidP="0043669B">
      <w:pPr>
        <w:ind w:left="1152" w:right="1418"/>
        <w:jc w:val="center"/>
        <w:rPr>
          <w:b/>
          <w:color w:val="000000" w:themeColor="text1"/>
          <w:sz w:val="24"/>
        </w:rPr>
      </w:pPr>
      <w:r w:rsidRPr="00873C35">
        <w:rPr>
          <w:b/>
          <w:color w:val="000000" w:themeColor="text1"/>
          <w:sz w:val="24"/>
        </w:rPr>
        <w:t>AUTHORIZED REPRESENTATIVE OF THE MANUFACTURER (for a period of last five years)</w:t>
      </w:r>
    </w:p>
    <w:p w:rsidR="0043669B" w:rsidRPr="00873C35" w:rsidRDefault="0043669B" w:rsidP="0043669B">
      <w:pPr>
        <w:pStyle w:val="BodyText"/>
        <w:rPr>
          <w:b/>
          <w:color w:val="000000" w:themeColor="text1"/>
        </w:rPr>
      </w:pPr>
    </w:p>
    <w:p w:rsidR="0043669B" w:rsidRPr="00873C35" w:rsidRDefault="0043669B" w:rsidP="0043669B">
      <w:pPr>
        <w:pStyle w:val="BodyText"/>
        <w:tabs>
          <w:tab w:val="left" w:pos="3288"/>
          <w:tab w:val="left" w:pos="3636"/>
          <w:tab w:val="left" w:pos="6477"/>
          <w:tab w:val="left" w:pos="9559"/>
        </w:tabs>
        <w:spacing w:before="1"/>
        <w:ind w:left="1171" w:right="2678"/>
        <w:rPr>
          <w:color w:val="000000" w:themeColor="text1"/>
        </w:rPr>
      </w:pPr>
      <w:r w:rsidRPr="00873C35">
        <w:rPr>
          <w:color w:val="000000" w:themeColor="text1"/>
        </w:rPr>
        <w:t>Bid No.</w:t>
      </w:r>
      <w:r w:rsidRPr="00873C35">
        <w:rPr>
          <w:color w:val="000000" w:themeColor="text1"/>
          <w:u w:val="single"/>
        </w:rPr>
        <w:tab/>
      </w:r>
      <w:r w:rsidRPr="00873C35">
        <w:rPr>
          <w:color w:val="000000" w:themeColor="text1"/>
        </w:rPr>
        <w:t>Name</w:t>
      </w:r>
      <w:r w:rsidR="00246341" w:rsidRPr="00873C35">
        <w:rPr>
          <w:color w:val="000000" w:themeColor="text1"/>
        </w:rPr>
        <w:t xml:space="preserve"> </w:t>
      </w:r>
      <w:r w:rsidRPr="00873C35">
        <w:rPr>
          <w:color w:val="000000" w:themeColor="text1"/>
        </w:rPr>
        <w:t>of</w:t>
      </w:r>
      <w:r w:rsidR="00246341" w:rsidRPr="00873C35">
        <w:rPr>
          <w:color w:val="000000" w:themeColor="text1"/>
        </w:rPr>
        <w:t xml:space="preserve"> </w:t>
      </w:r>
      <w:r w:rsidRPr="00873C35">
        <w:rPr>
          <w:color w:val="000000" w:themeColor="text1"/>
        </w:rPr>
        <w:t>Equipment</w:t>
      </w:r>
      <w:r w:rsidRPr="00873C35">
        <w:rPr>
          <w:color w:val="000000" w:themeColor="text1"/>
          <w:u w:val="single"/>
        </w:rPr>
        <w:tab/>
      </w:r>
      <w:r w:rsidR="000C5110" w:rsidRPr="00873C35">
        <w:rPr>
          <w:color w:val="000000" w:themeColor="text1"/>
        </w:rPr>
        <w:t xml:space="preserve">Date of </w:t>
      </w:r>
      <w:r w:rsidRPr="00873C35">
        <w:rPr>
          <w:color w:val="000000" w:themeColor="text1"/>
        </w:rPr>
        <w:t>Opening</w:t>
      </w:r>
      <w:r w:rsidRPr="00873C35">
        <w:rPr>
          <w:color w:val="000000" w:themeColor="text1"/>
          <w:u w:val="single"/>
        </w:rPr>
        <w:tab/>
      </w:r>
      <w:r w:rsidRPr="00873C35">
        <w:rPr>
          <w:color w:val="000000" w:themeColor="text1"/>
        </w:rPr>
        <w:t xml:space="preserve"> Time</w:t>
      </w:r>
      <w:r w:rsidRPr="00873C35">
        <w:rPr>
          <w:color w:val="000000" w:themeColor="text1"/>
          <w:u w:val="single"/>
        </w:rPr>
        <w:tab/>
      </w:r>
      <w:r w:rsidRPr="00873C35">
        <w:rPr>
          <w:color w:val="000000" w:themeColor="text1"/>
          <w:u w:val="single"/>
        </w:rPr>
        <w:tab/>
      </w:r>
    </w:p>
    <w:p w:rsidR="0043669B" w:rsidRPr="00873C35" w:rsidRDefault="0043669B" w:rsidP="0043669B">
      <w:pPr>
        <w:pStyle w:val="BodyText"/>
        <w:tabs>
          <w:tab w:val="left" w:pos="9494"/>
        </w:tabs>
        <w:ind w:left="1171"/>
        <w:rPr>
          <w:color w:val="000000" w:themeColor="text1"/>
        </w:rPr>
      </w:pPr>
      <w:r w:rsidRPr="00873C35">
        <w:rPr>
          <w:color w:val="000000" w:themeColor="text1"/>
        </w:rPr>
        <w:t>Name of the</w:t>
      </w:r>
      <w:r w:rsidR="00246341" w:rsidRPr="00873C35">
        <w:rPr>
          <w:color w:val="000000" w:themeColor="text1"/>
        </w:rPr>
        <w:t xml:space="preserve"> </w:t>
      </w:r>
      <w:r w:rsidRPr="00873C35">
        <w:rPr>
          <w:color w:val="000000" w:themeColor="text1"/>
        </w:rPr>
        <w:t>Manufacturer</w:t>
      </w:r>
      <w:r w:rsidRPr="00873C35">
        <w:rPr>
          <w:color w:val="000000" w:themeColor="text1"/>
          <w:u w:val="single"/>
        </w:rPr>
        <w:tab/>
      </w:r>
    </w:p>
    <w:p w:rsidR="0043669B" w:rsidRPr="00873C35" w:rsidRDefault="0043669B" w:rsidP="0043669B">
      <w:pPr>
        <w:pStyle w:val="BodyText"/>
        <w:spacing w:before="4"/>
        <w:rPr>
          <w:color w:val="000000" w:themeColor="text1"/>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74"/>
        <w:gridCol w:w="1418"/>
        <w:gridCol w:w="1274"/>
        <w:gridCol w:w="1135"/>
        <w:gridCol w:w="1509"/>
        <w:gridCol w:w="1620"/>
      </w:tblGrid>
      <w:tr w:rsidR="00873C35" w:rsidRPr="00873C35" w:rsidTr="00E10C65">
        <w:trPr>
          <w:trHeight w:val="2483"/>
        </w:trPr>
        <w:tc>
          <w:tcPr>
            <w:tcW w:w="1670" w:type="dxa"/>
          </w:tcPr>
          <w:p w:rsidR="007E12BF" w:rsidRPr="00873C35" w:rsidRDefault="007E12BF" w:rsidP="009F5891">
            <w:pPr>
              <w:pStyle w:val="TableParagraph"/>
              <w:ind w:left="107" w:right="145"/>
              <w:rPr>
                <w:color w:val="000000" w:themeColor="text1"/>
                <w:sz w:val="24"/>
              </w:rPr>
            </w:pPr>
            <w:r w:rsidRPr="00873C35">
              <w:rPr>
                <w:color w:val="000000" w:themeColor="text1"/>
                <w:sz w:val="24"/>
              </w:rPr>
              <w:t>Order placed by Company (full address &amp; Name Contact Person with Mobile)</w:t>
            </w:r>
          </w:p>
        </w:tc>
        <w:tc>
          <w:tcPr>
            <w:tcW w:w="1274" w:type="dxa"/>
          </w:tcPr>
          <w:p w:rsidR="007E12BF" w:rsidRPr="00873C35" w:rsidRDefault="007E12BF" w:rsidP="009F5891">
            <w:pPr>
              <w:pStyle w:val="TableParagraph"/>
              <w:ind w:left="105" w:right="258"/>
              <w:jc w:val="both"/>
              <w:rPr>
                <w:color w:val="000000" w:themeColor="text1"/>
                <w:sz w:val="24"/>
              </w:rPr>
            </w:pPr>
            <w:r w:rsidRPr="00873C35">
              <w:rPr>
                <w:color w:val="000000" w:themeColor="text1"/>
                <w:sz w:val="24"/>
              </w:rPr>
              <w:t>Order No. &amp; Date</w:t>
            </w:r>
          </w:p>
        </w:tc>
        <w:tc>
          <w:tcPr>
            <w:tcW w:w="1418" w:type="dxa"/>
          </w:tcPr>
          <w:p w:rsidR="007E12BF" w:rsidRPr="00873C35" w:rsidRDefault="000C5110" w:rsidP="009F5891">
            <w:pPr>
              <w:pStyle w:val="TableParagraph"/>
              <w:ind w:left="105" w:right="87"/>
              <w:rPr>
                <w:color w:val="000000" w:themeColor="text1"/>
                <w:sz w:val="24"/>
              </w:rPr>
            </w:pPr>
            <w:r w:rsidRPr="00873C35">
              <w:rPr>
                <w:color w:val="000000" w:themeColor="text1"/>
                <w:sz w:val="24"/>
              </w:rPr>
              <w:t>Description</w:t>
            </w:r>
            <w:r w:rsidR="007E12BF" w:rsidRPr="00873C35">
              <w:rPr>
                <w:color w:val="000000" w:themeColor="text1"/>
                <w:sz w:val="24"/>
              </w:rPr>
              <w:t xml:space="preserve"> on of ordered </w:t>
            </w:r>
            <w:r w:rsidRPr="00873C35">
              <w:rPr>
                <w:color w:val="000000" w:themeColor="text1"/>
                <w:sz w:val="24"/>
              </w:rPr>
              <w:t>equipment</w:t>
            </w:r>
            <w:r w:rsidR="007E12BF" w:rsidRPr="00873C35">
              <w:rPr>
                <w:color w:val="000000" w:themeColor="text1"/>
                <w:sz w:val="24"/>
              </w:rPr>
              <w:t xml:space="preserve"> t (Model no.)</w:t>
            </w:r>
          </w:p>
        </w:tc>
        <w:tc>
          <w:tcPr>
            <w:tcW w:w="1274" w:type="dxa"/>
          </w:tcPr>
          <w:p w:rsidR="007E12BF" w:rsidRPr="00873C35" w:rsidRDefault="007E12BF" w:rsidP="009F5891">
            <w:pPr>
              <w:pStyle w:val="TableParagraph"/>
              <w:ind w:left="105" w:right="245"/>
              <w:rPr>
                <w:color w:val="000000" w:themeColor="text1"/>
                <w:sz w:val="24"/>
              </w:rPr>
            </w:pPr>
            <w:r w:rsidRPr="00873C35">
              <w:rPr>
                <w:color w:val="000000" w:themeColor="text1"/>
                <w:sz w:val="24"/>
              </w:rPr>
              <w:t>Quantity supplied</w:t>
            </w:r>
          </w:p>
        </w:tc>
        <w:tc>
          <w:tcPr>
            <w:tcW w:w="1135" w:type="dxa"/>
          </w:tcPr>
          <w:p w:rsidR="007E12BF" w:rsidRPr="00873C35" w:rsidRDefault="007E12BF" w:rsidP="009F5891">
            <w:pPr>
              <w:pStyle w:val="TableParagraph"/>
              <w:ind w:left="105" w:right="245"/>
              <w:rPr>
                <w:color w:val="000000" w:themeColor="text1"/>
                <w:sz w:val="24"/>
              </w:rPr>
            </w:pPr>
            <w:r w:rsidRPr="00873C35">
              <w:rPr>
                <w:color w:val="000000" w:themeColor="text1"/>
                <w:sz w:val="24"/>
              </w:rPr>
              <w:t>Value of order</w:t>
            </w:r>
          </w:p>
        </w:tc>
        <w:tc>
          <w:tcPr>
            <w:tcW w:w="1509" w:type="dxa"/>
          </w:tcPr>
          <w:p w:rsidR="007E12BF" w:rsidRPr="00873C35" w:rsidRDefault="007E12BF" w:rsidP="009F5891">
            <w:pPr>
              <w:pStyle w:val="TableParagraph"/>
              <w:ind w:left="104" w:right="148"/>
              <w:rPr>
                <w:color w:val="000000" w:themeColor="text1"/>
                <w:sz w:val="24"/>
              </w:rPr>
            </w:pPr>
            <w:r w:rsidRPr="00873C35">
              <w:rPr>
                <w:color w:val="000000" w:themeColor="text1"/>
                <w:sz w:val="24"/>
              </w:rPr>
              <w:t>Date of commissioning and handing over</w:t>
            </w:r>
          </w:p>
        </w:tc>
        <w:tc>
          <w:tcPr>
            <w:tcW w:w="1620" w:type="dxa"/>
          </w:tcPr>
          <w:p w:rsidR="007E12BF" w:rsidRPr="00873C35" w:rsidRDefault="007E12BF" w:rsidP="009F5891">
            <w:pPr>
              <w:pStyle w:val="TableParagraph"/>
              <w:spacing w:line="276" w:lineRule="exact"/>
              <w:ind w:left="104" w:right="122"/>
              <w:rPr>
                <w:b/>
                <w:color w:val="000000" w:themeColor="text1"/>
                <w:sz w:val="24"/>
              </w:rPr>
            </w:pPr>
            <w:r w:rsidRPr="00873C35">
              <w:rPr>
                <w:color w:val="000000" w:themeColor="text1"/>
                <w:sz w:val="24"/>
              </w:rPr>
              <w:t xml:space="preserve">Has the equipment been satisfactorily functioning? </w:t>
            </w:r>
            <w:r w:rsidRPr="00873C35">
              <w:rPr>
                <w:b/>
                <w:color w:val="000000" w:themeColor="text1"/>
                <w:sz w:val="24"/>
              </w:rPr>
              <w:t>(Attach certificates from the Purchaser/ Consignee for each equipment)</w:t>
            </w:r>
          </w:p>
        </w:tc>
      </w:tr>
      <w:tr w:rsidR="00873C35" w:rsidRPr="00873C35" w:rsidTr="00E10C65">
        <w:trPr>
          <w:trHeight w:val="275"/>
        </w:trPr>
        <w:tc>
          <w:tcPr>
            <w:tcW w:w="1670" w:type="dxa"/>
          </w:tcPr>
          <w:p w:rsidR="0043669B" w:rsidRPr="00873C35" w:rsidRDefault="0043669B" w:rsidP="009F5891">
            <w:pPr>
              <w:pStyle w:val="TableParagraph"/>
              <w:spacing w:line="255" w:lineRule="exact"/>
              <w:ind w:left="4"/>
              <w:jc w:val="center"/>
              <w:rPr>
                <w:color w:val="000000" w:themeColor="text1"/>
                <w:sz w:val="24"/>
              </w:rPr>
            </w:pPr>
            <w:r w:rsidRPr="00873C35">
              <w:rPr>
                <w:color w:val="000000" w:themeColor="text1"/>
                <w:w w:val="99"/>
                <w:sz w:val="24"/>
              </w:rPr>
              <w:t>1</w:t>
            </w:r>
          </w:p>
        </w:tc>
        <w:tc>
          <w:tcPr>
            <w:tcW w:w="1274" w:type="dxa"/>
          </w:tcPr>
          <w:p w:rsidR="0043669B" w:rsidRPr="00873C35" w:rsidRDefault="0043669B" w:rsidP="009F5891">
            <w:pPr>
              <w:pStyle w:val="TableParagraph"/>
              <w:spacing w:line="255" w:lineRule="exact"/>
              <w:ind w:left="2"/>
              <w:jc w:val="center"/>
              <w:rPr>
                <w:color w:val="000000" w:themeColor="text1"/>
                <w:sz w:val="24"/>
              </w:rPr>
            </w:pPr>
            <w:r w:rsidRPr="00873C35">
              <w:rPr>
                <w:color w:val="000000" w:themeColor="text1"/>
                <w:w w:val="99"/>
                <w:sz w:val="24"/>
              </w:rPr>
              <w:t>2</w:t>
            </w:r>
          </w:p>
        </w:tc>
        <w:tc>
          <w:tcPr>
            <w:tcW w:w="1418" w:type="dxa"/>
          </w:tcPr>
          <w:p w:rsidR="0043669B" w:rsidRPr="00873C35" w:rsidRDefault="0043669B" w:rsidP="009F5891">
            <w:pPr>
              <w:pStyle w:val="TableParagraph"/>
              <w:spacing w:line="255" w:lineRule="exact"/>
              <w:ind w:left="3"/>
              <w:jc w:val="center"/>
              <w:rPr>
                <w:color w:val="000000" w:themeColor="text1"/>
                <w:sz w:val="24"/>
              </w:rPr>
            </w:pPr>
            <w:r w:rsidRPr="00873C35">
              <w:rPr>
                <w:color w:val="000000" w:themeColor="text1"/>
                <w:w w:val="99"/>
                <w:sz w:val="24"/>
              </w:rPr>
              <w:t>3</w:t>
            </w:r>
          </w:p>
        </w:tc>
        <w:tc>
          <w:tcPr>
            <w:tcW w:w="1274" w:type="dxa"/>
          </w:tcPr>
          <w:p w:rsidR="0043669B" w:rsidRPr="00873C35" w:rsidRDefault="0043669B" w:rsidP="009F5891">
            <w:pPr>
              <w:pStyle w:val="TableParagraph"/>
              <w:spacing w:line="255" w:lineRule="exact"/>
              <w:ind w:left="9"/>
              <w:jc w:val="center"/>
              <w:rPr>
                <w:color w:val="000000" w:themeColor="text1"/>
                <w:sz w:val="24"/>
              </w:rPr>
            </w:pPr>
            <w:r w:rsidRPr="00873C35">
              <w:rPr>
                <w:color w:val="000000" w:themeColor="text1"/>
                <w:w w:val="99"/>
                <w:sz w:val="24"/>
              </w:rPr>
              <w:t>4</w:t>
            </w:r>
          </w:p>
        </w:tc>
        <w:tc>
          <w:tcPr>
            <w:tcW w:w="1135" w:type="dxa"/>
          </w:tcPr>
          <w:p w:rsidR="0043669B" w:rsidRPr="00873C35" w:rsidRDefault="0043669B" w:rsidP="009F5891">
            <w:pPr>
              <w:pStyle w:val="TableParagraph"/>
              <w:spacing w:line="255" w:lineRule="exact"/>
              <w:ind w:left="9"/>
              <w:jc w:val="center"/>
              <w:rPr>
                <w:color w:val="000000" w:themeColor="text1"/>
                <w:sz w:val="24"/>
              </w:rPr>
            </w:pPr>
            <w:r w:rsidRPr="00873C35">
              <w:rPr>
                <w:color w:val="000000" w:themeColor="text1"/>
                <w:w w:val="99"/>
                <w:sz w:val="24"/>
              </w:rPr>
              <w:t>5</w:t>
            </w:r>
          </w:p>
        </w:tc>
        <w:tc>
          <w:tcPr>
            <w:tcW w:w="1509" w:type="dxa"/>
          </w:tcPr>
          <w:p w:rsidR="0043669B" w:rsidRPr="00873C35" w:rsidRDefault="0043669B" w:rsidP="009F5891">
            <w:pPr>
              <w:pStyle w:val="TableParagraph"/>
              <w:spacing w:line="255" w:lineRule="exact"/>
              <w:ind w:left="9"/>
              <w:jc w:val="center"/>
              <w:rPr>
                <w:color w:val="000000" w:themeColor="text1"/>
                <w:sz w:val="24"/>
              </w:rPr>
            </w:pPr>
            <w:r w:rsidRPr="00873C35">
              <w:rPr>
                <w:color w:val="000000" w:themeColor="text1"/>
                <w:w w:val="99"/>
                <w:sz w:val="24"/>
              </w:rPr>
              <w:t>6</w:t>
            </w:r>
          </w:p>
        </w:tc>
        <w:tc>
          <w:tcPr>
            <w:tcW w:w="1620" w:type="dxa"/>
          </w:tcPr>
          <w:p w:rsidR="0043669B" w:rsidRPr="00873C35" w:rsidRDefault="0043669B" w:rsidP="009F5891">
            <w:pPr>
              <w:pStyle w:val="TableParagraph"/>
              <w:spacing w:line="255" w:lineRule="exact"/>
              <w:ind w:left="9"/>
              <w:jc w:val="center"/>
              <w:rPr>
                <w:color w:val="000000" w:themeColor="text1"/>
                <w:sz w:val="24"/>
              </w:rPr>
            </w:pPr>
            <w:r w:rsidRPr="00873C35">
              <w:rPr>
                <w:color w:val="000000" w:themeColor="text1"/>
                <w:w w:val="99"/>
                <w:sz w:val="24"/>
              </w:rPr>
              <w:t>7</w:t>
            </w:r>
          </w:p>
        </w:tc>
      </w:tr>
      <w:tr w:rsidR="0043669B" w:rsidRPr="00873C35" w:rsidTr="00E10C65">
        <w:trPr>
          <w:trHeight w:val="3035"/>
        </w:trPr>
        <w:tc>
          <w:tcPr>
            <w:tcW w:w="1670" w:type="dxa"/>
          </w:tcPr>
          <w:p w:rsidR="0043669B" w:rsidRPr="00873C35" w:rsidRDefault="0043669B" w:rsidP="009F5891">
            <w:pPr>
              <w:pStyle w:val="TableParagraph"/>
              <w:rPr>
                <w:rFonts w:ascii="Times New Roman"/>
                <w:color w:val="000000" w:themeColor="text1"/>
                <w:sz w:val="24"/>
              </w:rPr>
            </w:pPr>
          </w:p>
        </w:tc>
        <w:tc>
          <w:tcPr>
            <w:tcW w:w="1274" w:type="dxa"/>
          </w:tcPr>
          <w:p w:rsidR="0043669B" w:rsidRPr="00873C35" w:rsidRDefault="0043669B" w:rsidP="009F5891">
            <w:pPr>
              <w:pStyle w:val="TableParagraph"/>
              <w:rPr>
                <w:rFonts w:ascii="Times New Roman"/>
                <w:color w:val="000000" w:themeColor="text1"/>
                <w:sz w:val="24"/>
              </w:rPr>
            </w:pPr>
          </w:p>
        </w:tc>
        <w:tc>
          <w:tcPr>
            <w:tcW w:w="1418" w:type="dxa"/>
          </w:tcPr>
          <w:p w:rsidR="0043669B" w:rsidRPr="00873C35" w:rsidRDefault="0043669B" w:rsidP="009F5891">
            <w:pPr>
              <w:pStyle w:val="TableParagraph"/>
              <w:rPr>
                <w:rFonts w:ascii="Times New Roman"/>
                <w:color w:val="000000" w:themeColor="text1"/>
                <w:sz w:val="24"/>
              </w:rPr>
            </w:pPr>
          </w:p>
        </w:tc>
        <w:tc>
          <w:tcPr>
            <w:tcW w:w="1274" w:type="dxa"/>
          </w:tcPr>
          <w:p w:rsidR="0043669B" w:rsidRPr="00873C35" w:rsidRDefault="0043669B" w:rsidP="009F5891">
            <w:pPr>
              <w:pStyle w:val="TableParagraph"/>
              <w:rPr>
                <w:rFonts w:ascii="Times New Roman"/>
                <w:color w:val="000000" w:themeColor="text1"/>
                <w:sz w:val="24"/>
              </w:rPr>
            </w:pPr>
          </w:p>
        </w:tc>
        <w:tc>
          <w:tcPr>
            <w:tcW w:w="1135" w:type="dxa"/>
          </w:tcPr>
          <w:p w:rsidR="0043669B" w:rsidRPr="00873C35" w:rsidRDefault="0043669B" w:rsidP="009F5891">
            <w:pPr>
              <w:pStyle w:val="TableParagraph"/>
              <w:rPr>
                <w:rFonts w:ascii="Times New Roman"/>
                <w:color w:val="000000" w:themeColor="text1"/>
                <w:sz w:val="24"/>
              </w:rPr>
            </w:pPr>
          </w:p>
        </w:tc>
        <w:tc>
          <w:tcPr>
            <w:tcW w:w="1509" w:type="dxa"/>
          </w:tcPr>
          <w:p w:rsidR="0043669B" w:rsidRPr="00873C35" w:rsidRDefault="0043669B" w:rsidP="009F5891">
            <w:pPr>
              <w:pStyle w:val="TableParagraph"/>
              <w:rPr>
                <w:rFonts w:ascii="Times New Roman"/>
                <w:color w:val="000000" w:themeColor="text1"/>
                <w:sz w:val="24"/>
              </w:rPr>
            </w:pPr>
          </w:p>
        </w:tc>
        <w:tc>
          <w:tcPr>
            <w:tcW w:w="1620" w:type="dxa"/>
          </w:tcPr>
          <w:p w:rsidR="0043669B" w:rsidRPr="00873C35" w:rsidRDefault="0043669B" w:rsidP="009F5891">
            <w:pPr>
              <w:pStyle w:val="TableParagraph"/>
              <w:rPr>
                <w:rFonts w:ascii="Times New Roman"/>
                <w:color w:val="000000" w:themeColor="text1"/>
                <w:sz w:val="24"/>
              </w:rPr>
            </w:pPr>
          </w:p>
        </w:tc>
      </w:tr>
    </w:tbl>
    <w:p w:rsidR="0043669B" w:rsidRPr="00873C35" w:rsidRDefault="0043669B" w:rsidP="0043669B">
      <w:pPr>
        <w:pStyle w:val="BodyText"/>
        <w:spacing w:before="7"/>
        <w:rPr>
          <w:color w:val="000000" w:themeColor="text1"/>
          <w:sz w:val="23"/>
        </w:rPr>
      </w:pPr>
    </w:p>
    <w:p w:rsidR="007E12BF" w:rsidRPr="00873C35" w:rsidRDefault="000C5110" w:rsidP="007E12BF">
      <w:pPr>
        <w:pStyle w:val="BodyText"/>
        <w:ind w:left="1171" w:right="1080"/>
        <w:rPr>
          <w:color w:val="000000" w:themeColor="text1"/>
        </w:rPr>
      </w:pPr>
      <w:r w:rsidRPr="00873C35">
        <w:rPr>
          <w:b/>
          <w:color w:val="000000" w:themeColor="text1"/>
        </w:rPr>
        <w:t>NOTE: Bidder</w:t>
      </w:r>
      <w:r w:rsidR="007E12BF" w:rsidRPr="00873C35">
        <w:rPr>
          <w:color w:val="000000" w:themeColor="text1"/>
        </w:rPr>
        <w:t xml:space="preserve"> to furnish above detail for each equipment supplied during the last five years.</w:t>
      </w:r>
    </w:p>
    <w:p w:rsidR="007E12BF" w:rsidRPr="00873C35" w:rsidRDefault="007E12BF" w:rsidP="007E12BF">
      <w:pPr>
        <w:pStyle w:val="BodyText"/>
        <w:rPr>
          <w:color w:val="000000" w:themeColor="text1"/>
        </w:rPr>
      </w:pPr>
    </w:p>
    <w:p w:rsidR="007E12BF" w:rsidRPr="00873C35" w:rsidRDefault="007E12BF" w:rsidP="007E12BF">
      <w:pPr>
        <w:pStyle w:val="Heading2"/>
        <w:spacing w:line="480" w:lineRule="auto"/>
        <w:ind w:left="1171"/>
        <w:rPr>
          <w:color w:val="000000" w:themeColor="text1"/>
        </w:rPr>
      </w:pPr>
      <w:r w:rsidRPr="00873C35">
        <w:rPr>
          <w:color w:val="000000" w:themeColor="text1"/>
        </w:rPr>
        <w:t>Signature of the Bidder’s Authorized Representative</w:t>
      </w:r>
    </w:p>
    <w:p w:rsidR="007E12BF" w:rsidRPr="00873C35" w:rsidRDefault="007E12BF" w:rsidP="007E12BF">
      <w:pPr>
        <w:pStyle w:val="BodyText"/>
        <w:ind w:left="1171" w:right="1980"/>
        <w:rPr>
          <w:color w:val="000000" w:themeColor="text1"/>
        </w:rPr>
      </w:pPr>
      <w:r w:rsidRPr="00873C35">
        <w:rPr>
          <w:b/>
          <w:bCs/>
          <w:color w:val="000000" w:themeColor="text1"/>
        </w:rPr>
        <w:t>Name of the Bidder’s Representative</w:t>
      </w:r>
    </w:p>
    <w:p w:rsidR="007E12BF" w:rsidRPr="00873C35" w:rsidRDefault="007E12BF" w:rsidP="007E12BF">
      <w:pPr>
        <w:pStyle w:val="BodyText"/>
        <w:ind w:left="1171" w:right="1980"/>
        <w:rPr>
          <w:color w:val="000000" w:themeColor="text1"/>
        </w:rPr>
      </w:pPr>
    </w:p>
    <w:p w:rsidR="007E12BF" w:rsidRPr="00873C35" w:rsidRDefault="007E12BF" w:rsidP="007E12BF">
      <w:pPr>
        <w:pStyle w:val="BodyText"/>
        <w:ind w:left="1171" w:right="1980"/>
        <w:rPr>
          <w:b/>
          <w:bCs/>
          <w:color w:val="000000" w:themeColor="text1"/>
        </w:rPr>
      </w:pPr>
      <w:r w:rsidRPr="00873C35">
        <w:rPr>
          <w:b/>
          <w:bCs/>
          <w:color w:val="000000" w:themeColor="text1"/>
        </w:rPr>
        <w:t>Position</w:t>
      </w:r>
    </w:p>
    <w:p w:rsidR="007E12BF" w:rsidRPr="00873C35" w:rsidRDefault="007E12BF" w:rsidP="007E12BF">
      <w:pPr>
        <w:pStyle w:val="BodyText"/>
        <w:ind w:left="1171" w:right="1980"/>
        <w:rPr>
          <w:b/>
          <w:bCs/>
          <w:color w:val="000000" w:themeColor="text1"/>
        </w:rPr>
      </w:pPr>
    </w:p>
    <w:p w:rsidR="007E12BF" w:rsidRPr="00873C35" w:rsidRDefault="007E12BF" w:rsidP="007E12BF">
      <w:pPr>
        <w:pStyle w:val="BodyText"/>
        <w:ind w:left="1171" w:right="1980"/>
        <w:rPr>
          <w:b/>
          <w:bCs/>
          <w:color w:val="000000" w:themeColor="text1"/>
        </w:rPr>
      </w:pPr>
      <w:r w:rsidRPr="00873C35">
        <w:rPr>
          <w:b/>
          <w:bCs/>
          <w:color w:val="000000" w:themeColor="text1"/>
        </w:rPr>
        <w:t>Mobile No.</w:t>
      </w:r>
    </w:p>
    <w:p w:rsidR="00E10C65" w:rsidRPr="00873C35" w:rsidRDefault="00E10C65" w:rsidP="00E10C65">
      <w:pPr>
        <w:tabs>
          <w:tab w:val="left" w:pos="1170"/>
        </w:tabs>
        <w:spacing w:line="0" w:lineRule="atLeast"/>
        <w:ind w:left="400"/>
        <w:rPr>
          <w:rFonts w:ascii="Century Gothic" w:eastAsia="Century Gothic" w:hAnsi="Century Gothic"/>
          <w:color w:val="000000" w:themeColor="text1"/>
          <w:sz w:val="18"/>
        </w:rPr>
      </w:pPr>
      <w:r w:rsidRPr="00873C35">
        <w:rPr>
          <w:rFonts w:ascii="Century Gothic" w:eastAsia="Century Gothic" w:hAnsi="Century Gothic"/>
          <w:color w:val="000000" w:themeColor="text1"/>
          <w:sz w:val="18"/>
        </w:rPr>
        <w:tab/>
      </w:r>
    </w:p>
    <w:p w:rsidR="0043669B" w:rsidRPr="00873C35" w:rsidRDefault="0043669B" w:rsidP="00E51B7C">
      <w:pPr>
        <w:tabs>
          <w:tab w:val="left" w:pos="1170"/>
        </w:tabs>
        <w:spacing w:line="0" w:lineRule="atLeast"/>
        <w:ind w:left="400"/>
        <w:rPr>
          <w:color w:val="000000" w:themeColor="text1"/>
        </w:rPr>
        <w:sectPr w:rsidR="0043669B" w:rsidRPr="00873C35">
          <w:pgSz w:w="12240" w:h="15840"/>
          <w:pgMar w:top="1400" w:right="0" w:bottom="1180" w:left="0" w:header="0" w:footer="903" w:gutter="0"/>
          <w:cols w:space="720"/>
        </w:sectPr>
      </w:pPr>
    </w:p>
    <w:p w:rsidR="00AA1CE5" w:rsidRPr="00873C35" w:rsidRDefault="007353EA">
      <w:pPr>
        <w:spacing w:line="0" w:lineRule="atLeast"/>
        <w:ind w:left="41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A</w:t>
      </w:r>
      <w:r w:rsidR="00AA1CE5" w:rsidRPr="00873C35">
        <w:rPr>
          <w:rFonts w:ascii="Century Gothic" w:eastAsia="Century Gothic" w:hAnsi="Century Gothic"/>
          <w:b/>
          <w:color w:val="000000" w:themeColor="text1"/>
          <w:sz w:val="24"/>
        </w:rPr>
        <w:t>ttachment 9</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236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CAPABILITY &amp; EXPERIENCE OF O&amp;M PARTNER</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Name and address of the O&amp;M Partner in India (if applicable):</w:t>
      </w:r>
    </w:p>
    <w:p w:rsidR="00AA1CE5" w:rsidRPr="00873C35" w:rsidRDefault="00AA1CE5">
      <w:pPr>
        <w:spacing w:line="278" w:lineRule="exact"/>
        <w:rPr>
          <w:rFonts w:ascii="Times New Roman" w:eastAsia="Times New Roman" w:hAnsi="Times New Roman"/>
          <w:color w:val="000000" w:themeColor="text1"/>
        </w:rPr>
      </w:pPr>
    </w:p>
    <w:tbl>
      <w:tblPr>
        <w:tblW w:w="0" w:type="auto"/>
        <w:tblInd w:w="310" w:type="dxa"/>
        <w:tblLayout w:type="fixed"/>
        <w:tblCellMar>
          <w:left w:w="0" w:type="dxa"/>
          <w:right w:w="0" w:type="dxa"/>
        </w:tblCellMar>
        <w:tblLook w:val="0000" w:firstRow="0" w:lastRow="0" w:firstColumn="0" w:lastColumn="0" w:noHBand="0" w:noVBand="0"/>
      </w:tblPr>
      <w:tblGrid>
        <w:gridCol w:w="660"/>
        <w:gridCol w:w="3000"/>
        <w:gridCol w:w="1860"/>
        <w:gridCol w:w="1280"/>
        <w:gridCol w:w="540"/>
        <w:gridCol w:w="1840"/>
      </w:tblGrid>
      <w:tr w:rsidR="00873C35" w:rsidRPr="00873C35">
        <w:trPr>
          <w:trHeight w:val="302"/>
        </w:trPr>
        <w:tc>
          <w:tcPr>
            <w:tcW w:w="66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Sl.</w:t>
            </w:r>
          </w:p>
        </w:tc>
        <w:tc>
          <w:tcPr>
            <w:tcW w:w="300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the   O&amp;M</w:t>
            </w:r>
          </w:p>
        </w:tc>
        <w:tc>
          <w:tcPr>
            <w:tcW w:w="186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Educational</w:t>
            </w:r>
          </w:p>
        </w:tc>
        <w:tc>
          <w:tcPr>
            <w:tcW w:w="1820" w:type="dxa"/>
            <w:gridSpan w:val="2"/>
            <w:tcBorders>
              <w:top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Experience in</w:t>
            </w:r>
          </w:p>
        </w:tc>
        <w:tc>
          <w:tcPr>
            <w:tcW w:w="184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Detail</w:t>
            </w:r>
          </w:p>
        </w:tc>
      </w:tr>
      <w:tr w:rsidR="00873C35" w:rsidRPr="00873C35">
        <w:trPr>
          <w:trHeight w:val="293"/>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92" w:lineRule="exac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No.</w:t>
            </w:r>
          </w:p>
        </w:tc>
        <w:tc>
          <w:tcPr>
            <w:tcW w:w="3000" w:type="dxa"/>
            <w:tcBorders>
              <w:right w:val="single" w:sz="8" w:space="0" w:color="auto"/>
            </w:tcBorders>
            <w:shd w:val="clear" w:color="auto" w:fill="auto"/>
            <w:vAlign w:val="bottom"/>
          </w:tcPr>
          <w:p w:rsidR="00AA1CE5" w:rsidRPr="00873C35" w:rsidRDefault="00AA1CE5">
            <w:pPr>
              <w:spacing w:line="292"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personnel  proposed  to</w:t>
            </w:r>
          </w:p>
        </w:tc>
        <w:tc>
          <w:tcPr>
            <w:tcW w:w="1860" w:type="dxa"/>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Qualification</w:t>
            </w:r>
          </w:p>
        </w:tc>
        <w:tc>
          <w:tcPr>
            <w:tcW w:w="1820" w:type="dxa"/>
            <w:gridSpan w:val="2"/>
            <w:tcBorders>
              <w:right w:val="single" w:sz="8" w:space="0" w:color="auto"/>
            </w:tcBorders>
            <w:shd w:val="clear" w:color="auto" w:fill="auto"/>
            <w:vAlign w:val="bottom"/>
          </w:tcPr>
          <w:p w:rsidR="00AA1CE5" w:rsidRPr="00873C35" w:rsidRDefault="00AA1CE5">
            <w:pPr>
              <w:spacing w:line="292"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 of years in</w:t>
            </w:r>
          </w:p>
        </w:tc>
        <w:tc>
          <w:tcPr>
            <w:tcW w:w="1840" w:type="dxa"/>
            <w:tcBorders>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curriculum</w:t>
            </w:r>
          </w:p>
        </w:tc>
      </w:tr>
      <w:tr w:rsidR="00873C35" w:rsidRPr="00873C35">
        <w:trPr>
          <w:trHeight w:val="295"/>
        </w:trPr>
        <w:tc>
          <w:tcPr>
            <w:tcW w:w="66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be deployed</w:t>
            </w: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carrying</w:t>
            </w:r>
          </w:p>
        </w:tc>
        <w:tc>
          <w:tcPr>
            <w:tcW w:w="540" w:type="dxa"/>
            <w:tcBorders>
              <w:right w:val="single" w:sz="8" w:space="0" w:color="auto"/>
            </w:tcBorders>
            <w:shd w:val="clear" w:color="auto" w:fill="auto"/>
            <w:vAlign w:val="bottom"/>
          </w:tcPr>
          <w:p w:rsidR="00AA1CE5" w:rsidRPr="00873C35" w:rsidRDefault="00AA1CE5">
            <w:pPr>
              <w:spacing w:line="0" w:lineRule="atLeast"/>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out</w:t>
            </w:r>
          </w:p>
        </w:tc>
        <w:tc>
          <w:tcPr>
            <w:tcW w:w="1840" w:type="dxa"/>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Vitae</w:t>
            </w:r>
          </w:p>
        </w:tc>
      </w:tr>
      <w:tr w:rsidR="00873C35" w:rsidRPr="00873C35">
        <w:trPr>
          <w:trHeight w:val="295"/>
        </w:trPr>
        <w:tc>
          <w:tcPr>
            <w:tcW w:w="66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O&amp;M</w:t>
            </w:r>
          </w:p>
        </w:tc>
        <w:tc>
          <w:tcPr>
            <w:tcW w:w="540" w:type="dxa"/>
            <w:tcBorders>
              <w:right w:val="single" w:sz="8" w:space="0" w:color="auto"/>
            </w:tcBorders>
            <w:shd w:val="clear" w:color="auto" w:fill="auto"/>
            <w:vAlign w:val="bottom"/>
          </w:tcPr>
          <w:p w:rsidR="00AA1CE5" w:rsidRPr="00873C35" w:rsidRDefault="00AA1CE5">
            <w:pPr>
              <w:spacing w:line="0" w:lineRule="atLeast"/>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of</w:t>
            </w:r>
          </w:p>
        </w:tc>
        <w:tc>
          <w:tcPr>
            <w:tcW w:w="1840" w:type="dxa"/>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Attached</w:t>
            </w:r>
          </w:p>
        </w:tc>
      </w:tr>
      <w:tr w:rsidR="00873C35" w:rsidRPr="00873C35">
        <w:trPr>
          <w:trHeight w:val="294"/>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292" w:lineRule="exac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CAAQMs.</w:t>
            </w: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(YES / NO)</w:t>
            </w:r>
          </w:p>
        </w:tc>
      </w:tr>
      <w:tr w:rsidR="00873C35" w:rsidRPr="00873C35">
        <w:trPr>
          <w:trHeight w:val="284"/>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6"/>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2"/>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8"/>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2"/>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w:t>
            </w: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2"/>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w:t>
            </w: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5.</w:t>
            </w: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2"/>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6.</w:t>
            </w: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3"/>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7.</w:t>
            </w: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8"/>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2"/>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8.</w:t>
            </w: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2"/>
        </w:trPr>
        <w:tc>
          <w:tcPr>
            <w:tcW w:w="660" w:type="dxa"/>
            <w:tcBorders>
              <w:left w:val="single" w:sz="8" w:space="0" w:color="auto"/>
              <w:right w:val="single" w:sz="8" w:space="0" w:color="auto"/>
            </w:tcBorders>
            <w:shd w:val="clear" w:color="auto" w:fill="auto"/>
            <w:vAlign w:val="bottom"/>
          </w:tcPr>
          <w:p w:rsidR="00AA1CE5" w:rsidRPr="00873C35" w:rsidRDefault="00AA1CE5">
            <w:pPr>
              <w:spacing w:line="282"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9.</w:t>
            </w:r>
          </w:p>
        </w:tc>
        <w:tc>
          <w:tcPr>
            <w:tcW w:w="30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66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0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rPr>
          <w:rFonts w:ascii="Times New Roman" w:eastAsia="Times New Roman" w:hAnsi="Times New Roman"/>
          <w:color w:val="000000" w:themeColor="text1"/>
          <w:sz w:val="24"/>
        </w:rPr>
        <w:sectPr w:rsidR="00AA1CE5" w:rsidRPr="00873C35">
          <w:pgSz w:w="12240" w:h="15840"/>
          <w:pgMar w:top="1438" w:right="1320" w:bottom="158" w:left="1440" w:header="0" w:footer="0" w:gutter="0"/>
          <w:cols w:space="0" w:equalWidth="0">
            <w:col w:w="948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7A6837" w:rsidP="007A6837">
      <w:pPr>
        <w:spacing w:before="120" w:line="200" w:lineRule="exact"/>
        <w:rPr>
          <w:rFonts w:ascii="Tahoma" w:eastAsia="Times New Roman" w:hAnsi="Tahoma" w:cs="Tahoma"/>
          <w:b/>
          <w:bCs/>
          <w:color w:val="000000" w:themeColor="text1"/>
          <w:sz w:val="26"/>
          <w:szCs w:val="26"/>
        </w:rPr>
      </w:pPr>
      <w:r w:rsidRPr="00873C35">
        <w:rPr>
          <w:rFonts w:ascii="Tahoma" w:eastAsia="Times New Roman" w:hAnsi="Tahoma" w:cs="Tahoma"/>
          <w:b/>
          <w:bCs/>
          <w:color w:val="000000" w:themeColor="text1"/>
          <w:sz w:val="26"/>
          <w:szCs w:val="26"/>
        </w:rPr>
        <w:tab/>
        <w:t>Signature of Bidder</w:t>
      </w:r>
    </w:p>
    <w:p w:rsidR="007A6837" w:rsidRPr="00873C35" w:rsidRDefault="007A6837" w:rsidP="007A6837">
      <w:pPr>
        <w:spacing w:before="120" w:line="200" w:lineRule="exact"/>
        <w:rPr>
          <w:rFonts w:ascii="Tahoma" w:eastAsia="Times New Roman" w:hAnsi="Tahoma" w:cs="Tahoma"/>
          <w:b/>
          <w:bCs/>
          <w:color w:val="000000" w:themeColor="text1"/>
          <w:sz w:val="26"/>
          <w:szCs w:val="26"/>
        </w:rPr>
      </w:pPr>
    </w:p>
    <w:p w:rsidR="007A6837" w:rsidRPr="00873C35" w:rsidRDefault="007A6837" w:rsidP="007A6837">
      <w:pPr>
        <w:spacing w:before="120" w:line="200" w:lineRule="exact"/>
        <w:rPr>
          <w:rFonts w:ascii="Tahoma" w:eastAsia="Times New Roman" w:hAnsi="Tahoma" w:cs="Tahoma"/>
          <w:b/>
          <w:bCs/>
          <w:color w:val="000000" w:themeColor="text1"/>
          <w:sz w:val="26"/>
          <w:szCs w:val="26"/>
        </w:rPr>
      </w:pPr>
      <w:r w:rsidRPr="00873C35">
        <w:rPr>
          <w:rFonts w:ascii="Tahoma" w:eastAsia="Times New Roman" w:hAnsi="Tahoma" w:cs="Tahoma"/>
          <w:b/>
          <w:bCs/>
          <w:color w:val="000000" w:themeColor="text1"/>
          <w:sz w:val="26"/>
          <w:szCs w:val="26"/>
        </w:rPr>
        <w:tab/>
        <w:t>Seal</w:t>
      </w:r>
    </w:p>
    <w:p w:rsidR="007A6837" w:rsidRPr="00873C35" w:rsidRDefault="007A6837" w:rsidP="007A6837">
      <w:pPr>
        <w:spacing w:before="120" w:line="200" w:lineRule="exact"/>
        <w:rPr>
          <w:rFonts w:ascii="Tahoma" w:eastAsia="Times New Roman" w:hAnsi="Tahoma" w:cs="Tahoma"/>
          <w:b/>
          <w:bCs/>
          <w:color w:val="000000" w:themeColor="text1"/>
          <w:sz w:val="26"/>
          <w:szCs w:val="26"/>
        </w:rPr>
      </w:pPr>
      <w:r w:rsidRPr="00873C35">
        <w:rPr>
          <w:rFonts w:ascii="Tahoma" w:eastAsia="Times New Roman" w:hAnsi="Tahoma" w:cs="Tahoma"/>
          <w:b/>
          <w:bCs/>
          <w:color w:val="000000" w:themeColor="text1"/>
          <w:sz w:val="26"/>
          <w:szCs w:val="26"/>
        </w:rPr>
        <w:tab/>
      </w:r>
      <w:r w:rsidRPr="00873C35">
        <w:rPr>
          <w:rFonts w:ascii="Tahoma" w:eastAsia="Times New Roman" w:hAnsi="Tahoma" w:cs="Tahoma"/>
          <w:b/>
          <w:bCs/>
          <w:color w:val="000000" w:themeColor="text1"/>
          <w:sz w:val="26"/>
          <w:szCs w:val="26"/>
        </w:rPr>
        <w:tab/>
      </w:r>
    </w:p>
    <w:p w:rsidR="007A6837" w:rsidRPr="00873C35" w:rsidRDefault="007A6837" w:rsidP="007A6837">
      <w:pPr>
        <w:spacing w:before="120" w:line="200" w:lineRule="exact"/>
        <w:rPr>
          <w:rFonts w:ascii="Tahoma" w:eastAsia="Times New Roman" w:hAnsi="Tahoma" w:cs="Tahoma"/>
          <w:b/>
          <w:bCs/>
          <w:color w:val="000000" w:themeColor="text1"/>
          <w:sz w:val="26"/>
          <w:szCs w:val="26"/>
        </w:rPr>
      </w:pPr>
      <w:r w:rsidRPr="00873C35">
        <w:rPr>
          <w:rFonts w:ascii="Tahoma" w:eastAsia="Times New Roman" w:hAnsi="Tahoma" w:cs="Tahoma"/>
          <w:b/>
          <w:bCs/>
          <w:color w:val="000000" w:themeColor="text1"/>
          <w:sz w:val="26"/>
          <w:szCs w:val="26"/>
        </w:rPr>
        <w:tab/>
        <w:t>Date</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13"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320" w:bottom="158" w:left="1440" w:header="0" w:footer="0" w:gutter="0"/>
          <w:cols w:space="0" w:equalWidth="0">
            <w:col w:w="9480"/>
          </w:cols>
          <w:docGrid w:linePitch="360"/>
        </w:sectPr>
      </w:pPr>
    </w:p>
    <w:p w:rsidR="00AA1CE5" w:rsidRPr="00873C35" w:rsidRDefault="00AA1CE5">
      <w:pPr>
        <w:spacing w:line="0" w:lineRule="atLeast"/>
        <w:ind w:left="4020"/>
        <w:rPr>
          <w:rFonts w:ascii="Century Gothic" w:eastAsia="Century Gothic" w:hAnsi="Century Gothic"/>
          <w:b/>
          <w:color w:val="000000" w:themeColor="text1"/>
          <w:sz w:val="24"/>
        </w:rPr>
      </w:pPr>
      <w:bookmarkStart w:id="66" w:name="page67"/>
      <w:bookmarkEnd w:id="66"/>
      <w:r w:rsidRPr="00873C35">
        <w:rPr>
          <w:rFonts w:ascii="Century Gothic" w:eastAsia="Century Gothic" w:hAnsi="Century Gothic"/>
          <w:b/>
          <w:color w:val="000000" w:themeColor="text1"/>
          <w:sz w:val="24"/>
        </w:rPr>
        <w:lastRenderedPageBreak/>
        <w:t>Attachment 10</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224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FORM OF BANK GUARANTEE FOR BID SECURITY</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A1CE5">
      <w:pPr>
        <w:spacing w:line="237" w:lineRule="auto"/>
        <w:ind w:left="400"/>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 be stamped in accordance with Stamp Act, if any, of the Country of the issuing Bank)</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36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Guarantee No.---------------------------</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tabs>
          <w:tab w:val="left" w:pos="5700"/>
        </w:tabs>
        <w:spacing w:line="0" w:lineRule="atLeast"/>
        <w:ind w:left="40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 xml:space="preserve">Ref. </w:t>
      </w:r>
      <w:proofErr w:type="gramStart"/>
      <w:r w:rsidRPr="00873C35">
        <w:rPr>
          <w:rFonts w:ascii="Century Gothic" w:eastAsia="Century Gothic" w:hAnsi="Century Gothic"/>
          <w:color w:val="000000" w:themeColor="text1"/>
          <w:sz w:val="24"/>
        </w:rPr>
        <w:t>No.:-</w:t>
      </w:r>
      <w:proofErr w:type="gramEnd"/>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Date :-----------------------</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40"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614849" w:rsidRPr="00873C35" w:rsidRDefault="00614849">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AA1CE5" w:rsidRPr="00873C35" w:rsidRDefault="00AA1CE5">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w:t>
      </w:r>
      <w:proofErr w:type="spellStart"/>
      <w:proofErr w:type="gramStart"/>
      <w:r w:rsidRPr="00873C35">
        <w:rPr>
          <w:rFonts w:ascii="Century Gothic" w:eastAsia="Century Gothic" w:hAnsi="Century Gothic"/>
          <w:b/>
          <w:color w:val="000000" w:themeColor="text1"/>
          <w:sz w:val="24"/>
        </w:rPr>
        <w:t>Road,PATIALA</w:t>
      </w:r>
      <w:proofErr w:type="spellEnd"/>
      <w:proofErr w:type="gramEnd"/>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83"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Dear Sirs,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FE2DB7">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WHEREAS-------------------------</w:t>
      </w:r>
      <w:proofErr w:type="gramStart"/>
      <w:r w:rsidRPr="00873C35">
        <w:rPr>
          <w:rFonts w:ascii="Century Gothic" w:eastAsia="Century Gothic" w:hAnsi="Century Gothic"/>
          <w:color w:val="000000" w:themeColor="text1"/>
          <w:sz w:val="24"/>
        </w:rPr>
        <w:t>( here</w:t>
      </w:r>
      <w:proofErr w:type="gramEnd"/>
      <w:r w:rsidR="009605BF"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in</w:t>
      </w:r>
      <w:r w:rsidR="009605BF"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after called “the Bidder”) has submitted i</w:t>
      </w:r>
      <w:r w:rsidR="00FE2DB7" w:rsidRPr="00873C35">
        <w:rPr>
          <w:rFonts w:ascii="Century Gothic" w:eastAsia="Century Gothic" w:hAnsi="Century Gothic"/>
          <w:color w:val="000000" w:themeColor="text1"/>
          <w:sz w:val="24"/>
        </w:rPr>
        <w:t xml:space="preserve">ts </w:t>
      </w:r>
      <w:r w:rsidRPr="00873C35">
        <w:rPr>
          <w:rFonts w:ascii="Century Gothic" w:eastAsia="Century Gothic" w:hAnsi="Century Gothic"/>
          <w:color w:val="000000" w:themeColor="text1"/>
          <w:sz w:val="24"/>
        </w:rPr>
        <w:t>bid dated ------------------------- for Supply and O&amp;M of</w:t>
      </w:r>
      <w:r w:rsidR="00654DC7" w:rsidRPr="00873C35">
        <w:rPr>
          <w:rFonts w:ascii="Century Gothic" w:eastAsia="Century Gothic" w:hAnsi="Century Gothic"/>
          <w:color w:val="000000" w:themeColor="text1"/>
          <w:sz w:val="24"/>
        </w:rPr>
        <w:t xml:space="preserve"> 04</w:t>
      </w:r>
      <w:r w:rsidR="00F70D9C" w:rsidRPr="00873C35">
        <w:rPr>
          <w:rFonts w:ascii="Century Gothic" w:eastAsia="Century Gothic" w:hAnsi="Century Gothic"/>
          <w:color w:val="000000" w:themeColor="text1"/>
          <w:sz w:val="24"/>
        </w:rPr>
        <w:t xml:space="preserve"> </w:t>
      </w:r>
      <w:proofErr w:type="spellStart"/>
      <w:r w:rsidR="00F70D9C" w:rsidRPr="00873C35">
        <w:rPr>
          <w:rFonts w:ascii="Century Gothic" w:eastAsia="Century Gothic" w:hAnsi="Century Gothic"/>
          <w:color w:val="000000" w:themeColor="text1"/>
          <w:sz w:val="24"/>
        </w:rPr>
        <w:t>NOs.</w:t>
      </w:r>
      <w:proofErr w:type="spellEnd"/>
      <w:r w:rsidRPr="00873C35">
        <w:rPr>
          <w:rFonts w:ascii="Century Gothic" w:eastAsia="Century Gothic" w:hAnsi="Century Gothic"/>
          <w:color w:val="000000" w:themeColor="text1"/>
          <w:sz w:val="24"/>
        </w:rPr>
        <w:t xml:space="preserve"> Continuous Ambient Air</w:t>
      </w:r>
      <w:r w:rsidR="00FE2DB7"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Quality Monitoring Stations (CAAQMS) for </w:t>
      </w:r>
      <w:r w:rsidRPr="00873C35">
        <w:rPr>
          <w:rFonts w:ascii="Century Gothic" w:eastAsia="Century Gothic" w:hAnsi="Century Gothic"/>
          <w:b/>
          <w:color w:val="000000" w:themeColor="text1"/>
          <w:sz w:val="24"/>
        </w:rPr>
        <w:t>PUNJAB POLLUTION CONTROL</w:t>
      </w:r>
      <w:r w:rsidR="009605BF"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BOARD</w:t>
      </w:r>
      <w:r w:rsidR="009605BF" w:rsidRPr="00873C35">
        <w:rPr>
          <w:rFonts w:ascii="Century Gothic" w:eastAsia="Century Gothic" w:hAnsi="Century Gothic"/>
          <w:b/>
          <w:color w:val="000000" w:themeColor="text1"/>
          <w:sz w:val="24"/>
        </w:rPr>
        <w:t xml:space="preserve"> </w:t>
      </w:r>
      <w:r w:rsidRPr="00873C35">
        <w:rPr>
          <w:rFonts w:ascii="Century Gothic" w:eastAsia="Century Gothic" w:hAnsi="Century Gothic"/>
          <w:color w:val="000000" w:themeColor="text1"/>
          <w:sz w:val="24"/>
        </w:rPr>
        <w:t>at</w:t>
      </w:r>
      <w:r w:rsidRPr="00873C35">
        <w:rPr>
          <w:rFonts w:ascii="Century Gothic" w:eastAsia="Century Gothic" w:hAnsi="Century Gothic"/>
          <w:b/>
          <w:color w:val="000000" w:themeColor="text1"/>
          <w:sz w:val="24"/>
        </w:rPr>
        <w:t xml:space="preserve"> PATIALA </w:t>
      </w:r>
      <w:r w:rsidRPr="00873C35">
        <w:rPr>
          <w:rFonts w:ascii="Century Gothic" w:eastAsia="Century Gothic" w:hAnsi="Century Gothic"/>
          <w:color w:val="000000" w:themeColor="text1"/>
          <w:sz w:val="24"/>
        </w:rPr>
        <w:t xml:space="preserve">(hereinafter called “The </w:t>
      </w:r>
      <w:r w:rsidR="00640EBB" w:rsidRPr="00873C35">
        <w:rPr>
          <w:rFonts w:ascii="Century Gothic" w:eastAsia="Century Gothic" w:hAnsi="Century Gothic"/>
          <w:color w:val="000000" w:themeColor="text1"/>
          <w:sz w:val="24"/>
        </w:rPr>
        <w:t>Board</w:t>
      </w:r>
      <w:r w:rsidRPr="00873C35">
        <w:rPr>
          <w:rFonts w:ascii="Century Gothic" w:eastAsia="Century Gothic" w:hAnsi="Century Gothic"/>
          <w:color w:val="000000" w:themeColor="text1"/>
          <w:sz w:val="24"/>
        </w:rPr>
        <w:t>”)</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KNOW ALL MEN by these present that WE------------------------------------ of having</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our registered office at ------------------------- (hereinafter called “The Bank”) are</w:t>
      </w:r>
    </w:p>
    <w:p w:rsidR="00AA1CE5" w:rsidRPr="00873C35" w:rsidRDefault="00AA1CE5" w:rsidP="00640EBB">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bound unto </w:t>
      </w:r>
      <w:r w:rsidR="00640EBB" w:rsidRPr="00873C35">
        <w:rPr>
          <w:rFonts w:ascii="Century Gothic" w:eastAsia="Century Gothic" w:hAnsi="Century Gothic"/>
          <w:color w:val="000000" w:themeColor="text1"/>
          <w:sz w:val="24"/>
        </w:rPr>
        <w:t>Punjab Pollution Control Board</w:t>
      </w:r>
      <w:r w:rsidRPr="00873C35">
        <w:rPr>
          <w:rFonts w:ascii="Century Gothic" w:eastAsia="Century Gothic" w:hAnsi="Century Gothic"/>
          <w:color w:val="000000" w:themeColor="text1"/>
          <w:sz w:val="24"/>
        </w:rPr>
        <w:t>, India (hereinafter called “The Board”) in</w:t>
      </w:r>
      <w:r w:rsidR="009605BF"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the sum of</w:t>
      </w:r>
      <w:r w:rsidR="009605BF" w:rsidRPr="00873C35">
        <w:rPr>
          <w:rFonts w:ascii="Century Gothic" w:eastAsia="Century Gothic" w:hAnsi="Century Gothic"/>
          <w:color w:val="000000" w:themeColor="text1"/>
          <w:sz w:val="24"/>
        </w:rPr>
        <w:t xml:space="preserve"> </w:t>
      </w:r>
      <w:r w:rsidR="0013724C" w:rsidRPr="00873C35">
        <w:rPr>
          <w:rFonts w:ascii="Century Gothic" w:eastAsia="Century Gothic" w:hAnsi="Century Gothic"/>
          <w:color w:val="000000" w:themeColor="text1"/>
          <w:sz w:val="24"/>
        </w:rPr>
        <w:t>Rs.</w:t>
      </w:r>
      <w:r w:rsidRPr="00873C35">
        <w:rPr>
          <w:rFonts w:ascii="Century Gothic" w:eastAsia="Century Gothic" w:hAnsi="Century Gothic"/>
          <w:color w:val="000000" w:themeColor="text1"/>
          <w:sz w:val="24"/>
        </w:rPr>
        <w:t xml:space="preserve"> ------------------------ (amount as per bid document in Indian </w:t>
      </w:r>
      <w:proofErr w:type="gramStart"/>
      <w:r w:rsidR="00640EBB" w:rsidRPr="00873C35">
        <w:rPr>
          <w:rFonts w:ascii="Century Gothic" w:eastAsia="Century Gothic" w:hAnsi="Century Gothic"/>
          <w:color w:val="000000" w:themeColor="text1"/>
          <w:sz w:val="24"/>
        </w:rPr>
        <w:t>Rs._</w:t>
      </w:r>
      <w:proofErr w:type="gramEnd"/>
      <w:r w:rsidR="00640EBB" w:rsidRPr="00873C35">
        <w:rPr>
          <w:rFonts w:ascii="Century Gothic" w:eastAsia="Century Gothic" w:hAnsi="Century Gothic"/>
          <w:color w:val="000000" w:themeColor="text1"/>
          <w:sz w:val="24"/>
        </w:rPr>
        <w:t>________</w:t>
      </w:r>
      <w:r w:rsidR="0013724C" w:rsidRPr="00873C35">
        <w:rPr>
          <w:rFonts w:ascii="Century Gothic" w:eastAsia="Century Gothic" w:hAnsi="Century Gothic"/>
          <w:color w:val="000000" w:themeColor="text1"/>
          <w:sz w:val="24"/>
        </w:rPr>
        <w:t>)</w:t>
      </w:r>
      <w:r w:rsidR="00640EBB"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R</w:t>
      </w:r>
      <w:r w:rsidR="00640EBB" w:rsidRPr="00873C35">
        <w:rPr>
          <w:rFonts w:ascii="Century Gothic" w:eastAsia="Century Gothic" w:hAnsi="Century Gothic"/>
          <w:color w:val="000000" w:themeColor="text1"/>
          <w:sz w:val="24"/>
        </w:rPr>
        <w:t>upees_____________</w:t>
      </w:r>
      <w:r w:rsidRPr="00873C35">
        <w:rPr>
          <w:rFonts w:ascii="Century Gothic" w:eastAsia="Century Gothic" w:hAnsi="Century Gothic"/>
          <w:color w:val="000000" w:themeColor="text1"/>
          <w:sz w:val="24"/>
        </w:rPr>
        <w:t>), for which payment well and assign, by the</w:t>
      </w:r>
      <w:r w:rsidR="000C5110" w:rsidRPr="00873C35">
        <w:rPr>
          <w:rFonts w:ascii="Century Gothic" w:eastAsia="Century Gothic" w:hAnsi="Century Gothic"/>
          <w:color w:val="000000" w:themeColor="text1"/>
          <w:sz w:val="24"/>
        </w:rPr>
        <w:t xml:space="preserve"> represents</w:t>
      </w:r>
      <w:r w:rsidRPr="00873C35">
        <w:rPr>
          <w:rFonts w:ascii="Century Gothic" w:eastAsia="Century Gothic" w:hAnsi="Century Gothic"/>
          <w:color w:val="000000" w:themeColor="text1"/>
          <w:sz w:val="24"/>
        </w:rPr>
        <w:t xml:space="preserve">. Sealed with the common seal of the bank this-------- day </w:t>
      </w:r>
      <w:r w:rsidR="00640EBB" w:rsidRPr="00873C35">
        <w:rPr>
          <w:rFonts w:ascii="Century Gothic" w:eastAsia="Century Gothic" w:hAnsi="Century Gothic"/>
          <w:color w:val="000000" w:themeColor="text1"/>
          <w:sz w:val="24"/>
        </w:rPr>
        <w:t>________</w:t>
      </w:r>
      <w:r w:rsidRPr="00873C35">
        <w:rPr>
          <w:rFonts w:ascii="Century Gothic" w:eastAsia="Century Gothic" w:hAnsi="Century Gothic"/>
          <w:color w:val="000000" w:themeColor="text1"/>
          <w:sz w:val="24"/>
        </w:rPr>
        <w:t xml:space="preserve"> of20</w:t>
      </w:r>
      <w:r w:rsidR="009605BF" w:rsidRPr="00873C35">
        <w:rPr>
          <w:rFonts w:ascii="Century Gothic" w:eastAsia="Century Gothic" w:hAnsi="Century Gothic"/>
          <w:color w:val="000000" w:themeColor="text1"/>
          <w:sz w:val="24"/>
        </w:rPr>
        <w:t>2..</w:t>
      </w:r>
      <w:r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CONDITIONS of this obligation are: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6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If a Bidder withdraws / modifies its Bid during the period of Bid validity</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0C5110">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Specified</w:t>
      </w:r>
      <w:r w:rsidR="00AA1CE5" w:rsidRPr="00873C35">
        <w:rPr>
          <w:rFonts w:ascii="Century Gothic" w:eastAsia="Century Gothic" w:hAnsi="Century Gothic"/>
          <w:color w:val="000000" w:themeColor="text1"/>
          <w:sz w:val="24"/>
        </w:rPr>
        <w:t xml:space="preserve"> in Sub-clause 4.6 hereunder;</w:t>
      </w:r>
    </w:p>
    <w:p w:rsidR="00AA1CE5" w:rsidRPr="00873C35" w:rsidRDefault="00DC4F80" w:rsidP="005F6277">
      <w:pPr>
        <w:ind w:left="47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Or</w:t>
      </w:r>
    </w:p>
    <w:p w:rsidR="00AA1CE5" w:rsidRPr="00873C35" w:rsidRDefault="00AA1CE5" w:rsidP="007E2654">
      <w:pPr>
        <w:numPr>
          <w:ilvl w:val="0"/>
          <w:numId w:val="68"/>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If the bidder having been notified of the acceptance of its bids by the </w:t>
      </w:r>
      <w:r w:rsidR="00640EBB" w:rsidRPr="00873C35">
        <w:rPr>
          <w:rFonts w:ascii="Century Gothic" w:eastAsia="Century Gothic" w:hAnsi="Century Gothic"/>
          <w:color w:val="000000" w:themeColor="text1"/>
          <w:sz w:val="24"/>
        </w:rPr>
        <w:t>B</w:t>
      </w:r>
      <w:r w:rsidRPr="00873C35">
        <w:rPr>
          <w:rFonts w:ascii="Century Gothic" w:eastAsia="Century Gothic" w:hAnsi="Century Gothic"/>
          <w:color w:val="000000" w:themeColor="text1"/>
          <w:sz w:val="24"/>
        </w:rPr>
        <w:t>oard during the period of bid validity:</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1"/>
          <w:numId w:val="68"/>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fails or refuses to execute the Contract Form, when </w:t>
      </w:r>
      <w:proofErr w:type="gramStart"/>
      <w:r w:rsidRPr="00873C35">
        <w:rPr>
          <w:rFonts w:ascii="Century Gothic" w:eastAsia="Century Gothic" w:hAnsi="Century Gothic"/>
          <w:color w:val="000000" w:themeColor="text1"/>
          <w:sz w:val="24"/>
        </w:rPr>
        <w:t>requested ;</w:t>
      </w:r>
      <w:proofErr w:type="gramEnd"/>
      <w:r w:rsidRPr="00873C35">
        <w:rPr>
          <w:rFonts w:ascii="Century Gothic" w:eastAsia="Century Gothic" w:hAnsi="Century Gothic"/>
          <w:color w:val="000000" w:themeColor="text1"/>
          <w:sz w:val="24"/>
        </w:rPr>
        <w:t xml:space="preserve"> or</w:t>
      </w:r>
    </w:p>
    <w:p w:rsidR="00AA1CE5" w:rsidRPr="00873C35" w:rsidRDefault="00AA1CE5">
      <w:pPr>
        <w:spacing w:line="3" w:lineRule="exact"/>
        <w:rPr>
          <w:rFonts w:ascii="Century Gothic" w:eastAsia="Century Gothic" w:hAnsi="Century Gothic"/>
          <w:color w:val="000000" w:themeColor="text1"/>
          <w:sz w:val="24"/>
        </w:rPr>
      </w:pPr>
    </w:p>
    <w:p w:rsidR="00AA1CE5" w:rsidRPr="00873C35" w:rsidRDefault="00AA1CE5" w:rsidP="007E2654">
      <w:pPr>
        <w:numPr>
          <w:ilvl w:val="1"/>
          <w:numId w:val="68"/>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fails or refuses to furnish the Performance Security, in accordance with the Instruction to Bidders.</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0C5110">
      <w:pPr>
        <w:spacing w:line="0" w:lineRule="atLeast"/>
        <w:ind w:left="5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Or</w:t>
      </w:r>
    </w:p>
    <w:p w:rsidR="00AA1CE5" w:rsidRPr="00873C35" w:rsidRDefault="00AA1CE5">
      <w:pPr>
        <w:spacing w:line="0" w:lineRule="atLeast"/>
        <w:ind w:left="5120"/>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2"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440" w:bottom="158" w:left="1440" w:header="0" w:footer="0" w:gutter="0"/>
          <w:cols w:space="0" w:equalWidth="0">
            <w:col w:w="9360"/>
          </w:cols>
          <w:docGrid w:linePitch="360"/>
        </w:sectPr>
      </w:pPr>
    </w:p>
    <w:p w:rsidR="00AA1CE5" w:rsidRPr="00873C35" w:rsidRDefault="00AA1CE5">
      <w:pPr>
        <w:spacing w:line="4" w:lineRule="exact"/>
        <w:rPr>
          <w:rFonts w:ascii="Times New Roman" w:eastAsia="Times New Roman" w:hAnsi="Times New Roman"/>
          <w:color w:val="000000" w:themeColor="text1"/>
        </w:rPr>
      </w:pPr>
      <w:bookmarkStart w:id="67" w:name="page68"/>
      <w:bookmarkEnd w:id="67"/>
    </w:p>
    <w:p w:rsidR="00AA1CE5" w:rsidRPr="00873C35" w:rsidRDefault="00AA1CE5" w:rsidP="007E2654">
      <w:pPr>
        <w:numPr>
          <w:ilvl w:val="0"/>
          <w:numId w:val="69"/>
        </w:numPr>
        <w:tabs>
          <w:tab w:val="left" w:pos="980"/>
        </w:tabs>
        <w:spacing w:line="23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bidder refuses to withdraw, without any cost to the Owner, those deviations, which the bidder did not state in the Deviation Schedules.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We undertake to pay to the Board upto the above amount, according to and upon receipt of, its first written demand, without the Board having to substantiate its demand, provide</w:t>
      </w:r>
      <w:r w:rsidR="008A52A4" w:rsidRPr="00873C35">
        <w:rPr>
          <w:rFonts w:ascii="Century Gothic" w:eastAsia="Century Gothic" w:hAnsi="Century Gothic"/>
          <w:color w:val="000000" w:themeColor="text1"/>
          <w:sz w:val="24"/>
        </w:rPr>
        <w:t>d</w:t>
      </w:r>
      <w:r w:rsidRPr="00873C35">
        <w:rPr>
          <w:rFonts w:ascii="Century Gothic" w:eastAsia="Century Gothic" w:hAnsi="Century Gothic"/>
          <w:color w:val="000000" w:themeColor="text1"/>
          <w:sz w:val="24"/>
        </w:rPr>
        <w:t xml:space="preserve"> that in its demand the Board will note that the amount claimed by it is due to it owing to the occurrence of one or all of the three above stated conditions, specifying the occurred condition or conditions.</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237"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This guarantee will remain in force up-to </w:t>
      </w:r>
      <w:r w:rsidR="00F70D9C" w:rsidRPr="00873C35">
        <w:rPr>
          <w:rFonts w:ascii="Century Gothic" w:eastAsia="Century Gothic" w:hAnsi="Century Gothic"/>
          <w:color w:val="000000" w:themeColor="text1"/>
          <w:sz w:val="24"/>
        </w:rPr>
        <w:t>two</w:t>
      </w:r>
      <w:r w:rsidRPr="00873C35">
        <w:rPr>
          <w:rFonts w:ascii="Century Gothic" w:eastAsia="Century Gothic" w:hAnsi="Century Gothic"/>
          <w:color w:val="000000" w:themeColor="text1"/>
          <w:sz w:val="24"/>
        </w:rPr>
        <w:t xml:space="preserve"> (</w:t>
      </w:r>
      <w:r w:rsidR="00F70D9C" w:rsidRPr="00873C35">
        <w:rPr>
          <w:rFonts w:ascii="Century Gothic" w:eastAsia="Century Gothic" w:hAnsi="Century Gothic"/>
          <w:color w:val="000000" w:themeColor="text1"/>
          <w:sz w:val="24"/>
        </w:rPr>
        <w:t>02</w:t>
      </w:r>
      <w:r w:rsidRPr="00873C35">
        <w:rPr>
          <w:rFonts w:ascii="Century Gothic" w:eastAsia="Century Gothic" w:hAnsi="Century Gothic"/>
          <w:color w:val="000000" w:themeColor="text1"/>
          <w:sz w:val="24"/>
        </w:rPr>
        <w:t>) year</w:t>
      </w:r>
      <w:r w:rsidR="00F70D9C"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after commissioning of </w:t>
      </w:r>
      <w:r w:rsidR="00F70D9C" w:rsidRPr="00873C35">
        <w:rPr>
          <w:rFonts w:ascii="Century Gothic" w:eastAsia="Century Gothic" w:hAnsi="Century Gothic"/>
          <w:color w:val="000000" w:themeColor="text1"/>
          <w:sz w:val="24"/>
        </w:rPr>
        <w:t xml:space="preserve">the </w:t>
      </w:r>
      <w:r w:rsidR="000C5110" w:rsidRPr="00873C35">
        <w:rPr>
          <w:rFonts w:ascii="Century Gothic" w:eastAsia="Century Gothic" w:hAnsi="Century Gothic"/>
          <w:color w:val="000000" w:themeColor="text1"/>
          <w:sz w:val="24"/>
        </w:rPr>
        <w:t>complete system</w:t>
      </w:r>
      <w:r w:rsidRPr="00873C35">
        <w:rPr>
          <w:rFonts w:ascii="Century Gothic" w:eastAsia="Century Gothic" w:hAnsi="Century Gothic"/>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85" w:lineRule="exact"/>
        <w:rPr>
          <w:rFonts w:ascii="Times New Roman" w:eastAsia="Times New Roman" w:hAnsi="Times New Roman"/>
          <w:color w:val="000000" w:themeColor="text1"/>
        </w:rPr>
      </w:pPr>
    </w:p>
    <w:p w:rsidR="00AA1CE5" w:rsidRPr="00873C35" w:rsidRDefault="00AA1CE5">
      <w:pPr>
        <w:spacing w:line="0" w:lineRule="atLeast"/>
        <w:ind w:left="54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BANK]</w:t>
      </w:r>
    </w:p>
    <w:p w:rsidR="00AA1CE5" w:rsidRPr="00873C35" w:rsidRDefault="00AA1CE5">
      <w:pPr>
        <w:spacing w:line="238" w:lineRule="auto"/>
        <w:ind w:left="54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By------------------------------------------</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54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(Title)</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544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Authorized Representative</w:t>
      </w:r>
    </w:p>
    <w:p w:rsidR="00AA1CE5" w:rsidRPr="00873C35" w:rsidRDefault="00BB2EFB">
      <w:pPr>
        <w:spacing w:line="20" w:lineRule="exact"/>
        <w:rPr>
          <w:rFonts w:ascii="Times New Roman" w:eastAsia="Times New Roman" w:hAnsi="Times New Roman"/>
          <w:color w:val="000000" w:themeColor="text1"/>
        </w:rPr>
      </w:pPr>
      <w:r w:rsidRPr="00873C35">
        <w:rPr>
          <w:rFonts w:ascii="Century Gothic" w:eastAsia="Century Gothic" w:hAnsi="Century Gothic"/>
          <w:b/>
          <w:noProof/>
          <w:color w:val="000000" w:themeColor="text1"/>
          <w:sz w:val="24"/>
          <w:lang w:val="en-IN" w:eastAsia="en-IN"/>
        </w:rPr>
        <w:drawing>
          <wp:anchor distT="0" distB="0" distL="114300" distR="114300" simplePos="0" relativeHeight="251651584" behindDoc="1" locked="0" layoutInCell="1" allowOverlap="1" wp14:anchorId="3ABF000E" wp14:editId="4C71F360">
            <wp:simplePos x="0" y="0"/>
            <wp:positionH relativeFrom="column">
              <wp:posOffset>238125</wp:posOffset>
            </wp:positionH>
            <wp:positionV relativeFrom="paragraph">
              <wp:posOffset>199390</wp:posOffset>
            </wp:positionV>
            <wp:extent cx="5725160" cy="8890"/>
            <wp:effectExtent l="0" t="0" r="635"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srcRect/>
                    <a:stretch>
                      <a:fillRect/>
                    </a:stretch>
                  </pic:blipFill>
                  <pic:spPr bwMode="auto">
                    <a:xfrm>
                      <a:off x="0" y="0"/>
                      <a:ext cx="5725160" cy="8890"/>
                    </a:xfrm>
                    <a:prstGeom prst="rect">
                      <a:avLst/>
                    </a:prstGeom>
                    <a:noFill/>
                  </pic:spPr>
                </pic:pic>
              </a:graphicData>
            </a:graphic>
          </wp:anchor>
        </w:drawing>
      </w:r>
    </w:p>
    <w:p w:rsidR="00AA1CE5" w:rsidRPr="00873C35" w:rsidRDefault="00AA1CE5">
      <w:pPr>
        <w:spacing w:line="307" w:lineRule="exact"/>
        <w:rPr>
          <w:rFonts w:ascii="Times New Roman" w:eastAsia="Times New Roman" w:hAnsi="Times New Roman"/>
          <w:color w:val="000000" w:themeColor="text1"/>
        </w:rPr>
      </w:pPr>
    </w:p>
    <w:p w:rsidR="00AA1CE5" w:rsidRPr="00873C35" w:rsidRDefault="00AA1CE5">
      <w:pPr>
        <w:spacing w:line="0" w:lineRule="atLeast"/>
        <w:ind w:left="10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 of Witness)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9"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Witness -------------------------------------------------------------------------</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9"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Address of Witness-----------------------------------------------------------------------</w:t>
      </w:r>
    </w:p>
    <w:p w:rsidR="00AA1CE5" w:rsidRPr="00873C35" w:rsidRDefault="00BB2EFB">
      <w:pPr>
        <w:spacing w:line="20"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24"/>
          <w:lang w:val="en-IN" w:eastAsia="en-IN"/>
        </w:rPr>
        <w:drawing>
          <wp:anchor distT="0" distB="0" distL="114300" distR="114300" simplePos="0" relativeHeight="251652608" behindDoc="1" locked="0" layoutInCell="1" allowOverlap="1" wp14:anchorId="4A927EFE" wp14:editId="711EBD4C">
            <wp:simplePos x="0" y="0"/>
            <wp:positionH relativeFrom="column">
              <wp:posOffset>238125</wp:posOffset>
            </wp:positionH>
            <wp:positionV relativeFrom="paragraph">
              <wp:posOffset>201295</wp:posOffset>
            </wp:positionV>
            <wp:extent cx="5725160" cy="8890"/>
            <wp:effectExtent l="0" t="0" r="635" b="63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srcRect/>
                    <a:stretch>
                      <a:fillRect/>
                    </a:stretch>
                  </pic:blipFill>
                  <pic:spPr bwMode="auto">
                    <a:xfrm>
                      <a:off x="0" y="0"/>
                      <a:ext cx="5725160" cy="8890"/>
                    </a:xfrm>
                    <a:prstGeom prst="rect">
                      <a:avLst/>
                    </a:prstGeom>
                    <a:noFill/>
                  </pic:spPr>
                </pic:pic>
              </a:graphicData>
            </a:graphic>
          </wp:anchor>
        </w:drawing>
      </w:r>
    </w:p>
    <w:p w:rsidR="00AA1CE5" w:rsidRPr="00873C35" w:rsidRDefault="00AA1CE5">
      <w:pPr>
        <w:spacing w:line="20" w:lineRule="exact"/>
        <w:rPr>
          <w:rFonts w:ascii="Times New Roman" w:eastAsia="Times New Roman" w:hAnsi="Times New Roman"/>
          <w:color w:val="000000" w:themeColor="text1"/>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2" w:lineRule="exact"/>
        <w:rPr>
          <w:rFonts w:ascii="Times New Roman" w:eastAsia="Times New Roman" w:hAnsi="Times New Roman"/>
          <w:color w:val="000000" w:themeColor="text1"/>
        </w:rPr>
      </w:pPr>
    </w:p>
    <w:p w:rsidR="00E10C65" w:rsidRPr="00873C35" w:rsidRDefault="00E10C65">
      <w:pP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br w:type="page"/>
      </w:r>
    </w:p>
    <w:p w:rsidR="00AA1CE5" w:rsidRPr="00873C35" w:rsidRDefault="00AA1CE5">
      <w:pPr>
        <w:spacing w:line="0" w:lineRule="atLeast"/>
        <w:ind w:right="-27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Attachment 11</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PRE-REQUISITES FOR INSTALLATION OF EQUIPMENT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proofErr w:type="gramStart"/>
      <w:r w:rsidRPr="00873C35">
        <w:rPr>
          <w:rFonts w:ascii="Century Gothic" w:eastAsia="Century Gothic" w:hAnsi="Century Gothic"/>
          <w:b/>
          <w:color w:val="000000" w:themeColor="text1"/>
          <w:sz w:val="24"/>
        </w:rPr>
        <w:t>To :</w:t>
      </w:r>
      <w:proofErr w:type="gramEnd"/>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AA1CE5" w:rsidRPr="00873C35" w:rsidRDefault="00AA1CE5">
      <w:pPr>
        <w:spacing w:line="238"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AA1CE5" w:rsidRPr="00873C35" w:rsidRDefault="00AA1CE5">
      <w:pPr>
        <w:spacing w:line="2" w:lineRule="exact"/>
        <w:rPr>
          <w:rFonts w:ascii="Times New Roman" w:eastAsia="Times New Roman" w:hAnsi="Times New Roman"/>
          <w:color w:val="000000" w:themeColor="text1"/>
        </w:rPr>
      </w:pPr>
    </w:p>
    <w:p w:rsidR="005F6277" w:rsidRPr="00873C35" w:rsidRDefault="005F6277">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AA1CE5" w:rsidRPr="00873C35" w:rsidRDefault="00AA1CE5">
      <w:pPr>
        <w:spacing w:line="0" w:lineRule="atLeast"/>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w:t>
      </w:r>
      <w:r w:rsidR="00695854" w:rsidRPr="00873C35">
        <w:rPr>
          <w:rFonts w:ascii="Century Gothic" w:eastAsia="Century Gothic" w:hAnsi="Century Gothic"/>
          <w:b/>
          <w:color w:val="000000" w:themeColor="text1"/>
          <w:sz w:val="24"/>
        </w:rPr>
        <w:t>, PATIALA</w:t>
      </w:r>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78"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Dear Sir,</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40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Following are the pre-requisites for installations of the equipment offered by us, which are required to be provided by you prior </w:t>
      </w:r>
      <w:r w:rsidR="00F70D9C" w:rsidRPr="00873C35">
        <w:rPr>
          <w:rFonts w:ascii="Century Gothic" w:eastAsia="Century Gothic" w:hAnsi="Century Gothic"/>
          <w:color w:val="000000" w:themeColor="text1"/>
          <w:sz w:val="24"/>
        </w:rPr>
        <w:t xml:space="preserve">to </w:t>
      </w:r>
      <w:r w:rsidRPr="00873C35">
        <w:rPr>
          <w:rFonts w:ascii="Century Gothic" w:eastAsia="Century Gothic" w:hAnsi="Century Gothic"/>
          <w:color w:val="000000" w:themeColor="text1"/>
          <w:sz w:val="24"/>
        </w:rPr>
        <w:t>installation of the equipment:</w:t>
      </w:r>
    </w:p>
    <w:p w:rsidR="00AA1CE5" w:rsidRPr="00873C35" w:rsidRDefault="00AA1CE5">
      <w:pPr>
        <w:spacing w:line="279" w:lineRule="exact"/>
        <w:rPr>
          <w:rFonts w:ascii="Times New Roman" w:eastAsia="Times New Roman" w:hAnsi="Times New Roman"/>
          <w:color w:val="000000" w:themeColor="text1"/>
        </w:rPr>
      </w:pPr>
    </w:p>
    <w:tbl>
      <w:tblPr>
        <w:tblW w:w="0" w:type="auto"/>
        <w:tblInd w:w="310" w:type="dxa"/>
        <w:tblLayout w:type="fixed"/>
        <w:tblCellMar>
          <w:left w:w="0" w:type="dxa"/>
          <w:right w:w="0" w:type="dxa"/>
        </w:tblCellMar>
        <w:tblLook w:val="0000" w:firstRow="0" w:lastRow="0" w:firstColumn="0" w:lastColumn="0" w:noHBand="0" w:noVBand="0"/>
      </w:tblPr>
      <w:tblGrid>
        <w:gridCol w:w="1740"/>
        <w:gridCol w:w="1360"/>
        <w:gridCol w:w="540"/>
        <w:gridCol w:w="780"/>
        <w:gridCol w:w="4760"/>
      </w:tblGrid>
      <w:tr w:rsidR="00873C35" w:rsidRPr="00873C35">
        <w:trPr>
          <w:trHeight w:val="302"/>
        </w:trPr>
        <w:tc>
          <w:tcPr>
            <w:tcW w:w="174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Package no.</w:t>
            </w:r>
          </w:p>
        </w:tc>
        <w:tc>
          <w:tcPr>
            <w:tcW w:w="1360" w:type="dxa"/>
            <w:tcBorders>
              <w:top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Name</w:t>
            </w:r>
          </w:p>
        </w:tc>
        <w:tc>
          <w:tcPr>
            <w:tcW w:w="540" w:type="dxa"/>
            <w:tcBorders>
              <w:top w:val="single" w:sz="8" w:space="0" w:color="auto"/>
            </w:tcBorders>
            <w:shd w:val="clear" w:color="auto" w:fill="auto"/>
            <w:vAlign w:val="bottom"/>
          </w:tcPr>
          <w:p w:rsidR="00AA1CE5" w:rsidRPr="00873C35" w:rsidRDefault="00AA1CE5">
            <w:pPr>
              <w:spacing w:line="0" w:lineRule="atLeast"/>
              <w:ind w:left="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of</w:t>
            </w:r>
          </w:p>
        </w:tc>
        <w:tc>
          <w:tcPr>
            <w:tcW w:w="78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2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w:t>
            </w:r>
          </w:p>
        </w:tc>
        <w:tc>
          <w:tcPr>
            <w:tcW w:w="476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Installation   &amp;   commissioning   pre-</w:t>
            </w:r>
          </w:p>
        </w:tc>
      </w:tr>
      <w:tr w:rsidR="00873C35" w:rsidRPr="00873C35">
        <w:trPr>
          <w:trHeight w:val="294"/>
        </w:trPr>
        <w:tc>
          <w:tcPr>
            <w:tcW w:w="17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 Item No.</w:t>
            </w:r>
          </w:p>
        </w:tc>
        <w:tc>
          <w:tcPr>
            <w:tcW w:w="1360" w:type="dxa"/>
            <w:tcBorders>
              <w:bottom w:val="single" w:sz="8" w:space="0" w:color="auto"/>
            </w:tcBorders>
            <w:shd w:val="clear" w:color="auto" w:fill="auto"/>
            <w:vAlign w:val="bottom"/>
          </w:tcPr>
          <w:p w:rsidR="00AA1CE5" w:rsidRPr="00873C35" w:rsidRDefault="00AA1CE5">
            <w:pPr>
              <w:spacing w:line="292" w:lineRule="exac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Equipment</w:t>
            </w:r>
          </w:p>
        </w:tc>
        <w:tc>
          <w:tcPr>
            <w:tcW w:w="5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760" w:type="dxa"/>
            <w:tcBorders>
              <w:bottom w:val="single" w:sz="8" w:space="0" w:color="auto"/>
              <w:right w:val="single" w:sz="8" w:space="0" w:color="auto"/>
            </w:tcBorders>
            <w:shd w:val="clear" w:color="auto" w:fill="auto"/>
            <w:vAlign w:val="bottom"/>
          </w:tcPr>
          <w:p w:rsidR="00AA1CE5" w:rsidRPr="00873C35" w:rsidRDefault="00AA1CE5">
            <w:pPr>
              <w:spacing w:line="292" w:lineRule="exact"/>
              <w:ind w:left="1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requisites*</w:t>
            </w:r>
          </w:p>
        </w:tc>
      </w:tr>
      <w:tr w:rsidR="00873C35" w:rsidRPr="00873C35">
        <w:trPr>
          <w:trHeight w:val="286"/>
        </w:trPr>
        <w:tc>
          <w:tcPr>
            <w:tcW w:w="17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17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2"/>
        </w:trPr>
        <w:tc>
          <w:tcPr>
            <w:tcW w:w="17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AA1CE5" w:rsidRPr="00873C35">
        <w:trPr>
          <w:trHeight w:val="285"/>
        </w:trPr>
        <w:tc>
          <w:tcPr>
            <w:tcW w:w="17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7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 of the Authorized Representative</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the Person</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Position</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320" w:bottom="158" w:left="1440" w:header="0" w:footer="0" w:gutter="0"/>
          <w:cols w:space="0" w:equalWidth="0">
            <w:col w:w="9480"/>
          </w:cols>
          <w:docGrid w:linePitch="360"/>
        </w:sectPr>
      </w:pPr>
    </w:p>
    <w:p w:rsidR="00AA1CE5" w:rsidRPr="00873C35" w:rsidRDefault="00AA1CE5">
      <w:pPr>
        <w:spacing w:line="0" w:lineRule="atLeast"/>
        <w:ind w:right="-279"/>
        <w:jc w:val="center"/>
        <w:rPr>
          <w:rFonts w:ascii="Century Gothic" w:eastAsia="Century Gothic" w:hAnsi="Century Gothic"/>
          <w:b/>
          <w:color w:val="000000" w:themeColor="text1"/>
          <w:sz w:val="24"/>
        </w:rPr>
      </w:pPr>
      <w:bookmarkStart w:id="68" w:name="page70"/>
      <w:bookmarkEnd w:id="68"/>
      <w:r w:rsidRPr="00873C35">
        <w:rPr>
          <w:rFonts w:ascii="Century Gothic" w:eastAsia="Century Gothic" w:hAnsi="Century Gothic"/>
          <w:b/>
          <w:color w:val="000000" w:themeColor="text1"/>
          <w:sz w:val="24"/>
        </w:rPr>
        <w:lastRenderedPageBreak/>
        <w:t>Attachment 12</w:t>
      </w:r>
    </w:p>
    <w:p w:rsidR="00AA1CE5" w:rsidRPr="00873C35" w:rsidRDefault="00AA1CE5">
      <w:pPr>
        <w:spacing w:line="300" w:lineRule="exact"/>
        <w:rPr>
          <w:rFonts w:ascii="Times New Roman" w:eastAsia="Times New Roman" w:hAnsi="Times New Roman"/>
          <w:color w:val="000000" w:themeColor="text1"/>
        </w:rPr>
      </w:pPr>
    </w:p>
    <w:p w:rsidR="00F70D9C" w:rsidRPr="00873C35" w:rsidRDefault="00AA1CE5" w:rsidP="00F70D9C">
      <w:pPr>
        <w:spacing w:line="238" w:lineRule="auto"/>
        <w:ind w:left="400" w:right="120"/>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 xml:space="preserve">SUPPLY, INSTALLATION &amp; COMMISSIONING OF </w:t>
      </w:r>
      <w:r w:rsidR="00654DC7" w:rsidRPr="00873C35">
        <w:rPr>
          <w:rFonts w:ascii="Century Gothic" w:eastAsia="Century Gothic" w:hAnsi="Century Gothic"/>
          <w:b/>
          <w:color w:val="000000" w:themeColor="text1"/>
          <w:sz w:val="24"/>
        </w:rPr>
        <w:t>04</w:t>
      </w:r>
      <w:r w:rsidR="00F70D9C" w:rsidRPr="00873C35">
        <w:rPr>
          <w:rFonts w:ascii="Century Gothic" w:eastAsia="Century Gothic" w:hAnsi="Century Gothic"/>
          <w:b/>
          <w:color w:val="000000" w:themeColor="text1"/>
          <w:sz w:val="24"/>
        </w:rPr>
        <w:t xml:space="preserve"> </w:t>
      </w:r>
      <w:proofErr w:type="spellStart"/>
      <w:r w:rsidR="00F70D9C" w:rsidRPr="00873C35">
        <w:rPr>
          <w:rFonts w:ascii="Century Gothic" w:eastAsia="Century Gothic" w:hAnsi="Century Gothic"/>
          <w:b/>
          <w:color w:val="000000" w:themeColor="text1"/>
          <w:sz w:val="24"/>
        </w:rPr>
        <w:t>NOs.</w:t>
      </w:r>
      <w:proofErr w:type="spellEnd"/>
      <w:r w:rsidR="0041769A"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CONTINUOUS AMBIENT AIR QUALITY MONITORING STATIONS (CAAQMS)</w:t>
      </w:r>
      <w:r w:rsidR="00F70D9C" w:rsidRPr="00873C35">
        <w:rPr>
          <w:rFonts w:ascii="Century Gothic" w:eastAsia="Century Gothic" w:hAnsi="Century Gothic"/>
          <w:b/>
          <w:color w:val="000000" w:themeColor="text1"/>
          <w:sz w:val="24"/>
        </w:rPr>
        <w:t xml:space="preserve"> AT </w:t>
      </w:r>
      <w:r w:rsidR="00FE2DB7" w:rsidRPr="00873C35">
        <w:rPr>
          <w:rFonts w:ascii="Century Gothic" w:eastAsia="Century Gothic" w:hAnsi="Century Gothic"/>
          <w:b/>
          <w:color w:val="000000" w:themeColor="text1"/>
          <w:sz w:val="24"/>
        </w:rPr>
        <w:t>DERA BABA NANAK, DERA BASSI</w:t>
      </w:r>
      <w:r w:rsidR="00654DC7" w:rsidRPr="00873C35">
        <w:rPr>
          <w:rFonts w:ascii="Century Gothic" w:eastAsia="Century Gothic" w:hAnsi="Century Gothic"/>
          <w:b/>
          <w:color w:val="000000" w:themeColor="text1"/>
          <w:sz w:val="24"/>
        </w:rPr>
        <w:t>,</w:t>
      </w:r>
      <w:r w:rsidR="00F70D9C" w:rsidRPr="00873C35">
        <w:rPr>
          <w:rFonts w:ascii="Century Gothic" w:eastAsia="Century Gothic" w:hAnsi="Century Gothic"/>
          <w:b/>
          <w:color w:val="000000" w:themeColor="text1"/>
          <w:sz w:val="24"/>
        </w:rPr>
        <w:t xml:space="preserve"> </w:t>
      </w:r>
      <w:r w:rsidR="00FE2DB7" w:rsidRPr="00873C35">
        <w:rPr>
          <w:rFonts w:ascii="Century Gothic" w:eastAsia="Century Gothic" w:hAnsi="Century Gothic"/>
          <w:b/>
          <w:color w:val="000000" w:themeColor="text1"/>
          <w:sz w:val="24"/>
        </w:rPr>
        <w:t>NANGAL</w:t>
      </w:r>
      <w:r w:rsidR="00654DC7" w:rsidRPr="00873C35">
        <w:rPr>
          <w:rFonts w:ascii="Century Gothic" w:eastAsia="Century Gothic" w:hAnsi="Century Gothic"/>
          <w:b/>
          <w:color w:val="000000" w:themeColor="text1"/>
          <w:sz w:val="24"/>
        </w:rPr>
        <w:t xml:space="preserve"> &amp; BARNALA</w:t>
      </w:r>
      <w:r w:rsidR="00F70D9C" w:rsidRPr="00873C35">
        <w:rPr>
          <w:rFonts w:ascii="Century Gothic" w:eastAsia="Century Gothic" w:hAnsi="Century Gothic"/>
          <w:b/>
          <w:color w:val="000000" w:themeColor="text1"/>
          <w:sz w:val="24"/>
        </w:rPr>
        <w:t xml:space="preserve"> FOR PUNJAB POLLUTION CONTROL BOARD,</w:t>
      </w:r>
      <w:r w:rsidR="007712AD" w:rsidRPr="00873C35">
        <w:rPr>
          <w:rFonts w:ascii="Century Gothic" w:eastAsia="Century Gothic" w:hAnsi="Century Gothic"/>
          <w:b/>
          <w:color w:val="000000" w:themeColor="text1"/>
          <w:sz w:val="24"/>
        </w:rPr>
        <w:t xml:space="preserve"> </w:t>
      </w:r>
      <w:r w:rsidR="00F70D9C" w:rsidRPr="00873C35">
        <w:rPr>
          <w:rFonts w:ascii="Century Gothic" w:eastAsia="Century Gothic" w:hAnsi="Century Gothic"/>
          <w:b/>
          <w:color w:val="000000" w:themeColor="text1"/>
          <w:sz w:val="24"/>
        </w:rPr>
        <w:t>PATIALA</w:t>
      </w:r>
    </w:p>
    <w:p w:rsidR="00AA1CE5" w:rsidRPr="00873C35" w:rsidRDefault="00AA1CE5">
      <w:pPr>
        <w:spacing w:line="238" w:lineRule="auto"/>
        <w:ind w:left="400" w:right="120"/>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 xml:space="preserve"> AND </w:t>
      </w:r>
      <w:r w:rsidR="00F70D9C" w:rsidRPr="00873C35">
        <w:rPr>
          <w:rFonts w:ascii="Century Gothic" w:eastAsia="Century Gothic" w:hAnsi="Century Gothic"/>
          <w:b/>
          <w:color w:val="000000" w:themeColor="text1"/>
          <w:sz w:val="24"/>
        </w:rPr>
        <w:t xml:space="preserve">THEIR </w:t>
      </w:r>
      <w:r w:rsidRPr="00873C35">
        <w:rPr>
          <w:rFonts w:ascii="Century Gothic" w:eastAsia="Century Gothic" w:hAnsi="Century Gothic"/>
          <w:b/>
          <w:color w:val="000000" w:themeColor="text1"/>
          <w:sz w:val="24"/>
        </w:rPr>
        <w:t xml:space="preserve">OPERATION &amp; MAINTENANCE SERVICES </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pPr>
        <w:spacing w:line="0" w:lineRule="atLeast"/>
        <w:ind w:right="-27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(Deviation Schedule)</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Bidders Name &amp; Address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w:t>
      </w:r>
    </w:p>
    <w:p w:rsidR="00AA1CE5" w:rsidRPr="00873C35" w:rsidRDefault="00AA1CE5">
      <w:pPr>
        <w:spacing w:line="148"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E11215" w:rsidRPr="00873C35" w:rsidRDefault="00E11215">
      <w:pPr>
        <w:spacing w:line="238" w:lineRule="auto"/>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w:t>
      </w:r>
    </w:p>
    <w:p w:rsidR="00AA1CE5" w:rsidRPr="00873C35" w:rsidRDefault="00AA1CE5">
      <w:pPr>
        <w:spacing w:line="238" w:lineRule="auto"/>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w:t>
      </w:r>
      <w:r w:rsidR="0041769A"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PATIALA</w:t>
      </w:r>
      <w:r w:rsidR="0041769A"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Dear Sir,</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Subject:-Deviation Schedule.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40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We declare that the following are the only and exhaustive deviations, variations from, exceptions and exclusions to the Bidding Documents for Services as outlined in your Technical Specifications for the subject package. Except these deviations, subject to the approval and acceptance by you, the entire work shall be performed as per your specifications and documents. Further, we agree the additional conditions, if any found elsewhere in the offer other than those stated below, save that pertaining to any rebates / discount offered, shall not be given effect to:</w:t>
      </w:r>
    </w:p>
    <w:p w:rsidR="00AA1CE5" w:rsidRPr="00873C35" w:rsidRDefault="00AA1CE5">
      <w:pPr>
        <w:spacing w:line="280" w:lineRule="exact"/>
        <w:rPr>
          <w:rFonts w:ascii="Times New Roman" w:eastAsia="Times New Roman" w:hAnsi="Times New Roman"/>
          <w:color w:val="000000" w:themeColor="text1"/>
        </w:rPr>
      </w:pPr>
    </w:p>
    <w:tbl>
      <w:tblPr>
        <w:tblW w:w="0" w:type="auto"/>
        <w:tblInd w:w="310" w:type="dxa"/>
        <w:tblLayout w:type="fixed"/>
        <w:tblCellMar>
          <w:left w:w="0" w:type="dxa"/>
          <w:right w:w="0" w:type="dxa"/>
        </w:tblCellMar>
        <w:tblLook w:val="0000" w:firstRow="0" w:lastRow="0" w:firstColumn="0" w:lastColumn="0" w:noHBand="0" w:noVBand="0"/>
      </w:tblPr>
      <w:tblGrid>
        <w:gridCol w:w="1920"/>
        <w:gridCol w:w="2680"/>
        <w:gridCol w:w="1760"/>
        <w:gridCol w:w="540"/>
        <w:gridCol w:w="1660"/>
        <w:gridCol w:w="620"/>
      </w:tblGrid>
      <w:tr w:rsidR="00873C35" w:rsidRPr="00873C35">
        <w:trPr>
          <w:trHeight w:val="302"/>
        </w:trPr>
        <w:tc>
          <w:tcPr>
            <w:tcW w:w="192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Equipment</w:t>
            </w:r>
          </w:p>
        </w:tc>
        <w:tc>
          <w:tcPr>
            <w:tcW w:w="268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Vol.</w:t>
            </w:r>
            <w:proofErr w:type="gramStart"/>
            <w:r w:rsidRPr="00873C35">
              <w:rPr>
                <w:rFonts w:ascii="Century Gothic" w:eastAsia="Century Gothic" w:hAnsi="Century Gothic"/>
                <w:b/>
                <w:color w:val="000000" w:themeColor="text1"/>
                <w:sz w:val="24"/>
              </w:rPr>
              <w:t>/  Clause</w:t>
            </w:r>
            <w:proofErr w:type="gramEnd"/>
            <w:r w:rsidRPr="00873C35">
              <w:rPr>
                <w:rFonts w:ascii="Century Gothic" w:eastAsia="Century Gothic" w:hAnsi="Century Gothic"/>
                <w:b/>
                <w:color w:val="000000" w:themeColor="text1"/>
                <w:sz w:val="24"/>
              </w:rPr>
              <w:t xml:space="preserve">  Ref.  /</w:t>
            </w:r>
          </w:p>
        </w:tc>
        <w:tc>
          <w:tcPr>
            <w:tcW w:w="1760" w:type="dxa"/>
            <w:tcBorders>
              <w:top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As  Specified</w:t>
            </w:r>
          </w:p>
        </w:tc>
        <w:tc>
          <w:tcPr>
            <w:tcW w:w="540" w:type="dxa"/>
            <w:tcBorders>
              <w:top w:val="single" w:sz="8" w:space="0" w:color="auto"/>
              <w:right w:val="single" w:sz="8" w:space="0" w:color="auto"/>
            </w:tcBorders>
            <w:shd w:val="clear" w:color="auto" w:fill="auto"/>
            <w:vAlign w:val="bottom"/>
          </w:tcPr>
          <w:p w:rsidR="00AA1CE5" w:rsidRPr="00873C35" w:rsidRDefault="00AA1CE5">
            <w:pPr>
              <w:spacing w:line="0" w:lineRule="atLeast"/>
              <w:ind w:right="20"/>
              <w:jc w:val="right"/>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in</w:t>
            </w:r>
          </w:p>
        </w:tc>
        <w:tc>
          <w:tcPr>
            <w:tcW w:w="1660" w:type="dxa"/>
            <w:tcBorders>
              <w:top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Deviation</w:t>
            </w:r>
          </w:p>
        </w:tc>
        <w:tc>
          <w:tcPr>
            <w:tcW w:w="620" w:type="dxa"/>
            <w:tcBorders>
              <w:top w:val="single" w:sz="8" w:space="0" w:color="auto"/>
              <w:right w:val="single" w:sz="8" w:space="0" w:color="auto"/>
            </w:tcBorders>
            <w:shd w:val="clear" w:color="auto" w:fill="auto"/>
            <w:vAlign w:val="bottom"/>
          </w:tcPr>
          <w:p w:rsidR="00AA1CE5" w:rsidRPr="00873C35" w:rsidRDefault="00AA1CE5">
            <w:pPr>
              <w:spacing w:line="0" w:lineRule="atLeast"/>
              <w:jc w:val="right"/>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and</w:t>
            </w:r>
          </w:p>
        </w:tc>
      </w:tr>
      <w:tr w:rsidR="00873C35" w:rsidRPr="00873C35">
        <w:trPr>
          <w:trHeight w:val="295"/>
        </w:trPr>
        <w:tc>
          <w:tcPr>
            <w:tcW w:w="1920" w:type="dxa"/>
            <w:tcBorders>
              <w:left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Code No.</w:t>
            </w:r>
          </w:p>
        </w:tc>
        <w:tc>
          <w:tcPr>
            <w:tcW w:w="2680" w:type="dxa"/>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Page No.</w:t>
            </w:r>
          </w:p>
        </w:tc>
        <w:tc>
          <w:tcPr>
            <w:tcW w:w="1760" w:type="dxa"/>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w:t>
            </w:r>
          </w:p>
        </w:tc>
        <w:tc>
          <w:tcPr>
            <w:tcW w:w="540" w:type="dxa"/>
            <w:tcBorders>
              <w:right w:val="single" w:sz="8" w:space="0" w:color="auto"/>
            </w:tcBorders>
            <w:shd w:val="clear" w:color="auto" w:fill="auto"/>
            <w:vAlign w:val="bottom"/>
          </w:tcPr>
          <w:p w:rsidR="00AA1CE5" w:rsidRPr="00873C35" w:rsidRDefault="00AA1CE5">
            <w:pPr>
              <w:spacing w:line="0" w:lineRule="atLeast"/>
              <w:ind w:right="20"/>
              <w:jc w:val="right"/>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Bid</w:t>
            </w:r>
          </w:p>
        </w:tc>
        <w:tc>
          <w:tcPr>
            <w:tcW w:w="1660" w:type="dxa"/>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Variations  to</w:t>
            </w:r>
          </w:p>
        </w:tc>
        <w:tc>
          <w:tcPr>
            <w:tcW w:w="620" w:type="dxa"/>
            <w:tcBorders>
              <w:right w:val="single" w:sz="8" w:space="0" w:color="auto"/>
            </w:tcBorders>
            <w:shd w:val="clear" w:color="auto" w:fill="auto"/>
            <w:vAlign w:val="bottom"/>
          </w:tcPr>
          <w:p w:rsidR="00AA1CE5" w:rsidRPr="00873C35" w:rsidRDefault="00AA1CE5">
            <w:pPr>
              <w:spacing w:line="0" w:lineRule="atLeast"/>
              <w:jc w:val="right"/>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w:t>
            </w:r>
          </w:p>
        </w:tc>
      </w:tr>
      <w:tr w:rsidR="00873C35" w:rsidRPr="00873C35">
        <w:trPr>
          <w:trHeight w:val="295"/>
        </w:trPr>
        <w:tc>
          <w:tcPr>
            <w:tcW w:w="19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60" w:type="dxa"/>
            <w:tcBorders>
              <w:bottom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Documents</w:t>
            </w: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80" w:type="dxa"/>
            <w:gridSpan w:val="2"/>
            <w:tcBorders>
              <w:bottom w:val="single" w:sz="8" w:space="0" w:color="auto"/>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Bid document</w:t>
            </w:r>
          </w:p>
        </w:tc>
      </w:tr>
      <w:tr w:rsidR="00873C35" w:rsidRPr="00873C35">
        <w:trPr>
          <w:trHeight w:val="580"/>
        </w:trPr>
        <w:tc>
          <w:tcPr>
            <w:tcW w:w="19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6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2E6E67">
      <w:pPr>
        <w:spacing w:line="20" w:lineRule="exact"/>
        <w:rPr>
          <w:rFonts w:ascii="Times New Roman" w:eastAsia="Times New Roman" w:hAnsi="Times New Roman"/>
          <w:color w:val="000000" w:themeColor="text1"/>
        </w:rPr>
      </w:pPr>
      <w:r w:rsidRPr="00873C35">
        <w:rPr>
          <w:rFonts w:ascii="Times New Roman" w:eastAsia="Times New Roman" w:hAnsi="Times New Roman"/>
          <w:noProof/>
          <w:color w:val="000000" w:themeColor="text1"/>
          <w:sz w:val="24"/>
          <w:lang w:val="en-IN" w:eastAsia="en-IN"/>
        </w:rPr>
        <mc:AlternateContent>
          <mc:Choice Requires="wps">
            <w:drawing>
              <wp:anchor distT="0" distB="0" distL="114300" distR="114300" simplePos="0" relativeHeight="251653632" behindDoc="1" locked="0" layoutInCell="1" allowOverlap="1" wp14:anchorId="43510372" wp14:editId="15FE098E">
                <wp:simplePos x="0" y="0"/>
                <wp:positionH relativeFrom="column">
                  <wp:posOffset>6007100</wp:posOffset>
                </wp:positionH>
                <wp:positionV relativeFrom="paragraph">
                  <wp:posOffset>-9525</wp:posOffset>
                </wp:positionV>
                <wp:extent cx="12065" cy="12700"/>
                <wp:effectExtent l="0" t="0" r="6985" b="6350"/>
                <wp:wrapNone/>
                <wp:docPr id="8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B02B7" id="Rectangle 85" o:spid="_x0000_s1026" style="position:absolute;margin-left:473pt;margin-top:-.75pt;width:.95pt;height: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tHw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" fillcolor="black" strokecolor="white"/>
            </w:pict>
          </mc:Fallback>
        </mc:AlternateContent>
      </w:r>
    </w:p>
    <w:p w:rsidR="00AA1CE5" w:rsidRPr="00873C35" w:rsidRDefault="00AA1CE5">
      <w:pPr>
        <w:spacing w:line="271" w:lineRule="exact"/>
        <w:rPr>
          <w:rFonts w:ascii="Times New Roman" w:eastAsia="Times New Roman" w:hAnsi="Times New Roman"/>
          <w:color w:val="000000" w:themeColor="text1"/>
        </w:rPr>
      </w:pPr>
    </w:p>
    <w:p w:rsidR="00AA1CE5" w:rsidRPr="00873C35" w:rsidRDefault="00AA1CE5">
      <w:pPr>
        <w:tabs>
          <w:tab w:val="left" w:pos="61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(Signature)</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61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Place</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w:t>
      </w:r>
    </w:p>
    <w:p w:rsidR="00AA1CE5" w:rsidRPr="00873C35" w:rsidRDefault="00AA1CE5">
      <w:pPr>
        <w:spacing w:line="238" w:lineRule="auto"/>
        <w:ind w:left="6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(Printed Name)</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6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p w:rsidR="00AA1CE5" w:rsidRPr="00873C35" w:rsidRDefault="00AA1CE5">
      <w:pPr>
        <w:spacing w:line="238" w:lineRule="auto"/>
        <w:ind w:left="6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(Designation)</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6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p w:rsidR="00AA1CE5" w:rsidRPr="00873C35" w:rsidRDefault="00AA1CE5">
      <w:pPr>
        <w:spacing w:line="0" w:lineRule="atLeast"/>
        <w:ind w:left="6160"/>
        <w:rPr>
          <w:rFonts w:ascii="Century Gothic" w:eastAsia="Century Gothic" w:hAnsi="Century Gothic"/>
          <w:color w:val="000000" w:themeColor="text1"/>
          <w:sz w:val="24"/>
        </w:rPr>
        <w:sectPr w:rsidR="00AA1CE5" w:rsidRPr="00873C35">
          <w:pgSz w:w="12240" w:h="15840"/>
          <w:pgMar w:top="1438" w:right="1320" w:bottom="158" w:left="1440" w:header="0" w:footer="0" w:gutter="0"/>
          <w:cols w:space="0" w:equalWidth="0">
            <w:col w:w="948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792CE5" w:rsidRPr="00873C35" w:rsidRDefault="00792CE5" w:rsidP="00792CE5">
      <w:pPr>
        <w:spacing w:line="0" w:lineRule="atLeast"/>
        <w:ind w:left="6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(Common Seal)</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73"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320" w:bottom="158" w:left="1440" w:header="0" w:footer="0" w:gutter="0"/>
          <w:cols w:space="0" w:equalWidth="0">
            <w:col w:w="9480"/>
          </w:cols>
          <w:docGrid w:linePitch="360"/>
        </w:sectPr>
      </w:pPr>
    </w:p>
    <w:p w:rsidR="00AA1CE5" w:rsidRPr="00873C35" w:rsidRDefault="003D64F1">
      <w:pPr>
        <w:spacing w:line="0" w:lineRule="atLeast"/>
        <w:ind w:right="-399"/>
        <w:jc w:val="center"/>
        <w:rPr>
          <w:rFonts w:ascii="Century Gothic" w:eastAsia="Century Gothic" w:hAnsi="Century Gothic"/>
          <w:b/>
          <w:color w:val="000000" w:themeColor="text1"/>
          <w:sz w:val="24"/>
        </w:rPr>
      </w:pPr>
      <w:bookmarkStart w:id="69" w:name="page71"/>
      <w:bookmarkStart w:id="70" w:name="page72"/>
      <w:bookmarkEnd w:id="69"/>
      <w:bookmarkEnd w:id="70"/>
      <w:r w:rsidRPr="00873C35">
        <w:rPr>
          <w:rFonts w:ascii="Century Gothic" w:eastAsia="Century Gothic" w:hAnsi="Century Gothic"/>
          <w:b/>
          <w:color w:val="000000" w:themeColor="text1"/>
          <w:sz w:val="24"/>
        </w:rPr>
        <w:lastRenderedPageBreak/>
        <w:t>A</w:t>
      </w:r>
      <w:r w:rsidR="002E79EC" w:rsidRPr="00873C35">
        <w:rPr>
          <w:rFonts w:ascii="Century Gothic" w:eastAsia="Century Gothic" w:hAnsi="Century Gothic"/>
          <w:b/>
          <w:color w:val="000000" w:themeColor="text1"/>
          <w:sz w:val="24"/>
        </w:rPr>
        <w:t>t</w:t>
      </w:r>
      <w:r w:rsidR="00AA1CE5" w:rsidRPr="00873C35">
        <w:rPr>
          <w:rFonts w:ascii="Century Gothic" w:eastAsia="Century Gothic" w:hAnsi="Century Gothic"/>
          <w:b/>
          <w:color w:val="000000" w:themeColor="text1"/>
          <w:sz w:val="24"/>
        </w:rPr>
        <w:t>tachment 13</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56" w:lineRule="auto"/>
        <w:ind w:left="2100" w:right="660" w:hanging="1036"/>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3"/>
        </w:rPr>
        <w:t xml:space="preserve">INDEMNITY BOND FOR HANDING OVER </w:t>
      </w:r>
      <w:r w:rsidR="0013724C" w:rsidRPr="00873C35">
        <w:rPr>
          <w:rFonts w:ascii="Century Gothic" w:eastAsia="Century Gothic" w:hAnsi="Century Gothic"/>
          <w:b/>
          <w:color w:val="000000" w:themeColor="text1"/>
          <w:sz w:val="23"/>
        </w:rPr>
        <w:t xml:space="preserve">THE CONTINUOUS AMBIENT </w:t>
      </w:r>
      <w:r w:rsidRPr="00873C35">
        <w:rPr>
          <w:rFonts w:ascii="Century Gothic" w:eastAsia="Century Gothic" w:hAnsi="Century Gothic"/>
          <w:b/>
          <w:color w:val="000000" w:themeColor="text1"/>
          <w:sz w:val="23"/>
        </w:rPr>
        <w:t>AIR</w:t>
      </w:r>
      <w:r w:rsidR="0013724C" w:rsidRPr="00873C35">
        <w:rPr>
          <w:rFonts w:ascii="Century Gothic" w:eastAsia="Century Gothic" w:hAnsi="Century Gothic"/>
          <w:b/>
          <w:color w:val="000000" w:themeColor="text1"/>
          <w:sz w:val="23"/>
        </w:rPr>
        <w:t xml:space="preserve"> QUALITY</w:t>
      </w:r>
      <w:r w:rsidRPr="00873C35">
        <w:rPr>
          <w:rFonts w:ascii="Century Gothic" w:eastAsia="Century Gothic" w:hAnsi="Century Gothic"/>
          <w:b/>
          <w:color w:val="000000" w:themeColor="text1"/>
          <w:sz w:val="23"/>
        </w:rPr>
        <w:t xml:space="preserve"> MONITORING STATIONS INCLUDING ALL EQUIPMENT TO THE O&amp;M CONTRACTOR</w:t>
      </w:r>
    </w:p>
    <w:p w:rsidR="00AA1CE5" w:rsidRPr="00873C35" w:rsidRDefault="00AA1CE5">
      <w:pPr>
        <w:spacing w:line="275"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This Indemnity Bond is made this ……………. Day of </w:t>
      </w:r>
      <w:proofErr w:type="gramStart"/>
      <w:r w:rsidRPr="00873C35">
        <w:rPr>
          <w:rFonts w:ascii="Century Gothic" w:eastAsia="Century Gothic" w:hAnsi="Century Gothic"/>
          <w:color w:val="000000" w:themeColor="text1"/>
          <w:sz w:val="24"/>
        </w:rPr>
        <w:t>20</w:t>
      </w:r>
      <w:r w:rsidR="008C3BD5" w:rsidRPr="00873C35">
        <w:rPr>
          <w:rFonts w:ascii="Century Gothic" w:eastAsia="Century Gothic" w:hAnsi="Century Gothic"/>
          <w:color w:val="000000" w:themeColor="text1"/>
          <w:sz w:val="24"/>
        </w:rPr>
        <w:t>2..</w:t>
      </w:r>
      <w:proofErr w:type="gramEnd"/>
      <w:r w:rsidR="008C3BD5"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By………</w:t>
      </w:r>
      <w:proofErr w:type="gramStart"/>
      <w:r w:rsidRPr="00873C35">
        <w:rPr>
          <w:rFonts w:ascii="Century Gothic" w:eastAsia="Century Gothic" w:hAnsi="Century Gothic"/>
          <w:color w:val="000000" w:themeColor="text1"/>
          <w:sz w:val="24"/>
        </w:rPr>
        <w:t>….a</w:t>
      </w:r>
      <w:proofErr w:type="gramEnd"/>
      <w:r w:rsidRPr="00873C35">
        <w:rPr>
          <w:rFonts w:ascii="Century Gothic" w:eastAsia="Century Gothic" w:hAnsi="Century Gothic"/>
          <w:color w:val="000000" w:themeColor="text1"/>
          <w:sz w:val="24"/>
        </w:rPr>
        <w:t xml:space="preserve"> Company registered under the Companie</w:t>
      </w:r>
      <w:r w:rsidR="00DC4F80" w:rsidRPr="00873C35">
        <w:rPr>
          <w:rFonts w:ascii="Century Gothic" w:eastAsia="Century Gothic" w:hAnsi="Century Gothic"/>
          <w:color w:val="000000" w:themeColor="text1"/>
          <w:sz w:val="24"/>
        </w:rPr>
        <w:t xml:space="preserve">s </w:t>
      </w:r>
      <w:r w:rsidRPr="00873C35">
        <w:rPr>
          <w:rFonts w:ascii="Century Gothic" w:eastAsia="Century Gothic" w:hAnsi="Century Gothic"/>
          <w:color w:val="000000" w:themeColor="text1"/>
          <w:sz w:val="24"/>
        </w:rPr>
        <w:t>Act</w:t>
      </w:r>
      <w:r w:rsidR="00DC4F80" w:rsidRPr="00873C35">
        <w:rPr>
          <w:rFonts w:ascii="Century Gothic" w:eastAsia="Century Gothic" w:hAnsi="Century Gothic"/>
          <w:color w:val="000000" w:themeColor="text1"/>
          <w:sz w:val="24"/>
        </w:rPr>
        <w:t>, 1956</w:t>
      </w:r>
      <w:r w:rsidRPr="00873C35">
        <w:rPr>
          <w:rFonts w:ascii="Century Gothic" w:eastAsia="Century Gothic" w:hAnsi="Century Gothic"/>
          <w:color w:val="000000" w:themeColor="text1"/>
          <w:sz w:val="24"/>
        </w:rPr>
        <w:t>/Partnership</w:t>
      </w:r>
    </w:p>
    <w:p w:rsidR="00AA1CE5" w:rsidRPr="00873C35" w:rsidRDefault="00DC4F80">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Firm</w:t>
      </w:r>
      <w:r w:rsidR="00AA1CE5" w:rsidRPr="00873C35">
        <w:rPr>
          <w:rFonts w:ascii="Century Gothic" w:eastAsia="Century Gothic" w:hAnsi="Century Gothic"/>
          <w:color w:val="000000" w:themeColor="text1"/>
          <w:sz w:val="24"/>
        </w:rPr>
        <w:t xml:space="preserve"> / Proprietary concern having its registered office at …………………………</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DC4F80">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(Hereinafter</w:t>
      </w:r>
      <w:r w:rsidR="00AA1CE5" w:rsidRPr="00873C35">
        <w:rPr>
          <w:rFonts w:ascii="Century Gothic" w:eastAsia="Century Gothic" w:hAnsi="Century Gothic"/>
          <w:color w:val="000000" w:themeColor="text1"/>
          <w:sz w:val="24"/>
        </w:rPr>
        <w:t xml:space="preserve"> called as “Contractor” or “obligator” which expression</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shall include its successors and perm</w:t>
      </w:r>
      <w:r w:rsidR="0013724C" w:rsidRPr="00873C35">
        <w:rPr>
          <w:rFonts w:ascii="Century Gothic" w:eastAsia="Century Gothic" w:hAnsi="Century Gothic"/>
          <w:color w:val="000000" w:themeColor="text1"/>
          <w:sz w:val="24"/>
        </w:rPr>
        <w:t>(PPCB)</w:t>
      </w:r>
      <w:r w:rsidR="00DC4F80" w:rsidRPr="00873C35">
        <w:rPr>
          <w:rFonts w:ascii="Century Gothic" w:eastAsia="Century Gothic" w:hAnsi="Century Gothic"/>
          <w:color w:val="000000" w:themeColor="text1"/>
          <w:sz w:val="24"/>
        </w:rPr>
        <w:t>titled</w:t>
      </w:r>
      <w:r w:rsidRPr="00873C35">
        <w:rPr>
          <w:rFonts w:ascii="Century Gothic" w:eastAsia="Century Gothic" w:hAnsi="Century Gothic"/>
          <w:color w:val="000000" w:themeColor="text1"/>
          <w:sz w:val="24"/>
        </w:rPr>
        <w:t xml:space="preserve"> assigns) in </w:t>
      </w:r>
      <w:proofErr w:type="spellStart"/>
      <w:r w:rsidRPr="00873C35">
        <w:rPr>
          <w:rFonts w:ascii="Century Gothic" w:eastAsia="Century Gothic" w:hAnsi="Century Gothic"/>
          <w:color w:val="000000" w:themeColor="text1"/>
          <w:sz w:val="24"/>
        </w:rPr>
        <w:t>favour</w:t>
      </w:r>
      <w:proofErr w:type="spellEnd"/>
      <w:r w:rsidRPr="00873C35">
        <w:rPr>
          <w:rFonts w:ascii="Century Gothic" w:eastAsia="Century Gothic" w:hAnsi="Century Gothic"/>
          <w:color w:val="000000" w:themeColor="text1"/>
          <w:sz w:val="24"/>
        </w:rPr>
        <w:t xml:space="preserve"> of </w:t>
      </w:r>
      <w:r w:rsidRPr="00873C35">
        <w:rPr>
          <w:rFonts w:ascii="Century Gothic" w:eastAsia="Century Gothic" w:hAnsi="Century Gothic"/>
          <w:b/>
          <w:color w:val="000000" w:themeColor="text1"/>
          <w:sz w:val="24"/>
        </w:rPr>
        <w:t>PUNJABPOLLUTION CONTROL BOARD</w:t>
      </w:r>
      <w:r w:rsidRPr="00873C35">
        <w:rPr>
          <w:rFonts w:ascii="Century Gothic" w:eastAsia="Century Gothic" w:hAnsi="Century Gothic"/>
          <w:color w:val="000000" w:themeColor="text1"/>
          <w:sz w:val="24"/>
        </w:rPr>
        <w:t xml:space="preserve">, with Office at </w:t>
      </w:r>
      <w:proofErr w:type="spellStart"/>
      <w:r w:rsidR="00CE7F99" w:rsidRPr="00873C35">
        <w:rPr>
          <w:rFonts w:ascii="Century Gothic" w:eastAsia="Century Gothic" w:hAnsi="Century Gothic"/>
          <w:color w:val="000000" w:themeColor="text1"/>
          <w:sz w:val="24"/>
        </w:rPr>
        <w:t>Vatavaran</w:t>
      </w:r>
      <w:proofErr w:type="spellEnd"/>
      <w:r w:rsidR="00CE7F99" w:rsidRPr="00873C35">
        <w:rPr>
          <w:rFonts w:ascii="Century Gothic" w:eastAsia="Century Gothic" w:hAnsi="Century Gothic"/>
          <w:color w:val="000000" w:themeColor="text1"/>
          <w:sz w:val="24"/>
        </w:rPr>
        <w:t xml:space="preserve"> </w:t>
      </w:r>
      <w:proofErr w:type="spellStart"/>
      <w:r w:rsidR="00CE7F99" w:rsidRPr="00873C35">
        <w:rPr>
          <w:rFonts w:ascii="Century Gothic" w:eastAsia="Century Gothic" w:hAnsi="Century Gothic"/>
          <w:color w:val="000000" w:themeColor="text1"/>
          <w:sz w:val="24"/>
        </w:rPr>
        <w:t>Bhawan</w:t>
      </w:r>
      <w:proofErr w:type="spellEnd"/>
      <w:r w:rsidR="00CE7F99" w:rsidRPr="00873C35">
        <w:rPr>
          <w:rFonts w:ascii="Century Gothic" w:eastAsia="Century Gothic" w:hAnsi="Century Gothic"/>
          <w:color w:val="000000" w:themeColor="text1"/>
          <w:sz w:val="24"/>
        </w:rPr>
        <w:t xml:space="preserve">, </w:t>
      </w:r>
      <w:proofErr w:type="spellStart"/>
      <w:r w:rsidR="00CE7F99" w:rsidRPr="00873C35">
        <w:rPr>
          <w:rFonts w:ascii="Century Gothic" w:eastAsia="Century Gothic" w:hAnsi="Century Gothic"/>
          <w:color w:val="000000" w:themeColor="text1"/>
          <w:sz w:val="24"/>
        </w:rPr>
        <w:t>Nabha</w:t>
      </w:r>
      <w:proofErr w:type="spellEnd"/>
      <w:r w:rsidR="00CE7F99" w:rsidRPr="00873C35">
        <w:rPr>
          <w:rFonts w:ascii="Century Gothic" w:eastAsia="Century Gothic" w:hAnsi="Century Gothic"/>
          <w:color w:val="000000" w:themeColor="text1"/>
          <w:sz w:val="24"/>
        </w:rPr>
        <w:t xml:space="preserve"> Road, </w:t>
      </w:r>
      <w:r w:rsidRPr="00873C35">
        <w:rPr>
          <w:rFonts w:ascii="Century Gothic" w:eastAsia="Century Gothic" w:hAnsi="Century Gothic"/>
          <w:color w:val="000000" w:themeColor="text1"/>
          <w:sz w:val="24"/>
        </w:rPr>
        <w:t xml:space="preserve">Patiala, which term shall </w:t>
      </w:r>
      <w:r w:rsidR="000C5110" w:rsidRPr="00873C35">
        <w:rPr>
          <w:rFonts w:ascii="Century Gothic" w:eastAsia="Century Gothic" w:hAnsi="Century Gothic"/>
          <w:color w:val="000000" w:themeColor="text1"/>
          <w:sz w:val="24"/>
        </w:rPr>
        <w:t>include permitted</w:t>
      </w:r>
      <w:r w:rsidRPr="00873C35">
        <w:rPr>
          <w:rFonts w:ascii="Century Gothic" w:eastAsia="Century Gothic" w:hAnsi="Century Gothic"/>
          <w:color w:val="000000" w:themeColor="text1"/>
          <w:sz w:val="24"/>
        </w:rPr>
        <w:t xml:space="preserve"> assigns and successors, (hereinafter called “PPCB” which expression shall include its successors and assigns).</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Whereas PPCB has awarded to the Contractor, a contract for O&amp;M of </w:t>
      </w:r>
      <w:r w:rsidR="00484903" w:rsidRPr="00873C35">
        <w:rPr>
          <w:rFonts w:ascii="Century Gothic" w:eastAsia="Century Gothic" w:hAnsi="Century Gothic"/>
          <w:color w:val="000000" w:themeColor="text1"/>
          <w:sz w:val="24"/>
        </w:rPr>
        <w:t>three</w:t>
      </w:r>
      <w:r w:rsidRPr="00873C35">
        <w:rPr>
          <w:rFonts w:ascii="Century Gothic" w:eastAsia="Century Gothic" w:hAnsi="Century Gothic"/>
          <w:color w:val="000000" w:themeColor="text1"/>
          <w:sz w:val="24"/>
        </w:rPr>
        <w:t xml:space="preserve"> no. of Continuous Ambient Air Monitoring Stations (CAAQMS located at </w:t>
      </w:r>
      <w:r w:rsidR="00654DC7" w:rsidRPr="00873C35">
        <w:rPr>
          <w:rFonts w:ascii="Century Gothic" w:eastAsia="Century Gothic" w:hAnsi="Century Gothic"/>
          <w:color w:val="000000" w:themeColor="text1"/>
          <w:sz w:val="24"/>
        </w:rPr>
        <w:t>Dera Baba Nanak, Dera Bassi,</w:t>
      </w:r>
      <w:r w:rsidR="005D724E" w:rsidRPr="00873C35">
        <w:rPr>
          <w:rFonts w:ascii="Century Gothic" w:eastAsia="Century Gothic" w:hAnsi="Century Gothic"/>
          <w:color w:val="000000" w:themeColor="text1"/>
          <w:sz w:val="24"/>
        </w:rPr>
        <w:t xml:space="preserve"> Nangal</w:t>
      </w:r>
      <w:r w:rsidR="00654DC7" w:rsidRPr="00873C35">
        <w:rPr>
          <w:rFonts w:ascii="Century Gothic" w:eastAsia="Century Gothic" w:hAnsi="Century Gothic"/>
          <w:color w:val="000000" w:themeColor="text1"/>
          <w:sz w:val="24"/>
        </w:rPr>
        <w:t xml:space="preserve"> &amp; </w:t>
      </w:r>
      <w:proofErr w:type="spellStart"/>
      <w:r w:rsidR="00654DC7" w:rsidRPr="00873C35">
        <w:rPr>
          <w:rFonts w:ascii="Century Gothic" w:eastAsia="Century Gothic" w:hAnsi="Century Gothic"/>
          <w:color w:val="000000" w:themeColor="text1"/>
          <w:sz w:val="24"/>
        </w:rPr>
        <w:t>Barnala</w:t>
      </w:r>
      <w:proofErr w:type="spellEnd"/>
      <w:r w:rsidRPr="00873C35">
        <w:rPr>
          <w:rFonts w:ascii="Century Gothic" w:eastAsia="Century Gothic" w:hAnsi="Century Gothic"/>
          <w:color w:val="000000" w:themeColor="text1"/>
          <w:sz w:val="24"/>
        </w:rPr>
        <w:t xml:space="preserve"> vide its Letter of </w:t>
      </w:r>
      <w:r w:rsidR="00695854" w:rsidRPr="00873C35">
        <w:rPr>
          <w:rFonts w:ascii="Century Gothic" w:eastAsia="Century Gothic" w:hAnsi="Century Gothic"/>
          <w:color w:val="000000" w:themeColor="text1"/>
          <w:sz w:val="24"/>
        </w:rPr>
        <w:t>Intent</w:t>
      </w:r>
      <w:r w:rsidRPr="00873C35">
        <w:rPr>
          <w:rFonts w:ascii="Century Gothic" w:eastAsia="Century Gothic" w:hAnsi="Century Gothic"/>
          <w:color w:val="000000" w:themeColor="text1"/>
          <w:sz w:val="24"/>
        </w:rPr>
        <w:t xml:space="preserve"> / Award Letter</w:t>
      </w:r>
    </w:p>
    <w:p w:rsidR="00AA1CE5" w:rsidRPr="00873C35" w:rsidRDefault="00AA1CE5">
      <w:pPr>
        <w:spacing w:line="5" w:lineRule="exact"/>
        <w:rPr>
          <w:rFonts w:ascii="Times New Roman" w:eastAsia="Times New Roman" w:hAnsi="Times New Roman"/>
          <w:color w:val="000000" w:themeColor="text1"/>
        </w:rPr>
      </w:pPr>
    </w:p>
    <w:p w:rsidR="00AA1CE5" w:rsidRPr="00873C35" w:rsidRDefault="00AA1CE5" w:rsidP="007E2654">
      <w:pPr>
        <w:numPr>
          <w:ilvl w:val="0"/>
          <w:numId w:val="70"/>
        </w:numPr>
        <w:tabs>
          <w:tab w:val="left" w:pos="630"/>
        </w:tabs>
        <w:spacing w:line="239" w:lineRule="auto"/>
        <w:ind w:left="400" w:firstLine="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 No…………</w:t>
      </w:r>
      <w:proofErr w:type="gramStart"/>
      <w:r w:rsidRPr="00873C35">
        <w:rPr>
          <w:rFonts w:ascii="Century Gothic" w:eastAsia="Century Gothic" w:hAnsi="Century Gothic"/>
          <w:color w:val="000000" w:themeColor="text1"/>
          <w:sz w:val="24"/>
        </w:rPr>
        <w:t>…..</w:t>
      </w:r>
      <w:proofErr w:type="gramEnd"/>
      <w:r w:rsidRPr="00873C35">
        <w:rPr>
          <w:rFonts w:ascii="Century Gothic" w:eastAsia="Century Gothic" w:hAnsi="Century Gothic"/>
          <w:color w:val="000000" w:themeColor="text1"/>
          <w:sz w:val="24"/>
        </w:rPr>
        <w:t xml:space="preserve"> dated …………………</w:t>
      </w:r>
      <w:proofErr w:type="gramStart"/>
      <w:r w:rsidRPr="00873C35">
        <w:rPr>
          <w:rFonts w:ascii="Century Gothic" w:eastAsia="Century Gothic" w:hAnsi="Century Gothic"/>
          <w:color w:val="000000" w:themeColor="text1"/>
          <w:sz w:val="24"/>
        </w:rPr>
        <w:t>…..</w:t>
      </w:r>
      <w:proofErr w:type="gramEnd"/>
      <w:r w:rsidRPr="00873C35">
        <w:rPr>
          <w:rFonts w:ascii="Century Gothic" w:eastAsia="Century Gothic" w:hAnsi="Century Gothic"/>
          <w:color w:val="000000" w:themeColor="text1"/>
          <w:sz w:val="24"/>
        </w:rPr>
        <w:t xml:space="preserve"> (hereinafter called the “Contract”), in the terms of which Contractor shall be responsible for the </w:t>
      </w:r>
      <w:r w:rsidR="000C5110"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to be handed over to it by PPCB for the purpose of performance of the Contract (hereinafter called the “</w:t>
      </w:r>
      <w:r w:rsidR="000C5110"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Now, therefore this Indemnity Bond witnessed as follows:</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rsidP="007E2654">
      <w:pPr>
        <w:numPr>
          <w:ilvl w:val="0"/>
          <w:numId w:val="71"/>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That in consideration of various </w:t>
      </w:r>
      <w:r w:rsidR="000C5110"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as mentioned in the Contract, valued at </w:t>
      </w:r>
      <w:proofErr w:type="gramStart"/>
      <w:r w:rsidRPr="00873C35">
        <w:rPr>
          <w:rFonts w:ascii="Century Gothic" w:eastAsia="Century Gothic" w:hAnsi="Century Gothic"/>
          <w:color w:val="000000" w:themeColor="text1"/>
          <w:sz w:val="24"/>
        </w:rPr>
        <w:t>Rs.-----------------</w:t>
      </w:r>
      <w:proofErr w:type="gramEnd"/>
      <w:r w:rsidRPr="00873C35">
        <w:rPr>
          <w:rFonts w:ascii="Century Gothic" w:eastAsia="Century Gothic" w:hAnsi="Century Gothic"/>
          <w:color w:val="000000" w:themeColor="text1"/>
          <w:sz w:val="24"/>
        </w:rPr>
        <w:t xml:space="preserve"> (Rupees…………………..) to be handed over to the Contractor for the purpose of performance of the Contract, the Contractor hereby undertakes to indemnify and shall keep PPCB indemnified, for the full value of the Equipment. The Contractor hereby acknowledges receipt of the </w:t>
      </w:r>
      <w:r w:rsidR="000C5110"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as per details in the Schedule appended hereto.</w:t>
      </w:r>
    </w:p>
    <w:p w:rsidR="00AA1CE5" w:rsidRPr="00873C35" w:rsidRDefault="00AA1CE5">
      <w:pPr>
        <w:spacing w:line="300" w:lineRule="exact"/>
        <w:rPr>
          <w:rFonts w:ascii="Century Gothic" w:eastAsia="Century Gothic" w:hAnsi="Century Gothic"/>
          <w:color w:val="000000" w:themeColor="text1"/>
          <w:sz w:val="24"/>
        </w:rPr>
      </w:pPr>
    </w:p>
    <w:p w:rsidR="00AA1CE5" w:rsidRPr="00873C35" w:rsidRDefault="00AA1CE5" w:rsidP="007E2654">
      <w:pPr>
        <w:numPr>
          <w:ilvl w:val="0"/>
          <w:numId w:val="71"/>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That the Contractor is obliged and shall remain absolutely responsible for the safe custody of the </w:t>
      </w:r>
      <w:r w:rsidR="000C5110" w:rsidRPr="00873C35">
        <w:rPr>
          <w:rFonts w:ascii="Century Gothic" w:eastAsia="Century Gothic" w:hAnsi="Century Gothic"/>
          <w:color w:val="000000" w:themeColor="text1"/>
          <w:sz w:val="24"/>
        </w:rPr>
        <w:t>Equipment sat</w:t>
      </w:r>
      <w:r w:rsidR="00D06705" w:rsidRPr="00873C35">
        <w:rPr>
          <w:rFonts w:ascii="Century Gothic" w:eastAsia="Century Gothic" w:hAnsi="Century Gothic"/>
          <w:color w:val="000000" w:themeColor="text1"/>
          <w:sz w:val="24"/>
        </w:rPr>
        <w:t xml:space="preserve"> the </w:t>
      </w:r>
      <w:r w:rsidR="00484903" w:rsidRPr="00873C35">
        <w:rPr>
          <w:rFonts w:ascii="Century Gothic" w:eastAsia="Century Gothic" w:hAnsi="Century Gothic"/>
          <w:color w:val="000000" w:themeColor="text1"/>
          <w:sz w:val="24"/>
        </w:rPr>
        <w:t>0</w:t>
      </w:r>
      <w:r w:rsidR="00654DC7" w:rsidRPr="00873C35">
        <w:rPr>
          <w:rFonts w:ascii="Century Gothic" w:eastAsia="Century Gothic" w:hAnsi="Century Gothic"/>
          <w:color w:val="000000" w:themeColor="text1"/>
          <w:sz w:val="24"/>
        </w:rPr>
        <w:t>4</w:t>
      </w:r>
      <w:r w:rsidR="00484903" w:rsidRPr="00873C35">
        <w:rPr>
          <w:rFonts w:ascii="Century Gothic" w:eastAsia="Century Gothic" w:hAnsi="Century Gothic"/>
          <w:color w:val="000000" w:themeColor="text1"/>
          <w:sz w:val="24"/>
        </w:rPr>
        <w:t xml:space="preserve"> Continuous</w:t>
      </w:r>
      <w:r w:rsidRPr="00873C35">
        <w:rPr>
          <w:rFonts w:ascii="Century Gothic" w:eastAsia="Century Gothic" w:hAnsi="Century Gothic"/>
          <w:color w:val="000000" w:themeColor="text1"/>
          <w:sz w:val="24"/>
        </w:rPr>
        <w:t xml:space="preserve"> Ambient Air Monitoring Stations (CAAQMS) belonging to PPCB against all risks whatsoever till the </w:t>
      </w:r>
      <w:r w:rsidR="000C5110"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are duly used in accordance with all terms of the Contract. The Contractor undertakes to keep PPCB harmless against any loss or damage that may be caused to the Equipment.</w:t>
      </w:r>
    </w:p>
    <w:p w:rsidR="00E10C65" w:rsidRPr="00873C35" w:rsidRDefault="00E10C65" w:rsidP="00E10C65">
      <w:pPr>
        <w:pStyle w:val="ListParagraph"/>
        <w:rPr>
          <w:rFonts w:ascii="Century Gothic" w:eastAsia="Century Gothic" w:hAnsi="Century Gothic"/>
          <w:color w:val="000000" w:themeColor="text1"/>
          <w:sz w:val="24"/>
        </w:rPr>
      </w:pPr>
    </w:p>
    <w:p w:rsidR="00E10C65" w:rsidRPr="00873C35" w:rsidRDefault="00E10C65" w:rsidP="00E10C65">
      <w:pPr>
        <w:tabs>
          <w:tab w:val="left" w:pos="980"/>
        </w:tabs>
        <w:spacing w:line="239" w:lineRule="auto"/>
        <w:jc w:val="both"/>
        <w:rPr>
          <w:rFonts w:ascii="Century Gothic" w:eastAsia="Century Gothic" w:hAnsi="Century Gothic"/>
          <w:color w:val="000000" w:themeColor="text1"/>
          <w:sz w:val="24"/>
        </w:rPr>
      </w:pPr>
    </w:p>
    <w:p w:rsidR="00E10C65" w:rsidRPr="00873C35" w:rsidRDefault="00E10C65" w:rsidP="00E10C65">
      <w:pPr>
        <w:tabs>
          <w:tab w:val="left" w:pos="980"/>
        </w:tabs>
        <w:spacing w:line="239" w:lineRule="auto"/>
        <w:jc w:val="both"/>
        <w:rPr>
          <w:rFonts w:ascii="Century Gothic" w:eastAsia="Century Gothic" w:hAnsi="Century Gothic"/>
          <w:color w:val="000000" w:themeColor="text1"/>
          <w:sz w:val="24"/>
        </w:rPr>
      </w:pPr>
    </w:p>
    <w:p w:rsidR="00E10C65" w:rsidRPr="00873C35" w:rsidRDefault="00E10C65" w:rsidP="00E10C65">
      <w:pPr>
        <w:tabs>
          <w:tab w:val="left" w:pos="7580"/>
        </w:tabs>
        <w:spacing w:line="0" w:lineRule="atLeast"/>
        <w:ind w:left="400"/>
        <w:rPr>
          <w:rFonts w:ascii="Century Gothic" w:eastAsia="Century Gothic" w:hAnsi="Century Gothic"/>
          <w:color w:val="000000" w:themeColor="text1"/>
          <w:sz w:val="17"/>
        </w:rPr>
        <w:sectPr w:rsidR="00E10C65" w:rsidRPr="00873C35" w:rsidSect="00E10C65">
          <w:pgSz w:w="12240" w:h="15840"/>
          <w:pgMar w:top="1438" w:right="1440" w:bottom="158" w:left="1440" w:header="0" w:footer="0" w:gutter="0"/>
          <w:cols w:space="0" w:equalWidth="0">
            <w:col w:w="9360"/>
          </w:cols>
          <w:docGrid w:linePitch="360"/>
        </w:sectPr>
      </w:pPr>
    </w:p>
    <w:p w:rsidR="00AA1CE5" w:rsidRPr="00873C35" w:rsidRDefault="00AA1CE5">
      <w:pPr>
        <w:spacing w:line="303" w:lineRule="exact"/>
        <w:rPr>
          <w:rFonts w:ascii="Century Gothic" w:eastAsia="Century Gothic" w:hAnsi="Century Gothic"/>
          <w:color w:val="000000" w:themeColor="text1"/>
          <w:sz w:val="24"/>
        </w:rPr>
      </w:pPr>
    </w:p>
    <w:p w:rsidR="00AA1CE5" w:rsidRPr="00873C35" w:rsidRDefault="00EA0F48" w:rsidP="00EA0F48">
      <w:pPr>
        <w:numPr>
          <w:ilvl w:val="0"/>
          <w:numId w:val="71"/>
        </w:numPr>
        <w:tabs>
          <w:tab w:val="left" w:pos="980"/>
        </w:tabs>
        <w:spacing w:line="309" w:lineRule="exact"/>
        <w:ind w:left="980"/>
        <w:jc w:val="both"/>
        <w:rPr>
          <w:rFonts w:ascii="Times New Roman" w:eastAsia="Times New Roman" w:hAnsi="Times New Roman"/>
          <w:color w:val="000000" w:themeColor="text1"/>
        </w:rPr>
      </w:pPr>
      <w:r w:rsidRPr="00873C35">
        <w:rPr>
          <w:rFonts w:ascii="Century Gothic" w:eastAsia="Century Gothic" w:hAnsi="Century Gothic"/>
          <w:color w:val="000000" w:themeColor="text1"/>
          <w:sz w:val="24"/>
        </w:rPr>
        <w:t>The Contractor undertakes that the Equipment’s shall be used exclusively for the performance/ execution of the Contract strictly in accordance with its terms and conditions and no part of the Equipment’s shall be utilized for any other work or purpose whatsoever. It is clearly understood by the Contractor that non- observance of the obligations under this Indemnity Bond by the Contractor shall inter-alia constitute a breach of the terms and conditions of this indemnity bond on the part of the Contractor for all intents and purposes including legal / penal consequences.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72"/>
        </w:numPr>
        <w:tabs>
          <w:tab w:val="left" w:pos="980"/>
        </w:tabs>
        <w:spacing w:line="0" w:lineRule="atLeast"/>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That PPCB is and shall remain the exclusive Owner of the Equipment free from all encumbrances, charges or liens of any kind, whatsoever. The </w:t>
      </w:r>
      <w:r w:rsidR="00291196" w:rsidRPr="00873C35">
        <w:rPr>
          <w:rFonts w:ascii="Century Gothic" w:eastAsia="Century Gothic" w:hAnsi="Century Gothic"/>
          <w:color w:val="000000" w:themeColor="text1"/>
          <w:sz w:val="24"/>
        </w:rPr>
        <w:t>Equipment shall</w:t>
      </w:r>
      <w:r w:rsidRPr="00873C35">
        <w:rPr>
          <w:rFonts w:ascii="Century Gothic" w:eastAsia="Century Gothic" w:hAnsi="Century Gothic"/>
          <w:color w:val="000000" w:themeColor="text1"/>
          <w:sz w:val="24"/>
        </w:rPr>
        <w:t xml:space="preserve"> at all times be open to inspection and checking by Project-in-Charge PPCB </w:t>
      </w:r>
      <w:r w:rsidR="00D06705" w:rsidRPr="00873C35">
        <w:rPr>
          <w:rFonts w:ascii="Century Gothic" w:eastAsia="Century Gothic" w:hAnsi="Century Gothic"/>
          <w:color w:val="000000" w:themeColor="text1"/>
          <w:sz w:val="24"/>
        </w:rPr>
        <w:t xml:space="preserve">and </w:t>
      </w:r>
      <w:r w:rsidRPr="00873C35">
        <w:rPr>
          <w:rFonts w:ascii="Century Gothic" w:eastAsia="Century Gothic" w:hAnsi="Century Gothic"/>
          <w:color w:val="000000" w:themeColor="text1"/>
          <w:sz w:val="24"/>
        </w:rPr>
        <w:t xml:space="preserve">shall always be free at all time to take possession of the </w:t>
      </w:r>
      <w:r w:rsidR="00291196"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in whatever form the </w:t>
      </w:r>
      <w:r w:rsidR="00291196"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may be. If in its opinion, the </w:t>
      </w:r>
      <w:r w:rsidR="00291196"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are likely to be endangered, </w:t>
      </w:r>
      <w:proofErr w:type="spellStart"/>
      <w:r w:rsidRPr="00873C35">
        <w:rPr>
          <w:rFonts w:ascii="Century Gothic" w:eastAsia="Century Gothic" w:hAnsi="Century Gothic"/>
          <w:color w:val="000000" w:themeColor="text1"/>
          <w:sz w:val="24"/>
        </w:rPr>
        <w:t>mis</w:t>
      </w:r>
      <w:proofErr w:type="spellEnd"/>
      <w:r w:rsidR="008C3BD5"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utilised or converted to uses other than those specified in the Contract, by any act of omission or commission on the part of the Contractor; he finds itself and undertakes to comply with the direction or demand of PPCB to return the </w:t>
      </w:r>
      <w:r w:rsidR="00291196"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without any demur or reservation.</w:t>
      </w:r>
    </w:p>
    <w:p w:rsidR="00AA1CE5" w:rsidRPr="00873C35" w:rsidRDefault="00AA1CE5">
      <w:pPr>
        <w:spacing w:line="200" w:lineRule="exact"/>
        <w:rPr>
          <w:rFonts w:ascii="Century Gothic" w:eastAsia="Century Gothic" w:hAnsi="Century Gothic"/>
          <w:color w:val="000000" w:themeColor="text1"/>
          <w:sz w:val="24"/>
        </w:rPr>
      </w:pPr>
    </w:p>
    <w:p w:rsidR="00AA1CE5" w:rsidRPr="00873C35" w:rsidRDefault="00AA1CE5" w:rsidP="007E2654">
      <w:pPr>
        <w:numPr>
          <w:ilvl w:val="0"/>
          <w:numId w:val="72"/>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That this Indemnity Bond is irrevocable. If at any time any loss or damage occurs to the </w:t>
      </w:r>
      <w:r w:rsidR="00291196"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or the same or any part thereof is </w:t>
      </w:r>
      <w:r w:rsidR="00291196" w:rsidRPr="00873C35">
        <w:rPr>
          <w:rFonts w:ascii="Century Gothic" w:eastAsia="Century Gothic" w:hAnsi="Century Gothic"/>
          <w:color w:val="000000" w:themeColor="text1"/>
          <w:sz w:val="24"/>
        </w:rPr>
        <w:t>miss utilized</w:t>
      </w:r>
      <w:r w:rsidRPr="00873C35">
        <w:rPr>
          <w:rFonts w:ascii="Century Gothic" w:eastAsia="Century Gothic" w:hAnsi="Century Gothic"/>
          <w:color w:val="000000" w:themeColor="text1"/>
          <w:sz w:val="24"/>
        </w:rPr>
        <w:t xml:space="preserve"> in any manner whatsoever then the Contractor hereby agrees that the decision of the Project-in-Charge of PPCB as to assessment of loss or damage to the </w:t>
      </w:r>
      <w:r w:rsidR="00291196"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shall be final and binding on the Contractor. The Contractor binds itself and undertakes to replace the lost and / or damaged </w:t>
      </w:r>
      <w:r w:rsidR="00291196"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at its own or remedy that may be available to PPCB against the Contractor under the Contract and under this Indemnity Bond.</w:t>
      </w:r>
    </w:p>
    <w:p w:rsidR="00AA1CE5" w:rsidRPr="00873C35" w:rsidRDefault="00AA1CE5">
      <w:pPr>
        <w:spacing w:line="306" w:lineRule="exact"/>
        <w:rPr>
          <w:rFonts w:ascii="Times New Roman" w:eastAsia="Times New Roman" w:hAnsi="Times New Roman"/>
          <w:color w:val="000000" w:themeColor="text1"/>
        </w:rPr>
      </w:pPr>
    </w:p>
    <w:p w:rsidR="00AA1CE5" w:rsidRPr="00873C35" w:rsidRDefault="00AA1CE5" w:rsidP="007E2654">
      <w:pPr>
        <w:numPr>
          <w:ilvl w:val="0"/>
          <w:numId w:val="73"/>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Now the condition of this Bond is that if the Contractor shall duly and punctually </w:t>
      </w:r>
      <w:r w:rsidR="006540F5" w:rsidRPr="00873C35">
        <w:rPr>
          <w:rFonts w:ascii="Century Gothic" w:eastAsia="Century Gothic" w:hAnsi="Century Gothic"/>
          <w:color w:val="000000" w:themeColor="text1"/>
          <w:sz w:val="24"/>
        </w:rPr>
        <w:t>comply</w:t>
      </w:r>
      <w:r w:rsidRPr="00873C35">
        <w:rPr>
          <w:rFonts w:ascii="Century Gothic" w:eastAsia="Century Gothic" w:hAnsi="Century Gothic"/>
          <w:color w:val="000000" w:themeColor="text1"/>
          <w:sz w:val="24"/>
        </w:rPr>
        <w:t xml:space="preserve"> with the terms and conditions of this bond to the satisfaction of PPCB, then the above bond shall be void, but otherwise, it shall remain in full force and virtue.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40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witness whereof, the Contractor has hereunto set its hand through its authorized representative under the common seal of the company, the day month and year first above mentioned.</w:t>
      </w:r>
    </w:p>
    <w:p w:rsidR="00AA1CE5" w:rsidRPr="00873C35" w:rsidRDefault="00AA1CE5">
      <w:pPr>
        <w:spacing w:line="239" w:lineRule="auto"/>
        <w:ind w:left="400" w:right="120"/>
        <w:jc w:val="both"/>
        <w:rPr>
          <w:rFonts w:ascii="Century Gothic" w:eastAsia="Century Gothic" w:hAnsi="Century Gothic"/>
          <w:color w:val="000000" w:themeColor="text1"/>
          <w:sz w:val="24"/>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40" w:right="1440" w:bottom="158" w:left="1440" w:header="0" w:footer="0" w:gutter="0"/>
          <w:cols w:space="0" w:equalWidth="0">
            <w:col w:w="9360"/>
          </w:cols>
          <w:docGrid w:linePitch="360"/>
        </w:sectPr>
      </w:pPr>
    </w:p>
    <w:p w:rsidR="00AA1CE5" w:rsidRPr="00873C35" w:rsidRDefault="00AA1CE5">
      <w:pPr>
        <w:spacing w:line="0" w:lineRule="atLeast"/>
        <w:ind w:right="-279"/>
        <w:jc w:val="center"/>
        <w:rPr>
          <w:rFonts w:ascii="Century Gothic" w:eastAsia="Century Gothic" w:hAnsi="Century Gothic"/>
          <w:b/>
          <w:color w:val="000000" w:themeColor="text1"/>
          <w:sz w:val="24"/>
          <w:u w:val="single"/>
        </w:rPr>
      </w:pPr>
      <w:bookmarkStart w:id="71" w:name="page74"/>
      <w:bookmarkEnd w:id="71"/>
      <w:r w:rsidRPr="00873C35">
        <w:rPr>
          <w:rFonts w:ascii="Century Gothic" w:eastAsia="Century Gothic" w:hAnsi="Century Gothic"/>
          <w:b/>
          <w:color w:val="000000" w:themeColor="text1"/>
          <w:sz w:val="24"/>
          <w:u w:val="single"/>
        </w:rPr>
        <w:lastRenderedPageBreak/>
        <w:t>SCHEDULE NO. 1</w:t>
      </w:r>
    </w:p>
    <w:p w:rsidR="00AA1CE5" w:rsidRPr="00873C35" w:rsidRDefault="00AA1CE5">
      <w:pPr>
        <w:spacing w:line="275" w:lineRule="exact"/>
        <w:rPr>
          <w:rFonts w:ascii="Times New Roman" w:eastAsia="Times New Roman" w:hAnsi="Times New Roman"/>
          <w:color w:val="000000" w:themeColor="text1"/>
        </w:rPr>
      </w:pPr>
    </w:p>
    <w:tbl>
      <w:tblPr>
        <w:tblW w:w="0" w:type="auto"/>
        <w:tblInd w:w="310" w:type="dxa"/>
        <w:tblLayout w:type="fixed"/>
        <w:tblCellMar>
          <w:left w:w="0" w:type="dxa"/>
          <w:right w:w="0" w:type="dxa"/>
        </w:tblCellMar>
        <w:tblLook w:val="0000" w:firstRow="0" w:lastRow="0" w:firstColumn="0" w:lastColumn="0" w:noHBand="0" w:noVBand="0"/>
      </w:tblPr>
      <w:tblGrid>
        <w:gridCol w:w="2300"/>
        <w:gridCol w:w="2300"/>
        <w:gridCol w:w="2300"/>
        <w:gridCol w:w="2280"/>
      </w:tblGrid>
      <w:tr w:rsidR="00873C35" w:rsidRPr="00873C35">
        <w:trPr>
          <w:trHeight w:val="302"/>
        </w:trPr>
        <w:tc>
          <w:tcPr>
            <w:tcW w:w="230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Particulars of the</w:t>
            </w:r>
          </w:p>
        </w:tc>
        <w:tc>
          <w:tcPr>
            <w:tcW w:w="230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6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Quantity</w:t>
            </w:r>
          </w:p>
        </w:tc>
        <w:tc>
          <w:tcPr>
            <w:tcW w:w="2300" w:type="dxa"/>
            <w:tcBorders>
              <w:top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Value of the</w:t>
            </w:r>
          </w:p>
        </w:tc>
        <w:tc>
          <w:tcPr>
            <w:tcW w:w="2280" w:type="dxa"/>
            <w:tcBorders>
              <w:top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 of</w:t>
            </w:r>
          </w:p>
        </w:tc>
      </w:tr>
      <w:tr w:rsidR="00873C35" w:rsidRPr="00873C35">
        <w:trPr>
          <w:trHeight w:val="295"/>
        </w:trPr>
        <w:tc>
          <w:tcPr>
            <w:tcW w:w="2300" w:type="dxa"/>
            <w:tcBorders>
              <w:left w:val="single" w:sz="8" w:space="0" w:color="auto"/>
              <w:right w:val="single" w:sz="8" w:space="0" w:color="auto"/>
            </w:tcBorders>
            <w:shd w:val="clear" w:color="auto" w:fill="auto"/>
            <w:vAlign w:val="bottom"/>
          </w:tcPr>
          <w:p w:rsidR="00AA1CE5" w:rsidRPr="00873C35" w:rsidRDefault="00DC4F80">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Equipment’s</w:t>
            </w:r>
          </w:p>
        </w:tc>
        <w:tc>
          <w:tcPr>
            <w:tcW w:w="23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00" w:type="dxa"/>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Equipment</w:t>
            </w:r>
          </w:p>
        </w:tc>
        <w:tc>
          <w:tcPr>
            <w:tcW w:w="2280" w:type="dxa"/>
            <w:tcBorders>
              <w:right w:val="single" w:sz="8" w:space="0" w:color="auto"/>
            </w:tcBorders>
            <w:shd w:val="clear" w:color="auto" w:fill="auto"/>
            <w:vAlign w:val="bottom"/>
          </w:tcPr>
          <w:p w:rsidR="00AA1CE5" w:rsidRPr="00873C35" w:rsidRDefault="00DC4F80">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Authorized</w:t>
            </w:r>
            <w:r w:rsidR="00AA1CE5" w:rsidRPr="00873C35">
              <w:rPr>
                <w:rFonts w:ascii="Century Gothic" w:eastAsia="Century Gothic" w:hAnsi="Century Gothic"/>
                <w:color w:val="000000" w:themeColor="text1"/>
                <w:sz w:val="24"/>
              </w:rPr>
              <w:t xml:space="preserve"> Person</w:t>
            </w:r>
          </w:p>
        </w:tc>
      </w:tr>
      <w:tr w:rsidR="00873C35" w:rsidRPr="00873C35">
        <w:trPr>
          <w:trHeight w:val="295"/>
        </w:trPr>
        <w:tc>
          <w:tcPr>
            <w:tcW w:w="23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handed over</w:t>
            </w:r>
          </w:p>
        </w:tc>
        <w:tc>
          <w:tcPr>
            <w:tcW w:w="2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23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23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AA1CE5" w:rsidRPr="00873C35">
        <w:trPr>
          <w:trHeight w:val="285"/>
        </w:trPr>
        <w:tc>
          <w:tcPr>
            <w:tcW w:w="23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91" w:lineRule="exact"/>
        <w:rPr>
          <w:rFonts w:ascii="Times New Roman" w:eastAsia="Times New Roman" w:hAnsi="Times New Roman"/>
          <w:color w:val="000000" w:themeColor="text1"/>
        </w:rPr>
      </w:pPr>
    </w:p>
    <w:p w:rsidR="00AA1CE5" w:rsidRPr="00873C35" w:rsidRDefault="00AA1CE5">
      <w:pPr>
        <w:spacing w:line="0" w:lineRule="atLeast"/>
        <w:ind w:left="6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and on behalf of</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6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Witness I</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74"/>
        </w:numPr>
        <w:tabs>
          <w:tab w:val="left" w:pos="1120"/>
        </w:tabs>
        <w:spacing w:line="0" w:lineRule="atLeast"/>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0"/>
          <w:numId w:val="74"/>
        </w:numPr>
        <w:tabs>
          <w:tab w:val="left" w:pos="1120"/>
        </w:tabs>
        <w:spacing w:line="0" w:lineRule="atLeast"/>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w:t>
      </w:r>
    </w:p>
    <w:p w:rsidR="00AA1CE5" w:rsidRPr="00873C35" w:rsidRDefault="00AA1CE5">
      <w:pPr>
        <w:spacing w:line="294" w:lineRule="exact"/>
        <w:rPr>
          <w:rFonts w:ascii="Times New Roman" w:eastAsia="Times New Roman" w:hAnsi="Times New Roman"/>
          <w:color w:val="000000" w:themeColor="text1"/>
        </w:rPr>
      </w:pPr>
    </w:p>
    <w:tbl>
      <w:tblPr>
        <w:tblW w:w="0" w:type="auto"/>
        <w:tblInd w:w="400" w:type="dxa"/>
        <w:tblLayout w:type="fixed"/>
        <w:tblCellMar>
          <w:left w:w="0" w:type="dxa"/>
          <w:right w:w="0" w:type="dxa"/>
        </w:tblCellMar>
        <w:tblLook w:val="0000" w:firstRow="0" w:lastRow="0" w:firstColumn="0" w:lastColumn="0" w:noHBand="0" w:noVBand="0"/>
      </w:tblPr>
      <w:tblGrid>
        <w:gridCol w:w="460"/>
        <w:gridCol w:w="3240"/>
        <w:gridCol w:w="5060"/>
      </w:tblGrid>
      <w:tr w:rsidR="00873C35" w:rsidRPr="00873C35">
        <w:trPr>
          <w:trHeight w:val="294"/>
        </w:trPr>
        <w:tc>
          <w:tcPr>
            <w:tcW w:w="460" w:type="dxa"/>
            <w:shd w:val="clear" w:color="auto" w:fill="auto"/>
            <w:vAlign w:val="bottom"/>
          </w:tcPr>
          <w:p w:rsidR="00AA1CE5" w:rsidRPr="00873C35" w:rsidRDefault="00AA1CE5">
            <w:pPr>
              <w:spacing w:line="0" w:lineRule="atLeast"/>
              <w:ind w:right="140"/>
              <w:jc w:val="right"/>
              <w:rPr>
                <w:rFonts w:ascii="Century Gothic" w:eastAsia="Century Gothic" w:hAnsi="Century Gothic"/>
                <w:color w:val="000000" w:themeColor="text1"/>
                <w:w w:val="90"/>
                <w:sz w:val="24"/>
              </w:rPr>
            </w:pPr>
            <w:r w:rsidRPr="00873C35">
              <w:rPr>
                <w:rFonts w:ascii="Century Gothic" w:eastAsia="Century Gothic" w:hAnsi="Century Gothic"/>
                <w:color w:val="000000" w:themeColor="text1"/>
                <w:w w:val="90"/>
                <w:sz w:val="24"/>
              </w:rPr>
              <w:t>3.</w:t>
            </w:r>
          </w:p>
        </w:tc>
        <w:tc>
          <w:tcPr>
            <w:tcW w:w="3240" w:type="dxa"/>
            <w:shd w:val="clear" w:color="auto" w:fill="auto"/>
            <w:vAlign w:val="bottom"/>
          </w:tcPr>
          <w:p w:rsidR="00AA1CE5" w:rsidRPr="00873C35" w:rsidRDefault="00AA1CE5">
            <w:pPr>
              <w:spacing w:line="0" w:lineRule="atLeast"/>
              <w:ind w:left="2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Address</w:t>
            </w:r>
          </w:p>
        </w:tc>
        <w:tc>
          <w:tcPr>
            <w:tcW w:w="5060" w:type="dxa"/>
            <w:shd w:val="clear" w:color="auto" w:fill="auto"/>
            <w:vAlign w:val="bottom"/>
          </w:tcPr>
          <w:p w:rsidR="00AA1CE5" w:rsidRPr="00873C35" w:rsidRDefault="00AA1CE5">
            <w:pPr>
              <w:spacing w:line="0" w:lineRule="atLeast"/>
              <w:ind w:left="20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w:t>
            </w:r>
          </w:p>
        </w:tc>
      </w:tr>
      <w:tr w:rsidR="00873C35" w:rsidRPr="00873C35">
        <w:trPr>
          <w:trHeight w:val="293"/>
        </w:trPr>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2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060" w:type="dxa"/>
            <w:shd w:val="clear" w:color="auto" w:fill="auto"/>
            <w:vAlign w:val="bottom"/>
          </w:tcPr>
          <w:p w:rsidR="00AA1CE5" w:rsidRPr="00873C35" w:rsidRDefault="00AA1CE5">
            <w:pPr>
              <w:spacing w:line="292" w:lineRule="exact"/>
              <w:ind w:left="20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w:t>
            </w:r>
          </w:p>
        </w:tc>
      </w:tr>
      <w:tr w:rsidR="00873C35" w:rsidRPr="00873C35">
        <w:trPr>
          <w:trHeight w:val="295"/>
        </w:trPr>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2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060" w:type="dxa"/>
            <w:shd w:val="clear" w:color="auto" w:fill="auto"/>
            <w:vAlign w:val="bottom"/>
          </w:tcPr>
          <w:p w:rsidR="00AA1CE5" w:rsidRPr="00873C35" w:rsidRDefault="00AA1CE5">
            <w:pPr>
              <w:spacing w:line="0" w:lineRule="atLeast"/>
              <w:ind w:left="20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Designation</w:t>
            </w:r>
          </w:p>
        </w:tc>
      </w:tr>
      <w:tr w:rsidR="00AA1CE5" w:rsidRPr="00873C35">
        <w:trPr>
          <w:trHeight w:val="295"/>
        </w:trPr>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2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060" w:type="dxa"/>
            <w:shd w:val="clear" w:color="auto" w:fill="auto"/>
            <w:vAlign w:val="bottom"/>
          </w:tcPr>
          <w:p w:rsidR="00AA1CE5" w:rsidRPr="00873C35" w:rsidRDefault="00AA1CE5">
            <w:pPr>
              <w:spacing w:line="0" w:lineRule="atLeast"/>
              <w:ind w:left="2060"/>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Authorized representative</w:t>
            </w:r>
          </w:p>
        </w:tc>
      </w:tr>
    </w:tbl>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Witness II</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75"/>
        </w:numPr>
        <w:tabs>
          <w:tab w:val="left" w:pos="1120"/>
        </w:tabs>
        <w:spacing w:line="0" w:lineRule="atLeast"/>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75"/>
        </w:numPr>
        <w:tabs>
          <w:tab w:val="left" w:pos="1120"/>
        </w:tabs>
        <w:spacing w:line="0" w:lineRule="atLeast"/>
        <w:ind w:left="1120" w:hanging="71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w:t>
      </w:r>
    </w:p>
    <w:p w:rsidR="00AA1CE5" w:rsidRPr="00873C35" w:rsidRDefault="00AA1CE5">
      <w:pPr>
        <w:spacing w:line="294" w:lineRule="exact"/>
        <w:rPr>
          <w:rFonts w:ascii="Times New Roman" w:eastAsia="Times New Roman" w:hAnsi="Times New Roman"/>
          <w:color w:val="000000" w:themeColor="text1"/>
        </w:rPr>
      </w:pPr>
    </w:p>
    <w:tbl>
      <w:tblPr>
        <w:tblW w:w="0" w:type="auto"/>
        <w:tblInd w:w="400" w:type="dxa"/>
        <w:tblLayout w:type="fixed"/>
        <w:tblCellMar>
          <w:left w:w="0" w:type="dxa"/>
          <w:right w:w="0" w:type="dxa"/>
        </w:tblCellMar>
        <w:tblLook w:val="0000" w:firstRow="0" w:lastRow="0" w:firstColumn="0" w:lastColumn="0" w:noHBand="0" w:noVBand="0"/>
      </w:tblPr>
      <w:tblGrid>
        <w:gridCol w:w="460"/>
        <w:gridCol w:w="3240"/>
        <w:gridCol w:w="4940"/>
      </w:tblGrid>
      <w:tr w:rsidR="00873C35" w:rsidRPr="00873C35">
        <w:trPr>
          <w:trHeight w:val="294"/>
        </w:trPr>
        <w:tc>
          <w:tcPr>
            <w:tcW w:w="460" w:type="dxa"/>
            <w:shd w:val="clear" w:color="auto" w:fill="auto"/>
            <w:vAlign w:val="bottom"/>
          </w:tcPr>
          <w:p w:rsidR="00AA1CE5" w:rsidRPr="00873C35" w:rsidRDefault="00AA1CE5">
            <w:pPr>
              <w:spacing w:line="0" w:lineRule="atLeast"/>
              <w:ind w:right="140"/>
              <w:jc w:val="right"/>
              <w:rPr>
                <w:rFonts w:ascii="Century Gothic" w:eastAsia="Century Gothic" w:hAnsi="Century Gothic"/>
                <w:color w:val="000000" w:themeColor="text1"/>
                <w:w w:val="90"/>
                <w:sz w:val="24"/>
              </w:rPr>
            </w:pPr>
            <w:r w:rsidRPr="00873C35">
              <w:rPr>
                <w:rFonts w:ascii="Century Gothic" w:eastAsia="Century Gothic" w:hAnsi="Century Gothic"/>
                <w:color w:val="000000" w:themeColor="text1"/>
                <w:w w:val="90"/>
                <w:sz w:val="24"/>
              </w:rPr>
              <w:t>3.</w:t>
            </w:r>
          </w:p>
        </w:tc>
        <w:tc>
          <w:tcPr>
            <w:tcW w:w="3240" w:type="dxa"/>
            <w:shd w:val="clear" w:color="auto" w:fill="auto"/>
            <w:vAlign w:val="bottom"/>
          </w:tcPr>
          <w:p w:rsidR="00AA1CE5" w:rsidRPr="00873C35" w:rsidRDefault="00AA1CE5">
            <w:pPr>
              <w:spacing w:line="0" w:lineRule="atLeast"/>
              <w:ind w:left="2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Address</w:t>
            </w:r>
          </w:p>
        </w:tc>
        <w:tc>
          <w:tcPr>
            <w:tcW w:w="4940" w:type="dxa"/>
            <w:shd w:val="clear" w:color="auto" w:fill="auto"/>
            <w:vAlign w:val="bottom"/>
          </w:tcPr>
          <w:p w:rsidR="00AA1CE5" w:rsidRPr="00873C35" w:rsidRDefault="00AA1CE5">
            <w:pPr>
              <w:spacing w:line="0" w:lineRule="atLeast"/>
              <w:ind w:left="20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(Common Seal)</w:t>
            </w:r>
          </w:p>
        </w:tc>
      </w:tr>
      <w:tr w:rsidR="00873C35" w:rsidRPr="00873C35">
        <w:trPr>
          <w:trHeight w:val="295"/>
        </w:trPr>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2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940" w:type="dxa"/>
            <w:shd w:val="clear" w:color="auto" w:fill="auto"/>
            <w:vAlign w:val="bottom"/>
          </w:tcPr>
          <w:p w:rsidR="00AA1CE5" w:rsidRPr="00873C35" w:rsidRDefault="00AA1CE5">
            <w:pPr>
              <w:spacing w:line="0" w:lineRule="atLeast"/>
              <w:ind w:left="20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of Company)</w:t>
            </w:r>
          </w:p>
        </w:tc>
      </w:tr>
      <w:tr w:rsidR="00873C35" w:rsidRPr="00873C35">
        <w:trPr>
          <w:trHeight w:val="271"/>
        </w:trPr>
        <w:tc>
          <w:tcPr>
            <w:tcW w:w="4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2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4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bl>
    <w:p w:rsidR="00AA1CE5" w:rsidRPr="00873C35" w:rsidRDefault="00AA1CE5">
      <w:pPr>
        <w:rPr>
          <w:rFonts w:ascii="Times New Roman" w:eastAsia="Times New Roman" w:hAnsi="Times New Roman"/>
          <w:color w:val="000000" w:themeColor="text1"/>
          <w:sz w:val="23"/>
        </w:rPr>
        <w:sectPr w:rsidR="00AA1CE5" w:rsidRPr="00873C35">
          <w:pgSz w:w="12240" w:h="15840"/>
          <w:pgMar w:top="1438" w:right="1320" w:bottom="158" w:left="1440" w:header="0" w:footer="0" w:gutter="0"/>
          <w:cols w:space="0" w:equalWidth="0">
            <w:col w:w="948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99"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320" w:bottom="158" w:left="1440" w:header="0" w:footer="0" w:gutter="0"/>
          <w:cols w:space="0" w:equalWidth="0">
            <w:col w:w="9480"/>
          </w:cols>
          <w:docGrid w:linePitch="360"/>
        </w:sectPr>
      </w:pPr>
    </w:p>
    <w:p w:rsidR="00D0248A" w:rsidRPr="00873C35" w:rsidRDefault="00D0248A">
      <w:pPr>
        <w:spacing w:line="0" w:lineRule="atLeast"/>
        <w:ind w:left="4020"/>
        <w:rPr>
          <w:rFonts w:ascii="Century Gothic" w:eastAsia="Century Gothic" w:hAnsi="Century Gothic"/>
          <w:b/>
          <w:color w:val="000000" w:themeColor="text1"/>
          <w:sz w:val="24"/>
        </w:rPr>
      </w:pPr>
      <w:bookmarkStart w:id="72" w:name="page75"/>
      <w:bookmarkEnd w:id="72"/>
    </w:p>
    <w:p w:rsidR="00D0248A" w:rsidRPr="00873C35" w:rsidRDefault="00D0248A">
      <w:pPr>
        <w:spacing w:line="0" w:lineRule="atLeast"/>
        <w:ind w:left="4020"/>
        <w:rPr>
          <w:rFonts w:ascii="Century Gothic" w:eastAsia="Century Gothic" w:hAnsi="Century Gothic"/>
          <w:b/>
          <w:color w:val="000000" w:themeColor="text1"/>
          <w:sz w:val="24"/>
        </w:rPr>
      </w:pPr>
    </w:p>
    <w:p w:rsidR="00D0248A" w:rsidRPr="00873C35" w:rsidRDefault="00D0248A">
      <w:pPr>
        <w:spacing w:line="0" w:lineRule="atLeast"/>
        <w:ind w:left="4020"/>
        <w:rPr>
          <w:rFonts w:ascii="Century Gothic" w:eastAsia="Century Gothic" w:hAnsi="Century Gothic"/>
          <w:b/>
          <w:color w:val="000000" w:themeColor="text1"/>
          <w:sz w:val="24"/>
        </w:rPr>
      </w:pPr>
    </w:p>
    <w:p w:rsidR="00AA1CE5" w:rsidRPr="00873C35" w:rsidRDefault="00AA1CE5">
      <w:pPr>
        <w:spacing w:line="0" w:lineRule="atLeast"/>
        <w:ind w:left="40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Attachment 14</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1F4BC8" w:rsidP="001F4BC8">
      <w:pPr>
        <w:spacing w:line="0" w:lineRule="atLeast"/>
        <w:ind w:right="1920"/>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b/>
      </w:r>
      <w:r w:rsidR="00AA1CE5" w:rsidRPr="00873C35">
        <w:rPr>
          <w:rFonts w:ascii="Century Gothic" w:eastAsia="Century Gothic" w:hAnsi="Century Gothic"/>
          <w:b/>
          <w:color w:val="000000" w:themeColor="text1"/>
          <w:sz w:val="24"/>
        </w:rPr>
        <w:t>LIST OF BANKS ACCEPTABLE FOR SUBMISSION</w:t>
      </w:r>
    </w:p>
    <w:p w:rsidR="00AA1CE5" w:rsidRPr="00873C35" w:rsidRDefault="00AA1CE5" w:rsidP="001F4BC8">
      <w:pPr>
        <w:spacing w:line="7" w:lineRule="exact"/>
        <w:jc w:val="center"/>
        <w:rPr>
          <w:rFonts w:ascii="Times New Roman" w:eastAsia="Times New Roman" w:hAnsi="Times New Roman"/>
          <w:color w:val="000000" w:themeColor="text1"/>
        </w:rPr>
      </w:pPr>
    </w:p>
    <w:p w:rsidR="004A1E88" w:rsidRPr="00873C35" w:rsidRDefault="001F4BC8" w:rsidP="00806ED7">
      <w:pPr>
        <w:spacing w:line="556" w:lineRule="auto"/>
        <w:ind w:right="2200"/>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b/>
      </w:r>
      <w:r w:rsidR="00AA1CE5" w:rsidRPr="00873C35">
        <w:rPr>
          <w:rFonts w:ascii="Century Gothic" w:eastAsia="Century Gothic" w:hAnsi="Century Gothic"/>
          <w:b/>
          <w:color w:val="000000" w:themeColor="text1"/>
          <w:sz w:val="24"/>
        </w:rPr>
        <w:t xml:space="preserve">SCHEDULED COMMERCIAL BANKS </w:t>
      </w:r>
      <w:r w:rsidR="00806ED7" w:rsidRPr="00873C35">
        <w:rPr>
          <w:rFonts w:ascii="Century Gothic" w:eastAsia="Century Gothic" w:hAnsi="Century Gothic"/>
          <w:b/>
          <w:color w:val="000000" w:themeColor="text1"/>
          <w:sz w:val="24"/>
        </w:rPr>
        <w:t>FOR BID SECURIT</w:t>
      </w:r>
      <w:r w:rsidR="00D0248A" w:rsidRPr="00873C35">
        <w:rPr>
          <w:rFonts w:ascii="Century Gothic" w:eastAsia="Century Gothic" w:hAnsi="Century Gothic"/>
          <w:b/>
          <w:color w:val="000000" w:themeColor="text1"/>
          <w:sz w:val="24"/>
        </w:rPr>
        <w:t>Y</w:t>
      </w:r>
    </w:p>
    <w:p w:rsidR="00AA1CE5" w:rsidRPr="00873C35" w:rsidRDefault="004A1E88" w:rsidP="001C25DB">
      <w:pPr>
        <w:numPr>
          <w:ilvl w:val="0"/>
          <w:numId w:val="142"/>
        </w:numPr>
        <w:ind w:right="81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b/>
      </w:r>
      <w:r w:rsidR="00DA4E42" w:rsidRPr="00873C35">
        <w:rPr>
          <w:rFonts w:ascii="Century Gothic" w:eastAsia="Century Gothic" w:hAnsi="Century Gothic"/>
          <w:b/>
          <w:color w:val="000000" w:themeColor="text1"/>
          <w:sz w:val="24"/>
        </w:rPr>
        <w:t>LIST OF SCHEDULED PUBLIC SECTOR BANKS</w:t>
      </w:r>
    </w:p>
    <w:p w:rsidR="00AA1CE5" w:rsidRPr="00873C35" w:rsidRDefault="00AA1CE5">
      <w:pPr>
        <w:spacing w:line="394" w:lineRule="exact"/>
        <w:rPr>
          <w:rFonts w:ascii="Times New Roman" w:eastAsia="Times New Roman" w:hAnsi="Times New Roman"/>
          <w:color w:val="000000" w:themeColor="text1"/>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State Bank of India</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India</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Maharashtra</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Canara Bank</w:t>
      </w:r>
    </w:p>
    <w:p w:rsidR="00AA1CE5" w:rsidRPr="00873C35" w:rsidRDefault="00AA1CE5">
      <w:pPr>
        <w:spacing w:line="118" w:lineRule="exact"/>
        <w:rPr>
          <w:rFonts w:ascii="Century Gothic" w:eastAsia="Century Gothic" w:hAnsi="Century Gothic"/>
          <w:color w:val="000000" w:themeColor="text1"/>
          <w:sz w:val="24"/>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Central Bank of India</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Indian Bank</w:t>
      </w:r>
    </w:p>
    <w:p w:rsidR="00AA1CE5" w:rsidRPr="00873C35" w:rsidRDefault="00AA1CE5">
      <w:pPr>
        <w:spacing w:line="121" w:lineRule="exact"/>
        <w:rPr>
          <w:rFonts w:ascii="Century Gothic" w:eastAsia="Century Gothic" w:hAnsi="Century Gothic"/>
          <w:color w:val="000000" w:themeColor="text1"/>
          <w:sz w:val="24"/>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Indian Overseas Bank</w:t>
      </w:r>
    </w:p>
    <w:p w:rsidR="00AA1CE5" w:rsidRPr="00873C35" w:rsidRDefault="00AA1CE5">
      <w:pPr>
        <w:spacing w:line="118" w:lineRule="exact"/>
        <w:rPr>
          <w:rFonts w:ascii="Century Gothic" w:eastAsia="Century Gothic" w:hAnsi="Century Gothic"/>
          <w:color w:val="000000" w:themeColor="text1"/>
          <w:sz w:val="24"/>
        </w:rPr>
      </w:pP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National Bank</w:t>
      </w:r>
    </w:p>
    <w:p w:rsidR="00AA1CE5" w:rsidRPr="00873C35" w:rsidRDefault="00AA1CE5">
      <w:pPr>
        <w:spacing w:line="118" w:lineRule="exact"/>
        <w:rPr>
          <w:rFonts w:ascii="Century Gothic" w:eastAsia="Century Gothic" w:hAnsi="Century Gothic"/>
          <w:color w:val="000000" w:themeColor="text1"/>
          <w:sz w:val="24"/>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&amp; Sind Bank</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Union Bank of India</w:t>
      </w:r>
    </w:p>
    <w:p w:rsidR="004A1E88" w:rsidRPr="00873C35" w:rsidRDefault="004A1E88" w:rsidP="004A1E88">
      <w:pPr>
        <w:spacing w:line="120" w:lineRule="exact"/>
        <w:rPr>
          <w:rFonts w:ascii="Century Gothic" w:eastAsia="Century Gothic" w:hAnsi="Century Gothic"/>
          <w:color w:val="000000" w:themeColor="text1"/>
          <w:sz w:val="24"/>
        </w:rPr>
      </w:pPr>
    </w:p>
    <w:p w:rsidR="004A1E88" w:rsidRPr="00873C35" w:rsidRDefault="004A1E88"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UCO Bank</w:t>
      </w:r>
    </w:p>
    <w:p w:rsidR="004A1E88" w:rsidRPr="00873C35" w:rsidRDefault="004A1E88" w:rsidP="004A1E88">
      <w:pPr>
        <w:spacing w:line="118" w:lineRule="exact"/>
        <w:rPr>
          <w:rFonts w:ascii="Century Gothic" w:eastAsia="Century Gothic" w:hAnsi="Century Gothic"/>
          <w:color w:val="000000" w:themeColor="text1"/>
          <w:sz w:val="24"/>
        </w:rPr>
      </w:pPr>
    </w:p>
    <w:p w:rsidR="004A1E88" w:rsidRPr="00873C35" w:rsidRDefault="004A1E88" w:rsidP="004A1E88">
      <w:pPr>
        <w:spacing w:line="120" w:lineRule="exact"/>
        <w:rPr>
          <w:rFonts w:ascii="Century Gothic" w:eastAsia="Century Gothic" w:hAnsi="Century Gothic"/>
          <w:color w:val="000000" w:themeColor="text1"/>
          <w:sz w:val="24"/>
        </w:rPr>
      </w:pPr>
    </w:p>
    <w:p w:rsidR="004A1E88" w:rsidRPr="00873C35" w:rsidRDefault="004A1E88" w:rsidP="007E2654">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Baroda</w:t>
      </w:r>
    </w:p>
    <w:p w:rsidR="00806ED7" w:rsidRPr="00873C35" w:rsidRDefault="00806ED7" w:rsidP="004A1E88">
      <w:pPr>
        <w:tabs>
          <w:tab w:val="left" w:pos="960"/>
        </w:tabs>
        <w:ind w:left="400"/>
        <w:rPr>
          <w:rFonts w:ascii="Century Gothic" w:eastAsia="Century Gothic" w:hAnsi="Century Gothic"/>
          <w:bCs/>
          <w:color w:val="000000" w:themeColor="text1"/>
          <w:sz w:val="24"/>
        </w:rPr>
      </w:pPr>
      <w:bookmarkStart w:id="73" w:name="page76"/>
      <w:bookmarkEnd w:id="73"/>
    </w:p>
    <w:p w:rsidR="00AA1CE5" w:rsidRPr="00873C35" w:rsidRDefault="00DA4E42" w:rsidP="004A1E88">
      <w:pPr>
        <w:tabs>
          <w:tab w:val="left" w:pos="960"/>
        </w:tabs>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(B)</w:t>
      </w:r>
      <w:r w:rsidRPr="00873C35">
        <w:rPr>
          <w:rFonts w:ascii="Century Gothic" w:eastAsia="Century Gothic" w:hAnsi="Century Gothic"/>
          <w:b/>
          <w:color w:val="000000" w:themeColor="text1"/>
          <w:sz w:val="23"/>
        </w:rPr>
        <w:tab/>
        <w:t xml:space="preserve">LIST OF SCHEDULED PRIVATE SECTOR BANKS </w:t>
      </w: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City Union Bank</w:t>
      </w:r>
      <w:r w:rsidR="008A310F" w:rsidRPr="00873C35">
        <w:rPr>
          <w:rFonts w:ascii="Century Gothic" w:eastAsia="Century Gothic" w:hAnsi="Century Gothic"/>
          <w:color w:val="000000" w:themeColor="text1"/>
          <w:sz w:val="24"/>
        </w:rPr>
        <w:t xml:space="preserve"> LTD</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Dhanalakshmi</w:t>
      </w:r>
      <w:proofErr w:type="spellEnd"/>
      <w:r w:rsidRPr="00873C35">
        <w:rPr>
          <w:rFonts w:ascii="Century Gothic" w:eastAsia="Century Gothic" w:hAnsi="Century Gothic"/>
          <w:color w:val="000000" w:themeColor="text1"/>
          <w:sz w:val="24"/>
        </w:rPr>
        <w:t xml:space="preserve"> Bank</w:t>
      </w:r>
    </w:p>
    <w:p w:rsidR="00AA1CE5" w:rsidRPr="00873C35" w:rsidRDefault="00AA1CE5">
      <w:pPr>
        <w:spacing w:line="118"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Federal Bank Ltd.</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Jammu &amp; Kashmir Bank Ltd.</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Karnataka Bank Ltd.</w:t>
      </w:r>
    </w:p>
    <w:p w:rsidR="00AA1CE5" w:rsidRPr="00873C35" w:rsidRDefault="00AA1CE5">
      <w:pPr>
        <w:spacing w:line="118"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Karur</w:t>
      </w:r>
      <w:proofErr w:type="spellEnd"/>
      <w:r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Vysya</w:t>
      </w:r>
      <w:proofErr w:type="spellEnd"/>
      <w:r w:rsidRPr="00873C35">
        <w:rPr>
          <w:rFonts w:ascii="Century Gothic" w:eastAsia="Century Gothic" w:hAnsi="Century Gothic"/>
          <w:color w:val="000000" w:themeColor="text1"/>
          <w:sz w:val="24"/>
        </w:rPr>
        <w:t xml:space="preserve"> Bank Ltd.</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F006B2"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Axis Bank </w:t>
      </w:r>
      <w:proofErr w:type="gramStart"/>
      <w:r w:rsidRPr="00873C35">
        <w:rPr>
          <w:rFonts w:ascii="Century Gothic" w:eastAsia="Century Gothic" w:hAnsi="Century Gothic"/>
          <w:color w:val="000000" w:themeColor="text1"/>
          <w:sz w:val="24"/>
        </w:rPr>
        <w:t>Ltd.</w:t>
      </w:r>
      <w:r w:rsidR="00AA1CE5" w:rsidRPr="00873C35">
        <w:rPr>
          <w:rFonts w:ascii="Century Gothic" w:eastAsia="Century Gothic" w:hAnsi="Century Gothic"/>
          <w:color w:val="000000" w:themeColor="text1"/>
          <w:sz w:val="24"/>
        </w:rPr>
        <w:t>.</w:t>
      </w:r>
      <w:proofErr w:type="gramEnd"/>
    </w:p>
    <w:p w:rsidR="00AA1CE5" w:rsidRPr="00873C35" w:rsidRDefault="00AA1CE5">
      <w:pPr>
        <w:spacing w:line="118"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Nainital</w:t>
      </w:r>
      <w:proofErr w:type="spellEnd"/>
      <w:r w:rsidRPr="00873C35">
        <w:rPr>
          <w:rFonts w:ascii="Century Gothic" w:eastAsia="Century Gothic" w:hAnsi="Century Gothic"/>
          <w:color w:val="000000" w:themeColor="text1"/>
          <w:sz w:val="24"/>
        </w:rPr>
        <w:t xml:space="preserve"> Bank Ltd.</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Kotak Mahindra Bank</w:t>
      </w:r>
    </w:p>
    <w:p w:rsidR="00AA1CE5" w:rsidRPr="00873C35" w:rsidRDefault="00AA1CE5">
      <w:pPr>
        <w:spacing w:line="118"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South Indian Bank Ltd.</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Tamilnadu</w:t>
      </w:r>
      <w:proofErr w:type="spellEnd"/>
      <w:r w:rsidRPr="00873C35">
        <w:rPr>
          <w:rFonts w:ascii="Century Gothic" w:eastAsia="Century Gothic" w:hAnsi="Century Gothic"/>
          <w:color w:val="000000" w:themeColor="text1"/>
          <w:sz w:val="24"/>
        </w:rPr>
        <w:t xml:space="preserve"> Mercantile Bank Ltd.</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INDUSIND Bank Ltd.</w:t>
      </w:r>
    </w:p>
    <w:p w:rsidR="00AA1CE5" w:rsidRPr="00873C35" w:rsidRDefault="00AA1CE5">
      <w:pPr>
        <w:spacing w:line="118"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ICICI Bank Ltd.</w:t>
      </w:r>
    </w:p>
    <w:p w:rsidR="00AA1CE5" w:rsidRPr="00873C35" w:rsidRDefault="00AA1CE5">
      <w:pPr>
        <w:spacing w:line="120" w:lineRule="exact"/>
        <w:rPr>
          <w:rFonts w:ascii="Century Gothic" w:eastAsia="Century Gothic" w:hAnsi="Century Gothic"/>
          <w:color w:val="000000" w:themeColor="text1"/>
          <w:sz w:val="24"/>
        </w:rPr>
      </w:pPr>
    </w:p>
    <w:p w:rsidR="00AA1CE5" w:rsidRPr="00873C35" w:rsidRDefault="00AA1CE5" w:rsidP="007E2654">
      <w:pPr>
        <w:numPr>
          <w:ilvl w:val="0"/>
          <w:numId w:val="77"/>
        </w:numPr>
        <w:tabs>
          <w:tab w:val="left" w:pos="980"/>
        </w:tabs>
        <w:spacing w:line="360"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HDFC Bank Ltd.</w:t>
      </w:r>
    </w:p>
    <w:p w:rsidR="004A1E88" w:rsidRPr="00873C35" w:rsidRDefault="00F006B2" w:rsidP="007E2654">
      <w:pPr>
        <w:numPr>
          <w:ilvl w:val="0"/>
          <w:numId w:val="77"/>
        </w:numPr>
        <w:tabs>
          <w:tab w:val="left" w:pos="980"/>
        </w:tabs>
        <w:spacing w:line="360"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IDBI </w:t>
      </w:r>
      <w:r w:rsidR="004A1E88" w:rsidRPr="00873C35">
        <w:rPr>
          <w:rFonts w:ascii="Century Gothic" w:eastAsia="Century Gothic" w:hAnsi="Century Gothic"/>
          <w:color w:val="000000" w:themeColor="text1"/>
          <w:sz w:val="24"/>
        </w:rPr>
        <w:t>Bank Ltd.</w:t>
      </w:r>
    </w:p>
    <w:p w:rsidR="004A1E88" w:rsidRPr="00873C35" w:rsidRDefault="004A1E88"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gramStart"/>
      <w:r w:rsidRPr="00873C35">
        <w:rPr>
          <w:rFonts w:ascii="Century Gothic" w:eastAsia="Century Gothic" w:hAnsi="Century Gothic"/>
          <w:color w:val="000000" w:themeColor="text1"/>
          <w:sz w:val="24"/>
        </w:rPr>
        <w:t>Yes</w:t>
      </w:r>
      <w:proofErr w:type="gramEnd"/>
      <w:r w:rsidRPr="00873C35">
        <w:rPr>
          <w:rFonts w:ascii="Century Gothic" w:eastAsia="Century Gothic" w:hAnsi="Century Gothic"/>
          <w:color w:val="000000" w:themeColor="text1"/>
          <w:sz w:val="24"/>
        </w:rPr>
        <w:t xml:space="preserve"> Bank</w:t>
      </w:r>
    </w:p>
    <w:p w:rsidR="00F006B2" w:rsidRPr="00873C35" w:rsidRDefault="00F006B2" w:rsidP="007E2654">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Bandhan</w:t>
      </w:r>
      <w:proofErr w:type="spellEnd"/>
      <w:r w:rsidRPr="00873C35">
        <w:rPr>
          <w:rFonts w:ascii="Century Gothic" w:eastAsia="Century Gothic" w:hAnsi="Century Gothic"/>
          <w:color w:val="000000" w:themeColor="text1"/>
          <w:sz w:val="24"/>
        </w:rPr>
        <w:t xml:space="preserve"> Bank Ltd. </w:t>
      </w:r>
    </w:p>
    <w:p w:rsidR="00AA1CE5" w:rsidRPr="00873C35" w:rsidRDefault="00AA1CE5" w:rsidP="004A1E88">
      <w:pPr>
        <w:tabs>
          <w:tab w:val="left" w:pos="980"/>
        </w:tabs>
        <w:spacing w:line="0" w:lineRule="atLeast"/>
        <w:ind w:left="980"/>
        <w:rPr>
          <w:rFonts w:ascii="Century Gothic" w:eastAsia="Century Gothic" w:hAnsi="Century Gothic"/>
          <w:color w:val="000000" w:themeColor="text1"/>
          <w:sz w:val="24"/>
        </w:rPr>
      </w:pPr>
    </w:p>
    <w:p w:rsidR="004A1E88" w:rsidRPr="00873C35" w:rsidRDefault="004A1E88" w:rsidP="004A1E88">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(C)</w:t>
      </w:r>
      <w:r w:rsidRPr="00873C35">
        <w:rPr>
          <w:rFonts w:ascii="Times New Roman" w:eastAsia="Times New Roman" w:hAnsi="Times New Roman"/>
          <w:color w:val="000000" w:themeColor="text1"/>
        </w:rPr>
        <w:tab/>
      </w:r>
      <w:r w:rsidR="00DA4E42" w:rsidRPr="00873C35">
        <w:rPr>
          <w:rFonts w:ascii="Century Gothic" w:eastAsia="Century Gothic" w:hAnsi="Century Gothic"/>
          <w:b/>
          <w:color w:val="000000" w:themeColor="text1"/>
          <w:sz w:val="23"/>
        </w:rPr>
        <w:t>LIST OF SCHEDULED FOREIGN BANKS IN INDIA</w:t>
      </w:r>
    </w:p>
    <w:p w:rsidR="001F4BC8" w:rsidRPr="00873C35" w:rsidRDefault="00A852B5"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Australia and New Zealand Banking Group </w:t>
      </w:r>
      <w:r w:rsidR="00DA4E42" w:rsidRPr="00873C35">
        <w:rPr>
          <w:rFonts w:ascii="Century Gothic" w:eastAsia="Century Gothic" w:hAnsi="Century Gothic"/>
          <w:color w:val="000000" w:themeColor="text1"/>
          <w:sz w:val="24"/>
        </w:rPr>
        <w:t>Ltd.</w:t>
      </w:r>
    </w:p>
    <w:p w:rsidR="00A852B5" w:rsidRPr="00873C35" w:rsidRDefault="00A852B5"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Bahrain &amp; Kuwait BSC</w:t>
      </w:r>
    </w:p>
    <w:p w:rsidR="001F4BC8" w:rsidRPr="00873C35" w:rsidRDefault="001F4BC8"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Barclays Bank</w:t>
      </w:r>
      <w:r w:rsidR="00A852B5" w:rsidRPr="00873C35">
        <w:rPr>
          <w:rFonts w:ascii="Century Gothic" w:eastAsia="Century Gothic" w:hAnsi="Century Gothic"/>
          <w:color w:val="000000" w:themeColor="text1"/>
          <w:sz w:val="24"/>
        </w:rPr>
        <w:t xml:space="preserve"> Plc</w:t>
      </w:r>
    </w:p>
    <w:p w:rsidR="00A852B5" w:rsidRPr="00873C35" w:rsidRDefault="00A852B5" w:rsidP="00885B39">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AB Bank Ltd</w:t>
      </w:r>
    </w:p>
    <w:p w:rsidR="001F4BC8" w:rsidRPr="00873C35" w:rsidRDefault="00A852B5" w:rsidP="00885B39">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Bank of America </w:t>
      </w:r>
    </w:p>
    <w:p w:rsidR="001F4BC8" w:rsidRPr="00873C35" w:rsidRDefault="001F4BC8"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Nova Scotia</w:t>
      </w:r>
    </w:p>
    <w:p w:rsidR="001F4BC8" w:rsidRPr="00873C35" w:rsidRDefault="001F4BC8"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BNP Paribas</w:t>
      </w:r>
    </w:p>
    <w:p w:rsidR="001F4BC8" w:rsidRPr="00873C35" w:rsidRDefault="001F4BC8"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Citi Bank NA</w:t>
      </w:r>
    </w:p>
    <w:p w:rsidR="001F4BC8" w:rsidRPr="00873C35" w:rsidRDefault="00A852B5"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Deutsche Bank</w:t>
      </w:r>
    </w:p>
    <w:p w:rsidR="00A852B5" w:rsidRPr="00873C35" w:rsidRDefault="00A852B5" w:rsidP="007E2654">
      <w:pPr>
        <w:numPr>
          <w:ilvl w:val="0"/>
          <w:numId w:val="145"/>
        </w:numPr>
        <w:tabs>
          <w:tab w:val="left" w:pos="96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3"/>
        </w:rPr>
        <w:t>HSBC Ltd</w:t>
      </w:r>
    </w:p>
    <w:p w:rsidR="001F4BC8" w:rsidRPr="00873C35" w:rsidRDefault="001F4BC8" w:rsidP="007E2654">
      <w:pPr>
        <w:numPr>
          <w:ilvl w:val="0"/>
          <w:numId w:val="145"/>
        </w:numPr>
        <w:tabs>
          <w:tab w:val="left" w:pos="960"/>
        </w:tabs>
        <w:spacing w:after="120"/>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Societe</w:t>
      </w:r>
      <w:proofErr w:type="spellEnd"/>
      <w:r w:rsidR="00A852B5"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Generale</w:t>
      </w:r>
      <w:proofErr w:type="spellEnd"/>
    </w:p>
    <w:p w:rsidR="001F4BC8" w:rsidRPr="00873C35" w:rsidRDefault="001F4BC8"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Standard Chartered Bank</w:t>
      </w:r>
    </w:p>
    <w:p w:rsidR="00A852B5" w:rsidRPr="00873C35" w:rsidRDefault="00A852B5"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American Express Banking Corporation</w:t>
      </w:r>
    </w:p>
    <w:p w:rsidR="00A852B5" w:rsidRPr="00873C35" w:rsidRDefault="00A852B5" w:rsidP="007E2654">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DBS Bank India Ltd. </w:t>
      </w:r>
    </w:p>
    <w:p w:rsidR="004A1E88" w:rsidRPr="00873C35" w:rsidRDefault="004A1E88" w:rsidP="004A1E88">
      <w:pPr>
        <w:tabs>
          <w:tab w:val="left" w:pos="980"/>
        </w:tabs>
        <w:spacing w:line="0" w:lineRule="atLeast"/>
        <w:ind w:left="980" w:hanging="576"/>
        <w:rPr>
          <w:rFonts w:ascii="Century Gothic" w:eastAsia="Century Gothic" w:hAnsi="Century Gothic"/>
          <w:color w:val="000000" w:themeColor="text1"/>
          <w:sz w:val="24"/>
        </w:rPr>
      </w:pPr>
    </w:p>
    <w:p w:rsidR="004A1E88" w:rsidRPr="00873C35" w:rsidRDefault="004A1E88" w:rsidP="004A1E88">
      <w:pPr>
        <w:tabs>
          <w:tab w:val="left" w:pos="7580"/>
        </w:tabs>
        <w:spacing w:line="0" w:lineRule="atLeast"/>
        <w:ind w:left="400"/>
        <w:rPr>
          <w:rFonts w:ascii="Century Gothic" w:eastAsia="Century Gothic" w:hAnsi="Century Gothic"/>
          <w:color w:val="000000" w:themeColor="text1"/>
          <w:sz w:val="17"/>
        </w:rPr>
      </w:pPr>
    </w:p>
    <w:p w:rsidR="00806ED7" w:rsidRPr="00873C35" w:rsidRDefault="00806ED7">
      <w:pP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br w:type="page"/>
      </w:r>
    </w:p>
    <w:p w:rsidR="008C3BD5" w:rsidRPr="00873C35" w:rsidRDefault="008C3BD5" w:rsidP="008C3BD5">
      <w:pPr>
        <w:spacing w:line="0" w:lineRule="atLeast"/>
        <w:ind w:right="-41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Attachment 15</w:t>
      </w:r>
    </w:p>
    <w:p w:rsidR="008C3BD5" w:rsidRPr="00873C35" w:rsidRDefault="008C3BD5" w:rsidP="008C3BD5">
      <w:pPr>
        <w:spacing w:line="297" w:lineRule="exact"/>
        <w:rPr>
          <w:rFonts w:ascii="Times New Roman" w:eastAsia="Times New Roman" w:hAnsi="Times New Roman"/>
          <w:color w:val="000000" w:themeColor="text1"/>
        </w:rPr>
      </w:pPr>
    </w:p>
    <w:p w:rsidR="008C3BD5" w:rsidRPr="00873C35" w:rsidRDefault="008C3BD5" w:rsidP="008C3BD5">
      <w:pPr>
        <w:tabs>
          <w:tab w:val="left" w:pos="1530"/>
        </w:tabs>
        <w:spacing w:line="238" w:lineRule="auto"/>
        <w:jc w:val="center"/>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LIST OF BANKS ACCEPTABLE FOR SUBMISSION OF BANK GUARANTEES FOR ADVANCE PAYMENTS, PERFORMANCE SECURITIES AND SECURITIES FOR DEED OF JOINT UNDERTAKING</w:t>
      </w: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pPr>
    </w:p>
    <w:p w:rsidR="00D0248A" w:rsidRPr="00873C35" w:rsidRDefault="00D0248A" w:rsidP="00D0248A">
      <w:pPr>
        <w:numPr>
          <w:ilvl w:val="0"/>
          <w:numId w:val="142"/>
        </w:numPr>
        <w:ind w:right="81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b/>
        <w:t>LIST OF SCHEDULED PUBLIC SECTOR BANKS</w:t>
      </w:r>
    </w:p>
    <w:p w:rsidR="00D0248A" w:rsidRPr="00873C35" w:rsidRDefault="00D0248A" w:rsidP="00D0248A">
      <w:pPr>
        <w:spacing w:line="394" w:lineRule="exact"/>
        <w:rPr>
          <w:rFonts w:ascii="Times New Roman" w:eastAsia="Times New Roman" w:hAnsi="Times New Roman"/>
          <w:color w:val="000000" w:themeColor="text1"/>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State Bank of India</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India</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Maharashtra</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Canara Bank</w:t>
      </w:r>
    </w:p>
    <w:p w:rsidR="00D0248A" w:rsidRPr="00873C35" w:rsidRDefault="00D0248A" w:rsidP="00D0248A">
      <w:pPr>
        <w:spacing w:line="118"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Central Bank of India</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Indian Bank</w:t>
      </w:r>
    </w:p>
    <w:p w:rsidR="00D0248A" w:rsidRPr="00873C35" w:rsidRDefault="00D0248A" w:rsidP="00D0248A">
      <w:pPr>
        <w:spacing w:line="121"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Indian Overseas Bank</w:t>
      </w:r>
    </w:p>
    <w:p w:rsidR="00D0248A" w:rsidRPr="00873C35" w:rsidRDefault="00D0248A" w:rsidP="00D0248A">
      <w:pPr>
        <w:spacing w:line="118" w:lineRule="exact"/>
        <w:rPr>
          <w:rFonts w:ascii="Century Gothic" w:eastAsia="Century Gothic" w:hAnsi="Century Gothic"/>
          <w:color w:val="000000" w:themeColor="text1"/>
          <w:sz w:val="24"/>
        </w:rPr>
      </w:pP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National Bank</w:t>
      </w:r>
    </w:p>
    <w:p w:rsidR="00D0248A" w:rsidRPr="00873C35" w:rsidRDefault="00D0248A" w:rsidP="00D0248A">
      <w:pPr>
        <w:spacing w:line="118"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&amp; Sind Bank</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Union Bank of India</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UCO Bank</w:t>
      </w:r>
    </w:p>
    <w:p w:rsidR="00D0248A" w:rsidRPr="00873C35" w:rsidRDefault="00D0248A" w:rsidP="00D0248A">
      <w:pPr>
        <w:spacing w:line="118" w:lineRule="exact"/>
        <w:rPr>
          <w:rFonts w:ascii="Century Gothic" w:eastAsia="Century Gothic" w:hAnsi="Century Gothic"/>
          <w:color w:val="000000" w:themeColor="text1"/>
          <w:sz w:val="24"/>
        </w:rPr>
      </w:pP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6"/>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Baroda</w:t>
      </w:r>
    </w:p>
    <w:p w:rsidR="00D0248A" w:rsidRPr="00873C35" w:rsidRDefault="00D0248A" w:rsidP="00D0248A">
      <w:pPr>
        <w:tabs>
          <w:tab w:val="left" w:pos="960"/>
        </w:tabs>
        <w:ind w:left="400"/>
        <w:rPr>
          <w:rFonts w:ascii="Century Gothic" w:eastAsia="Century Gothic" w:hAnsi="Century Gothic"/>
          <w:bCs/>
          <w:color w:val="000000" w:themeColor="text1"/>
          <w:sz w:val="24"/>
        </w:rPr>
      </w:pPr>
    </w:p>
    <w:p w:rsidR="00D0248A" w:rsidRPr="00873C35" w:rsidRDefault="00D0248A" w:rsidP="00D0248A">
      <w:pPr>
        <w:tabs>
          <w:tab w:val="left" w:pos="960"/>
        </w:tabs>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(B)</w:t>
      </w:r>
      <w:r w:rsidRPr="00873C35">
        <w:rPr>
          <w:rFonts w:ascii="Century Gothic" w:eastAsia="Century Gothic" w:hAnsi="Century Gothic"/>
          <w:b/>
          <w:color w:val="000000" w:themeColor="text1"/>
          <w:sz w:val="23"/>
        </w:rPr>
        <w:tab/>
        <w:t xml:space="preserve">LIST OF SCHEDULED PRIVATE SECTOR BANKS </w:t>
      </w: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City Union Bank LTD</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Dhanalakshmi</w:t>
      </w:r>
      <w:proofErr w:type="spellEnd"/>
      <w:r w:rsidRPr="00873C35">
        <w:rPr>
          <w:rFonts w:ascii="Century Gothic" w:eastAsia="Century Gothic" w:hAnsi="Century Gothic"/>
          <w:color w:val="000000" w:themeColor="text1"/>
          <w:sz w:val="24"/>
        </w:rPr>
        <w:t xml:space="preserve"> Bank</w:t>
      </w:r>
    </w:p>
    <w:p w:rsidR="00D0248A" w:rsidRPr="00873C35" w:rsidRDefault="00D0248A" w:rsidP="00D0248A">
      <w:pPr>
        <w:spacing w:line="118"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Federal Bank Ltd.</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Jammu &amp; Kashmir Bank Ltd.</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Karnataka Bank Ltd.</w:t>
      </w:r>
    </w:p>
    <w:p w:rsidR="00D0248A" w:rsidRPr="00873C35" w:rsidRDefault="00D0248A" w:rsidP="00D0248A">
      <w:pPr>
        <w:spacing w:line="118"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Karur</w:t>
      </w:r>
      <w:proofErr w:type="spellEnd"/>
      <w:r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Vysya</w:t>
      </w:r>
      <w:proofErr w:type="spellEnd"/>
      <w:r w:rsidRPr="00873C35">
        <w:rPr>
          <w:rFonts w:ascii="Century Gothic" w:eastAsia="Century Gothic" w:hAnsi="Century Gothic"/>
          <w:color w:val="000000" w:themeColor="text1"/>
          <w:sz w:val="24"/>
        </w:rPr>
        <w:t xml:space="preserve"> Bank Ltd.</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Axis Bank </w:t>
      </w:r>
      <w:proofErr w:type="gramStart"/>
      <w:r w:rsidRPr="00873C35">
        <w:rPr>
          <w:rFonts w:ascii="Century Gothic" w:eastAsia="Century Gothic" w:hAnsi="Century Gothic"/>
          <w:color w:val="000000" w:themeColor="text1"/>
          <w:sz w:val="24"/>
        </w:rPr>
        <w:t>Ltd..</w:t>
      </w:r>
      <w:proofErr w:type="gramEnd"/>
    </w:p>
    <w:p w:rsidR="00D0248A" w:rsidRPr="00873C35" w:rsidRDefault="00D0248A" w:rsidP="00D0248A">
      <w:pPr>
        <w:spacing w:line="118"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Nainital</w:t>
      </w:r>
      <w:proofErr w:type="spellEnd"/>
      <w:r w:rsidRPr="00873C35">
        <w:rPr>
          <w:rFonts w:ascii="Century Gothic" w:eastAsia="Century Gothic" w:hAnsi="Century Gothic"/>
          <w:color w:val="000000" w:themeColor="text1"/>
          <w:sz w:val="24"/>
        </w:rPr>
        <w:t xml:space="preserve"> Bank Ltd.</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Kotak Mahindra Bank</w:t>
      </w:r>
    </w:p>
    <w:p w:rsidR="00D0248A" w:rsidRPr="00873C35" w:rsidRDefault="00D0248A" w:rsidP="00D0248A">
      <w:pPr>
        <w:spacing w:line="118"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South Indian Bank Ltd.</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Tamilnadu</w:t>
      </w:r>
      <w:proofErr w:type="spellEnd"/>
      <w:r w:rsidRPr="00873C35">
        <w:rPr>
          <w:rFonts w:ascii="Century Gothic" w:eastAsia="Century Gothic" w:hAnsi="Century Gothic"/>
          <w:color w:val="000000" w:themeColor="text1"/>
          <w:sz w:val="24"/>
        </w:rPr>
        <w:t xml:space="preserve"> Mercantile Bank Ltd.</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INDUSIND Bank Ltd.</w:t>
      </w:r>
    </w:p>
    <w:p w:rsidR="00D0248A" w:rsidRPr="00873C35" w:rsidRDefault="00D0248A" w:rsidP="00D0248A">
      <w:pPr>
        <w:spacing w:line="118"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ICICI Bank Ltd.</w:t>
      </w:r>
    </w:p>
    <w:p w:rsidR="00D0248A" w:rsidRPr="00873C35" w:rsidRDefault="00D0248A" w:rsidP="00D0248A">
      <w:pPr>
        <w:spacing w:line="120" w:lineRule="exact"/>
        <w:rPr>
          <w:rFonts w:ascii="Century Gothic" w:eastAsia="Century Gothic" w:hAnsi="Century Gothic"/>
          <w:color w:val="000000" w:themeColor="text1"/>
          <w:sz w:val="24"/>
        </w:rPr>
      </w:pPr>
    </w:p>
    <w:p w:rsidR="00D0248A" w:rsidRPr="00873C35" w:rsidRDefault="00D0248A" w:rsidP="00D0248A">
      <w:pPr>
        <w:numPr>
          <w:ilvl w:val="0"/>
          <w:numId w:val="77"/>
        </w:numPr>
        <w:tabs>
          <w:tab w:val="left" w:pos="980"/>
        </w:tabs>
        <w:spacing w:line="360"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HDFC Bank Ltd.</w:t>
      </w:r>
    </w:p>
    <w:p w:rsidR="00D0248A" w:rsidRPr="00873C35" w:rsidRDefault="00D0248A" w:rsidP="00D0248A">
      <w:pPr>
        <w:numPr>
          <w:ilvl w:val="0"/>
          <w:numId w:val="77"/>
        </w:numPr>
        <w:tabs>
          <w:tab w:val="left" w:pos="980"/>
        </w:tabs>
        <w:spacing w:line="360"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IDBI Bank Ltd.</w:t>
      </w: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gramStart"/>
      <w:r w:rsidRPr="00873C35">
        <w:rPr>
          <w:rFonts w:ascii="Century Gothic" w:eastAsia="Century Gothic" w:hAnsi="Century Gothic"/>
          <w:color w:val="000000" w:themeColor="text1"/>
          <w:sz w:val="24"/>
        </w:rPr>
        <w:t>Yes</w:t>
      </w:r>
      <w:proofErr w:type="gramEnd"/>
      <w:r w:rsidRPr="00873C35">
        <w:rPr>
          <w:rFonts w:ascii="Century Gothic" w:eastAsia="Century Gothic" w:hAnsi="Century Gothic"/>
          <w:color w:val="000000" w:themeColor="text1"/>
          <w:sz w:val="24"/>
        </w:rPr>
        <w:t xml:space="preserve"> Bank</w:t>
      </w:r>
    </w:p>
    <w:p w:rsidR="00D0248A" w:rsidRPr="00873C35" w:rsidRDefault="00D0248A" w:rsidP="00D0248A">
      <w:pPr>
        <w:numPr>
          <w:ilvl w:val="0"/>
          <w:numId w:val="77"/>
        </w:numPr>
        <w:tabs>
          <w:tab w:val="left" w:pos="980"/>
        </w:tabs>
        <w:spacing w:line="0" w:lineRule="atLeast"/>
        <w:ind w:left="980" w:hanging="576"/>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Bandhan</w:t>
      </w:r>
      <w:proofErr w:type="spellEnd"/>
      <w:r w:rsidRPr="00873C35">
        <w:rPr>
          <w:rFonts w:ascii="Century Gothic" w:eastAsia="Century Gothic" w:hAnsi="Century Gothic"/>
          <w:color w:val="000000" w:themeColor="text1"/>
          <w:sz w:val="24"/>
        </w:rPr>
        <w:t xml:space="preserve"> Bank Ltd. </w:t>
      </w:r>
    </w:p>
    <w:p w:rsidR="00D0248A" w:rsidRPr="00873C35" w:rsidRDefault="00D0248A" w:rsidP="00D0248A">
      <w:pPr>
        <w:tabs>
          <w:tab w:val="left" w:pos="980"/>
        </w:tabs>
        <w:spacing w:line="0" w:lineRule="atLeast"/>
        <w:ind w:left="980"/>
        <w:rPr>
          <w:rFonts w:ascii="Century Gothic" w:eastAsia="Century Gothic" w:hAnsi="Century Gothic"/>
          <w:color w:val="000000" w:themeColor="text1"/>
          <w:sz w:val="24"/>
        </w:rPr>
      </w:pPr>
    </w:p>
    <w:p w:rsidR="00D0248A" w:rsidRPr="00873C35" w:rsidRDefault="00D0248A" w:rsidP="00D0248A">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(C)</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LIST OF SCHEDULED FOREIGN BANKS IN INDIA</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Australia and New Zealand Banking Group Ltd.</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Bahrain &amp; Kuwait BSC</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Barclays Bank Plc</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AB Bank Ltd</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Bank of America </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of Nova Scotia</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BNP Paribas</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Citi Bank NA</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Deutsche Bank</w:t>
      </w:r>
    </w:p>
    <w:p w:rsidR="00D0248A" w:rsidRPr="00873C35" w:rsidRDefault="00D0248A" w:rsidP="00D0248A">
      <w:pPr>
        <w:numPr>
          <w:ilvl w:val="0"/>
          <w:numId w:val="145"/>
        </w:numPr>
        <w:tabs>
          <w:tab w:val="left" w:pos="96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3"/>
        </w:rPr>
        <w:t>HSBC Ltd</w:t>
      </w:r>
    </w:p>
    <w:p w:rsidR="00D0248A" w:rsidRPr="00873C35" w:rsidRDefault="00D0248A" w:rsidP="00D0248A">
      <w:pPr>
        <w:numPr>
          <w:ilvl w:val="0"/>
          <w:numId w:val="145"/>
        </w:numPr>
        <w:tabs>
          <w:tab w:val="left" w:pos="960"/>
        </w:tabs>
        <w:spacing w:after="120"/>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Societe</w:t>
      </w:r>
      <w:proofErr w:type="spellEnd"/>
      <w:r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Generale</w:t>
      </w:r>
      <w:proofErr w:type="spellEnd"/>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Standard Chartered Bank</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American Express Banking Corporation</w:t>
      </w:r>
    </w:p>
    <w:p w:rsidR="00D0248A" w:rsidRPr="00873C35" w:rsidRDefault="00D0248A" w:rsidP="00D0248A">
      <w:pPr>
        <w:numPr>
          <w:ilvl w:val="0"/>
          <w:numId w:val="145"/>
        </w:numPr>
        <w:tabs>
          <w:tab w:val="left" w:pos="980"/>
        </w:tabs>
        <w:spacing w:after="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DBS Bank India Ltd. </w:t>
      </w:r>
    </w:p>
    <w:p w:rsidR="00D0248A" w:rsidRPr="00873C35" w:rsidRDefault="00D0248A">
      <w:pPr>
        <w:tabs>
          <w:tab w:val="left" w:pos="7580"/>
        </w:tabs>
        <w:spacing w:line="0" w:lineRule="atLeast"/>
        <w:ind w:left="400"/>
        <w:rPr>
          <w:rFonts w:ascii="Century Gothic" w:eastAsia="Century Gothic" w:hAnsi="Century Gothic"/>
          <w:color w:val="000000" w:themeColor="text1"/>
          <w:sz w:val="17"/>
        </w:rPr>
        <w:sectPr w:rsidR="00D0248A" w:rsidRPr="00873C35">
          <w:type w:val="continuous"/>
          <w:pgSz w:w="12240" w:h="15840"/>
          <w:pgMar w:top="1437" w:right="1440" w:bottom="158" w:left="1440" w:header="0" w:footer="0" w:gutter="0"/>
          <w:cols w:space="0" w:equalWidth="0">
            <w:col w:w="9360"/>
          </w:cols>
          <w:docGrid w:linePitch="360"/>
        </w:sectPr>
      </w:pPr>
    </w:p>
    <w:p w:rsidR="00AA1CE5" w:rsidRPr="00873C35" w:rsidRDefault="00AA1CE5">
      <w:pPr>
        <w:spacing w:line="0" w:lineRule="atLeast"/>
        <w:ind w:left="4020"/>
        <w:rPr>
          <w:rFonts w:ascii="Century Gothic" w:eastAsia="Century Gothic" w:hAnsi="Century Gothic"/>
          <w:b/>
          <w:color w:val="000000" w:themeColor="text1"/>
          <w:sz w:val="24"/>
        </w:rPr>
      </w:pPr>
      <w:bookmarkStart w:id="74" w:name="page81"/>
      <w:bookmarkEnd w:id="74"/>
      <w:r w:rsidRPr="00873C35">
        <w:rPr>
          <w:rFonts w:ascii="Century Gothic" w:eastAsia="Century Gothic" w:hAnsi="Century Gothic"/>
          <w:b/>
          <w:color w:val="000000" w:themeColor="text1"/>
          <w:sz w:val="24"/>
        </w:rPr>
        <w:lastRenderedPageBreak/>
        <w:t>Attachment 16</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2860"/>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u w:val="single"/>
        </w:rPr>
        <w:t>PRE CONTRACT INTEGRITY PACT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u w:val="single"/>
        </w:rPr>
        <w:t>General</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This pre-bid pre-contract Agreement (hereinafter called the Integrity Pact) is made on ……………</w:t>
      </w:r>
      <w:r w:rsidR="00806ED7" w:rsidRPr="00873C35">
        <w:rPr>
          <w:rFonts w:ascii="Century Gothic" w:eastAsia="Century Gothic" w:hAnsi="Century Gothic"/>
          <w:color w:val="000000" w:themeColor="text1"/>
          <w:sz w:val="24"/>
        </w:rPr>
        <w:t>…. day</w:t>
      </w:r>
      <w:r w:rsidRPr="00873C35">
        <w:rPr>
          <w:rFonts w:ascii="Century Gothic" w:eastAsia="Century Gothic" w:hAnsi="Century Gothic"/>
          <w:color w:val="000000" w:themeColor="text1"/>
          <w:sz w:val="24"/>
        </w:rPr>
        <w:t xml:space="preserve"> of the month of ………………</w:t>
      </w:r>
      <w:r w:rsidR="00806ED7" w:rsidRPr="00873C35">
        <w:rPr>
          <w:rFonts w:ascii="Century Gothic" w:eastAsia="Century Gothic" w:hAnsi="Century Gothic"/>
          <w:color w:val="000000" w:themeColor="text1"/>
          <w:sz w:val="24"/>
        </w:rPr>
        <w:t>202.</w:t>
      </w:r>
      <w:r w:rsidRPr="00873C35">
        <w:rPr>
          <w:rFonts w:ascii="Century Gothic" w:eastAsia="Century Gothic" w:hAnsi="Century Gothic"/>
          <w:color w:val="000000" w:themeColor="text1"/>
          <w:sz w:val="24"/>
        </w:rPr>
        <w:t>, between,</w:t>
      </w:r>
    </w:p>
    <w:p w:rsidR="00AA1CE5" w:rsidRPr="00873C35" w:rsidRDefault="00AA1CE5">
      <w:pPr>
        <w:spacing w:line="7" w:lineRule="exact"/>
        <w:rPr>
          <w:rFonts w:ascii="Times New Roman" w:eastAsia="Times New Roman" w:hAnsi="Times New Roman"/>
          <w:color w:val="000000" w:themeColor="text1"/>
        </w:rPr>
      </w:pPr>
    </w:p>
    <w:p w:rsidR="00AA1CE5" w:rsidRPr="00873C35" w:rsidRDefault="001E580D">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BUYER </w:t>
      </w:r>
      <w:r w:rsidR="00B44025" w:rsidRPr="00873C35">
        <w:rPr>
          <w:rFonts w:ascii="Century Gothic" w:eastAsia="Century Gothic" w:hAnsi="Century Gothic"/>
          <w:color w:val="000000" w:themeColor="text1"/>
          <w:sz w:val="24"/>
        </w:rPr>
        <w:t xml:space="preserve">(Punjab Pollution Control Board) </w:t>
      </w:r>
      <w:r w:rsidR="00AA1CE5" w:rsidRPr="00873C35">
        <w:rPr>
          <w:rFonts w:ascii="Century Gothic" w:eastAsia="Century Gothic" w:hAnsi="Century Gothic"/>
          <w:color w:val="000000" w:themeColor="text1"/>
          <w:sz w:val="24"/>
        </w:rPr>
        <w:t>acting through</w:t>
      </w:r>
      <w:r w:rsidR="008C3BD5" w:rsidRPr="00873C35">
        <w:rPr>
          <w:rFonts w:ascii="Century Gothic" w:eastAsia="Century Gothic" w:hAnsi="Century Gothic"/>
          <w:color w:val="000000" w:themeColor="text1"/>
          <w:sz w:val="24"/>
        </w:rPr>
        <w:t xml:space="preserve"> </w:t>
      </w:r>
      <w:r w:rsidR="00B44025" w:rsidRPr="00873C35">
        <w:rPr>
          <w:rFonts w:ascii="Century Gothic" w:eastAsia="Century Gothic" w:hAnsi="Century Gothic"/>
          <w:b/>
          <w:bCs/>
          <w:color w:val="000000" w:themeColor="text1"/>
          <w:sz w:val="24"/>
        </w:rPr>
        <w:t xml:space="preserve">Sh. </w:t>
      </w:r>
      <w:r w:rsidR="00810299" w:rsidRPr="00873C35">
        <w:rPr>
          <w:rFonts w:ascii="Century Gothic" w:eastAsia="Century Gothic" w:hAnsi="Century Gothic"/>
          <w:b/>
          <w:bCs/>
          <w:color w:val="000000" w:themeColor="text1"/>
          <w:sz w:val="24"/>
        </w:rPr>
        <w:t>____________________</w:t>
      </w:r>
      <w:r w:rsidR="00B44025" w:rsidRPr="00873C35">
        <w:rPr>
          <w:rFonts w:ascii="Century Gothic" w:eastAsia="Century Gothic" w:hAnsi="Century Gothic"/>
          <w:color w:val="000000" w:themeColor="text1"/>
          <w:sz w:val="24"/>
        </w:rPr>
        <w:t xml:space="preserve">, </w:t>
      </w:r>
      <w:r w:rsidR="00AA1CE5" w:rsidRPr="00873C35">
        <w:rPr>
          <w:rFonts w:ascii="Century Gothic" w:eastAsia="Century Gothic" w:hAnsi="Century Gothic"/>
          <w:color w:val="000000" w:themeColor="text1"/>
          <w:sz w:val="24"/>
        </w:rPr>
        <w:t xml:space="preserve">Member Secretary, Punjab Pollution Control Board, </w:t>
      </w:r>
      <w:proofErr w:type="spellStart"/>
      <w:r w:rsidR="00B44025" w:rsidRPr="00873C35">
        <w:rPr>
          <w:rFonts w:ascii="Century Gothic" w:eastAsia="Century Gothic" w:hAnsi="Century Gothic"/>
          <w:color w:val="000000" w:themeColor="text1"/>
          <w:sz w:val="24"/>
        </w:rPr>
        <w:t>Vatavaran</w:t>
      </w:r>
      <w:proofErr w:type="spellEnd"/>
      <w:r w:rsidR="00B44025" w:rsidRPr="00873C35">
        <w:rPr>
          <w:rFonts w:ascii="Century Gothic" w:eastAsia="Century Gothic" w:hAnsi="Century Gothic"/>
          <w:color w:val="000000" w:themeColor="text1"/>
          <w:sz w:val="24"/>
        </w:rPr>
        <w:t xml:space="preserve"> </w:t>
      </w:r>
      <w:proofErr w:type="spellStart"/>
      <w:r w:rsidR="00B44025" w:rsidRPr="00873C35">
        <w:rPr>
          <w:rFonts w:ascii="Century Gothic" w:eastAsia="Century Gothic" w:hAnsi="Century Gothic"/>
          <w:color w:val="000000" w:themeColor="text1"/>
          <w:sz w:val="24"/>
        </w:rPr>
        <w:t>Bhawan</w:t>
      </w:r>
      <w:proofErr w:type="spellEnd"/>
      <w:r w:rsidR="00B44025" w:rsidRPr="00873C35">
        <w:rPr>
          <w:rFonts w:ascii="Century Gothic" w:eastAsia="Century Gothic" w:hAnsi="Century Gothic"/>
          <w:color w:val="000000" w:themeColor="text1"/>
          <w:sz w:val="24"/>
        </w:rPr>
        <w:t xml:space="preserve">, </w:t>
      </w:r>
      <w:proofErr w:type="spellStart"/>
      <w:r w:rsidR="00B44025" w:rsidRPr="00873C35">
        <w:rPr>
          <w:rFonts w:ascii="Century Gothic" w:eastAsia="Century Gothic" w:hAnsi="Century Gothic"/>
          <w:color w:val="000000" w:themeColor="text1"/>
          <w:sz w:val="24"/>
        </w:rPr>
        <w:t>Nabha</w:t>
      </w:r>
      <w:proofErr w:type="spellEnd"/>
      <w:r w:rsidR="00B44025" w:rsidRPr="00873C35">
        <w:rPr>
          <w:rFonts w:ascii="Century Gothic" w:eastAsia="Century Gothic" w:hAnsi="Century Gothic"/>
          <w:color w:val="000000" w:themeColor="text1"/>
          <w:sz w:val="24"/>
        </w:rPr>
        <w:t xml:space="preserve"> Road, </w:t>
      </w:r>
      <w:r w:rsidR="00AA1CE5" w:rsidRPr="00873C35">
        <w:rPr>
          <w:rFonts w:ascii="Century Gothic" w:eastAsia="Century Gothic" w:hAnsi="Century Gothic"/>
          <w:color w:val="000000" w:themeColor="text1"/>
          <w:sz w:val="24"/>
        </w:rPr>
        <w:t>Patiala, (Punjab) India, hereinafter called the “BUYER”, which expression shall mean and include, unless the context otherwise requires, his successors in office and assigns of the First Part and M/s………………… represented by Shri……………., Chief Executive</w:t>
      </w:r>
    </w:p>
    <w:p w:rsidR="00AA1CE5" w:rsidRPr="00873C35" w:rsidRDefault="00AA1CE5">
      <w:pPr>
        <w:spacing w:line="12"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Officer (hereinafter called the “BIDDER / SELLER” which expression shall mean and include, unless the context otherwise requires, his successors and permitted assigns) of the Second Part.</w:t>
      </w:r>
    </w:p>
    <w:p w:rsidR="00AA1CE5" w:rsidRPr="00873C35" w:rsidRDefault="00AA1CE5">
      <w:pPr>
        <w:spacing w:line="8"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WHEREAS the BUYER proposes to procure (Name of the Stores/Equipment/Item) and the BIDDER/Seller is willing to offer/has offered the stores and</w:t>
      </w:r>
    </w:p>
    <w:p w:rsidR="00AA1CE5" w:rsidRPr="00873C35" w:rsidRDefault="00AA1CE5">
      <w:pPr>
        <w:spacing w:line="5" w:lineRule="exact"/>
        <w:rPr>
          <w:rFonts w:ascii="Times New Roman" w:eastAsia="Times New Roman" w:hAnsi="Times New Roman"/>
          <w:color w:val="000000" w:themeColor="text1"/>
        </w:rPr>
      </w:pPr>
    </w:p>
    <w:p w:rsidR="00AA1CE5" w:rsidRPr="00873C35" w:rsidRDefault="00AA1CE5">
      <w:pPr>
        <w:spacing w:line="239"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WHEREAS the BIDDER is a private company/public company/Government undertaking/partnership/registered export agency, constituted in accordance with the relevant law in the matter and the BUYER PPCB work under the a</w:t>
      </w:r>
      <w:r w:rsidR="001E580D" w:rsidRPr="00873C35">
        <w:rPr>
          <w:rFonts w:ascii="Century Gothic" w:eastAsia="Century Gothic" w:hAnsi="Century Gothic"/>
          <w:color w:val="000000" w:themeColor="text1"/>
          <w:sz w:val="24"/>
        </w:rPr>
        <w:t>e</w:t>
      </w:r>
      <w:r w:rsidRPr="00873C35">
        <w:rPr>
          <w:rFonts w:ascii="Century Gothic" w:eastAsia="Century Gothic" w:hAnsi="Century Gothic"/>
          <w:color w:val="000000" w:themeColor="text1"/>
          <w:sz w:val="24"/>
        </w:rPr>
        <w:t>gis of Environment &amp; Forests, performing its functions as per the provisions of Water Act</w:t>
      </w:r>
      <w:r w:rsidR="001E580D"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1974, Air Act ,1981 and EPA Act, 1986. NOW, THEREFORE,</w:t>
      </w:r>
    </w:p>
    <w:p w:rsidR="00AA1CE5" w:rsidRPr="00873C35" w:rsidRDefault="00AA1CE5">
      <w:pPr>
        <w:spacing w:line="9"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To avoid all forms of corruption by following a system that is fair, transparent and free from any influence/prejudiced dealings prior to, during and subsequent to the currency of the contract to be entered into with a view </w:t>
      </w:r>
      <w:proofErr w:type="gramStart"/>
      <w:r w:rsidRPr="00873C35">
        <w:rPr>
          <w:rFonts w:ascii="Century Gothic" w:eastAsia="Century Gothic" w:hAnsi="Century Gothic"/>
          <w:color w:val="000000" w:themeColor="text1"/>
          <w:sz w:val="24"/>
        </w:rPr>
        <w:t>to :</w:t>
      </w:r>
      <w:proofErr w:type="gramEnd"/>
      <w:r w:rsidRPr="00873C35">
        <w:rPr>
          <w:rFonts w:ascii="Century Gothic" w:eastAsia="Century Gothic" w:hAnsi="Century Gothic"/>
          <w:color w:val="000000" w:themeColor="text1"/>
          <w:sz w:val="24"/>
        </w:rPr>
        <w:t>-</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Enabling the BUYER to obtain the desired said stores/equipment at a competitive price in conformity with the defined specifications by avoiding the high cost and the distortionary impact of corruption on public procurement, and</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AA1CE5" w:rsidRPr="00873C35" w:rsidRDefault="00AA1CE5">
      <w:pPr>
        <w:spacing w:line="7" w:lineRule="exact"/>
        <w:rPr>
          <w:rFonts w:ascii="Times New Roman" w:eastAsia="Times New Roman" w:hAnsi="Times New Roman"/>
          <w:color w:val="000000" w:themeColor="text1"/>
        </w:rPr>
      </w:pPr>
    </w:p>
    <w:p w:rsidR="00AA1CE5" w:rsidRPr="00873C35" w:rsidRDefault="00AA1CE5">
      <w:pPr>
        <w:spacing w:line="237"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parties hereto hereby agree to enter into this Integrity Pact and agree as follows:</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u w:val="single"/>
        </w:rPr>
        <w:t>Commitments of the BUYER</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tabs>
          <w:tab w:val="left" w:pos="1520"/>
        </w:tabs>
        <w:spacing w:line="238"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w:t>
      </w:r>
      <w:r w:rsidRPr="00873C35">
        <w:rPr>
          <w:rFonts w:ascii="Century Gothic" w:eastAsia="Century Gothic" w:hAnsi="Century Gothic"/>
          <w:color w:val="000000" w:themeColor="text1"/>
          <w:sz w:val="24"/>
        </w:rPr>
        <w:tab/>
        <w:t>The BUYER undertakes that no official of the BUYER, connected directly or indirectly with the contract, will demand, take a promise for or accept, directly or through intermediaries, any bribe,</w:t>
      </w:r>
    </w:p>
    <w:p w:rsidR="00AA1CE5" w:rsidRPr="00873C35" w:rsidRDefault="00AA1CE5">
      <w:pPr>
        <w:tabs>
          <w:tab w:val="left" w:pos="1520"/>
        </w:tabs>
        <w:spacing w:line="238" w:lineRule="auto"/>
        <w:ind w:left="1540" w:hanging="565"/>
        <w:jc w:val="both"/>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1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440" w:bottom="158" w:left="1440" w:header="0" w:footer="0" w:gutter="0"/>
          <w:cols w:space="0" w:equalWidth="0">
            <w:col w:w="9360"/>
          </w:cols>
          <w:docGrid w:linePitch="360"/>
        </w:sectPr>
      </w:pPr>
    </w:p>
    <w:p w:rsidR="00AA1CE5" w:rsidRPr="00873C35" w:rsidRDefault="00AA1CE5">
      <w:pPr>
        <w:spacing w:line="4" w:lineRule="exact"/>
        <w:rPr>
          <w:rFonts w:ascii="Times New Roman" w:eastAsia="Times New Roman" w:hAnsi="Times New Roman"/>
          <w:color w:val="000000" w:themeColor="text1"/>
        </w:rPr>
      </w:pPr>
      <w:bookmarkStart w:id="75" w:name="page82"/>
      <w:bookmarkEnd w:id="75"/>
    </w:p>
    <w:p w:rsidR="00AA1CE5" w:rsidRPr="00873C35" w:rsidRDefault="00AA1CE5">
      <w:pPr>
        <w:spacing w:line="239" w:lineRule="auto"/>
        <w:ind w:left="154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consideration, gift, reward, </w:t>
      </w:r>
      <w:proofErr w:type="spellStart"/>
      <w:r w:rsidRPr="00873C35">
        <w:rPr>
          <w:rFonts w:ascii="Century Gothic" w:eastAsia="Century Gothic" w:hAnsi="Century Gothic"/>
          <w:color w:val="000000" w:themeColor="text1"/>
          <w:sz w:val="24"/>
        </w:rPr>
        <w:t>favour</w:t>
      </w:r>
      <w:proofErr w:type="spellEnd"/>
      <w:r w:rsidRPr="00873C35">
        <w:rPr>
          <w:rFonts w:ascii="Century Gothic" w:eastAsia="Century Gothic" w:hAnsi="Century Gothic"/>
          <w:color w:val="000000" w:themeColor="text1"/>
          <w:sz w:val="24"/>
        </w:rPr>
        <w:t xml:space="preserve">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tabs>
          <w:tab w:val="left" w:pos="1520"/>
        </w:tabs>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1.2</w:t>
      </w:r>
      <w:r w:rsidRPr="00873C35">
        <w:rPr>
          <w:rFonts w:ascii="Century Gothic" w:eastAsia="Century Gothic" w:hAnsi="Century Gothic"/>
          <w:color w:val="000000" w:themeColor="text1"/>
          <w:sz w:val="24"/>
        </w:rPr>
        <w:tab/>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tabs>
          <w:tab w:val="left" w:pos="1520"/>
        </w:tabs>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1.3</w:t>
      </w:r>
      <w:r w:rsidRPr="00873C35">
        <w:rPr>
          <w:rFonts w:ascii="Century Gothic" w:eastAsia="Century Gothic" w:hAnsi="Century Gothic"/>
          <w:color w:val="000000" w:themeColor="text1"/>
          <w:sz w:val="24"/>
        </w:rPr>
        <w:tab/>
        <w:t>All the officials of the BUYER will report to the appropriate Government office any attempted or completed breaches of the above commitments as well as any substantial suspicion of such a breach.</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81"/>
        </w:numPr>
        <w:tabs>
          <w:tab w:val="left" w:pos="980"/>
        </w:tabs>
        <w:spacing w:line="239" w:lineRule="auto"/>
        <w:ind w:left="980" w:hanging="576"/>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In case any such preceding misconduct on the park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process. In such a case while an inquiry is being conducted by the BUYER the proceedings under the contract would not be stalled.</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u w:val="single"/>
        </w:rPr>
        <w:t>Commitments of BIDDERs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rsidP="007E2654">
      <w:pPr>
        <w:numPr>
          <w:ilvl w:val="0"/>
          <w:numId w:val="82"/>
        </w:numPr>
        <w:tabs>
          <w:tab w:val="left" w:pos="980"/>
        </w:tabs>
        <w:spacing w:line="238" w:lineRule="auto"/>
        <w:ind w:left="980" w:hanging="576"/>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The BIDDER commits itself to take all measures necessary to prevent corrupt practices, unfair means and illegal activities during any stage of its bid or during any pre-contract stage in order to secure the contract or in furtherance to secure it and in particular commit itself to the </w:t>
      </w:r>
      <w:r w:rsidR="006540F5" w:rsidRPr="00873C35">
        <w:rPr>
          <w:rFonts w:ascii="Century Gothic" w:eastAsia="Century Gothic" w:hAnsi="Century Gothic"/>
          <w:color w:val="000000" w:themeColor="text1"/>
          <w:sz w:val="24"/>
        </w:rPr>
        <w:t>following: -</w:t>
      </w:r>
    </w:p>
    <w:p w:rsidR="00AA1CE5" w:rsidRPr="00873C35" w:rsidRDefault="00AA1CE5">
      <w:pPr>
        <w:spacing w:line="305" w:lineRule="exact"/>
        <w:rPr>
          <w:rFonts w:ascii="Century Gothic" w:eastAsia="Century Gothic" w:hAnsi="Century Gothic"/>
          <w:b/>
          <w:color w:val="000000" w:themeColor="text1"/>
          <w:sz w:val="24"/>
        </w:rPr>
      </w:pPr>
    </w:p>
    <w:p w:rsidR="00AA1CE5" w:rsidRPr="00873C35" w:rsidRDefault="00AA1CE5" w:rsidP="008651D6">
      <w:pPr>
        <w:spacing w:line="239" w:lineRule="auto"/>
        <w:ind w:left="1540" w:hanging="56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3.1 The BIDDER will not offer, directly or through intermediaries, any bribe, gift, consideration, reward, </w:t>
      </w:r>
      <w:proofErr w:type="spellStart"/>
      <w:r w:rsidRPr="00873C35">
        <w:rPr>
          <w:rFonts w:ascii="Century Gothic" w:eastAsia="Century Gothic" w:hAnsi="Century Gothic"/>
          <w:color w:val="000000" w:themeColor="text1"/>
          <w:sz w:val="24"/>
        </w:rPr>
        <w:t>favour</w:t>
      </w:r>
      <w:proofErr w:type="spellEnd"/>
      <w:r w:rsidRPr="00873C35">
        <w:rPr>
          <w:rFonts w:ascii="Century Gothic" w:eastAsia="Century Gothic" w:hAnsi="Century Gothic"/>
          <w:color w:val="000000" w:themeColor="text1"/>
          <w:sz w:val="24"/>
        </w:rPr>
        <w:t>,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w:t>
      </w:r>
    </w:p>
    <w:p w:rsidR="00AA1CE5" w:rsidRPr="00873C35" w:rsidRDefault="00AA1CE5">
      <w:pPr>
        <w:spacing w:line="239" w:lineRule="auto"/>
        <w:ind w:left="1540" w:hanging="566"/>
        <w:rPr>
          <w:rFonts w:ascii="Century Gothic" w:eastAsia="Century Gothic" w:hAnsi="Century Gothic"/>
          <w:color w:val="000000" w:themeColor="text1"/>
          <w:sz w:val="24"/>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8"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76" w:name="page83"/>
      <w:bookmarkEnd w:id="76"/>
    </w:p>
    <w:p w:rsidR="00AA1CE5" w:rsidRPr="00873C35" w:rsidRDefault="00AA1CE5">
      <w:pPr>
        <w:tabs>
          <w:tab w:val="left" w:pos="1520"/>
        </w:tabs>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3.2</w:t>
      </w:r>
      <w:r w:rsidRPr="00873C35">
        <w:rPr>
          <w:rFonts w:ascii="Century Gothic" w:eastAsia="Century Gothic" w:hAnsi="Century Gothic"/>
          <w:color w:val="000000" w:themeColor="text1"/>
          <w:sz w:val="24"/>
        </w:rPr>
        <w:tab/>
        <w:t xml:space="preserve">The BIDDER further undertakes that it has not given, offered or promised to give, directly or indirectly any bribe, gift, consideration, reward, </w:t>
      </w:r>
      <w:proofErr w:type="spellStart"/>
      <w:r w:rsidRPr="00873C35">
        <w:rPr>
          <w:rFonts w:ascii="Century Gothic" w:eastAsia="Century Gothic" w:hAnsi="Century Gothic"/>
          <w:color w:val="000000" w:themeColor="text1"/>
          <w:sz w:val="24"/>
        </w:rPr>
        <w:t>favour</w:t>
      </w:r>
      <w:proofErr w:type="spellEnd"/>
      <w:r w:rsidRPr="00873C35">
        <w:rPr>
          <w:rFonts w:ascii="Century Gothic" w:eastAsia="Century Gothic" w:hAnsi="Century Gothic"/>
          <w:color w:val="000000" w:themeColor="text1"/>
          <w:sz w:val="24"/>
        </w:rPr>
        <w:t xml:space="preserve">,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w:t>
      </w:r>
      <w:proofErr w:type="spellStart"/>
      <w:r w:rsidRPr="00873C35">
        <w:rPr>
          <w:rFonts w:ascii="Century Gothic" w:eastAsia="Century Gothic" w:hAnsi="Century Gothic"/>
          <w:color w:val="000000" w:themeColor="text1"/>
          <w:sz w:val="24"/>
        </w:rPr>
        <w:t>favour</w:t>
      </w:r>
      <w:proofErr w:type="spellEnd"/>
      <w:r w:rsidRPr="00873C35">
        <w:rPr>
          <w:rFonts w:ascii="Century Gothic" w:eastAsia="Century Gothic" w:hAnsi="Century Gothic"/>
          <w:color w:val="000000" w:themeColor="text1"/>
          <w:sz w:val="24"/>
        </w:rPr>
        <w:t xml:space="preserve"> or </w:t>
      </w:r>
      <w:r w:rsidR="00550F82" w:rsidRPr="00873C35">
        <w:rPr>
          <w:rFonts w:ascii="Century Gothic" w:eastAsia="Century Gothic" w:hAnsi="Century Gothic"/>
          <w:color w:val="000000" w:themeColor="text1"/>
          <w:sz w:val="24"/>
        </w:rPr>
        <w:t>disfavor</w:t>
      </w:r>
      <w:r w:rsidRPr="00873C35">
        <w:rPr>
          <w:rFonts w:ascii="Century Gothic" w:eastAsia="Century Gothic" w:hAnsi="Century Gothic"/>
          <w:color w:val="000000" w:themeColor="text1"/>
          <w:sz w:val="24"/>
        </w:rPr>
        <w:t xml:space="preserve"> to any person in relation to the contract or any other contract with the Government.</w:t>
      </w:r>
    </w:p>
    <w:p w:rsidR="00AA1CE5" w:rsidRPr="00873C35" w:rsidRDefault="00AA1CE5">
      <w:pPr>
        <w:spacing w:line="307" w:lineRule="exact"/>
        <w:rPr>
          <w:rFonts w:ascii="Times New Roman" w:eastAsia="Times New Roman" w:hAnsi="Times New Roman"/>
          <w:color w:val="000000" w:themeColor="text1"/>
        </w:rPr>
      </w:pPr>
    </w:p>
    <w:p w:rsidR="00AA1CE5" w:rsidRPr="00873C35" w:rsidRDefault="00AA1CE5">
      <w:pPr>
        <w:spacing w:line="238"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3.3 BIDDERs shall disclose the name and address of agents and representatives and Indian BIDDERs shall disclose their foreign </w:t>
      </w:r>
      <w:r w:rsidR="00BD02E5" w:rsidRPr="00873C35">
        <w:rPr>
          <w:rFonts w:ascii="Century Gothic" w:eastAsia="Century Gothic" w:hAnsi="Century Gothic"/>
          <w:color w:val="000000" w:themeColor="text1"/>
          <w:sz w:val="24"/>
        </w:rPr>
        <w:t xml:space="preserve">Principals </w:t>
      </w:r>
      <w:r w:rsidRPr="00873C35">
        <w:rPr>
          <w:rFonts w:ascii="Century Gothic" w:eastAsia="Century Gothic" w:hAnsi="Century Gothic"/>
          <w:color w:val="000000" w:themeColor="text1"/>
          <w:sz w:val="24"/>
        </w:rPr>
        <w:t xml:space="preserve">or </w:t>
      </w:r>
      <w:r w:rsidR="00BD02E5" w:rsidRPr="00873C35">
        <w:rPr>
          <w:rFonts w:ascii="Century Gothic" w:eastAsia="Century Gothic" w:hAnsi="Century Gothic"/>
          <w:color w:val="000000" w:themeColor="text1"/>
          <w:sz w:val="24"/>
        </w:rPr>
        <w:t>A</w:t>
      </w:r>
      <w:r w:rsidRPr="00873C35">
        <w:rPr>
          <w:rFonts w:ascii="Century Gothic" w:eastAsia="Century Gothic" w:hAnsi="Century Gothic"/>
          <w:color w:val="000000" w:themeColor="text1"/>
          <w:sz w:val="24"/>
        </w:rPr>
        <w:t>ssociates.</w:t>
      </w:r>
    </w:p>
    <w:p w:rsidR="00AA1CE5" w:rsidRPr="00873C35" w:rsidRDefault="00AA1CE5">
      <w:pPr>
        <w:spacing w:line="238"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3.4 BIDDERs shall disclose the payments to be made by them to agents/brokers or any other intermediary, in connection with this bid/contract.</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3.5 The BIDDER further confirms and declares to the BUYER that the BIDDER is the original manufacture/integrator/authorized government sponsored export entity of the </w:t>
      </w:r>
      <w:r w:rsidR="00550F82" w:rsidRPr="00873C35">
        <w:rPr>
          <w:rFonts w:ascii="Century Gothic" w:eastAsia="Century Gothic" w:hAnsi="Century Gothic"/>
          <w:color w:val="000000" w:themeColor="text1"/>
          <w:sz w:val="24"/>
        </w:rPr>
        <w:t>defense</w:t>
      </w:r>
      <w:r w:rsidRPr="00873C35">
        <w:rPr>
          <w:rFonts w:ascii="Century Gothic" w:eastAsia="Century Gothic" w:hAnsi="Century Gothic"/>
          <w:color w:val="000000" w:themeColor="text1"/>
          <w:sz w:val="24"/>
        </w:rPr>
        <w:t xml:space="preserve"> stores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w:t>
      </w:r>
    </w:p>
    <w:p w:rsidR="00AA1CE5" w:rsidRPr="00873C35" w:rsidRDefault="00AA1CE5">
      <w:pPr>
        <w:spacing w:line="305" w:lineRule="exact"/>
        <w:rPr>
          <w:rFonts w:ascii="Times New Roman" w:eastAsia="Times New Roman" w:hAnsi="Times New Roman"/>
          <w:color w:val="000000" w:themeColor="text1"/>
        </w:rPr>
      </w:pPr>
    </w:p>
    <w:p w:rsidR="00AA1CE5" w:rsidRPr="00873C35" w:rsidRDefault="00AA1CE5">
      <w:pPr>
        <w:tabs>
          <w:tab w:val="left" w:pos="1520"/>
        </w:tabs>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3.6</w:t>
      </w:r>
      <w:r w:rsidRPr="00873C35">
        <w:rPr>
          <w:rFonts w:ascii="Century Gothic" w:eastAsia="Century Gothic" w:hAnsi="Century Gothic"/>
          <w:color w:val="000000" w:themeColor="text1"/>
          <w:sz w:val="24"/>
        </w:rPr>
        <w:tab/>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the contract and the details of services agreed upon for such payments.</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tabs>
          <w:tab w:val="left" w:pos="1520"/>
        </w:tabs>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3.7</w:t>
      </w:r>
      <w:r w:rsidRPr="00873C35">
        <w:rPr>
          <w:rFonts w:ascii="Century Gothic" w:eastAsia="Century Gothic" w:hAnsi="Century Gothic"/>
          <w:color w:val="000000" w:themeColor="text1"/>
          <w:sz w:val="24"/>
        </w:rPr>
        <w:tab/>
        <w:t>The BIDDER will not collude with other parties interested in the contract to impair the transparency, fairness and progress of the bidding process, bid evaluation, contracting and implementation of the contract.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tabs>
          <w:tab w:val="left" w:pos="1520"/>
        </w:tabs>
        <w:spacing w:line="237"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3.8</w:t>
      </w:r>
      <w:r w:rsidRPr="00873C35">
        <w:rPr>
          <w:rFonts w:ascii="Century Gothic" w:eastAsia="Century Gothic" w:hAnsi="Century Gothic"/>
          <w:color w:val="000000" w:themeColor="text1"/>
          <w:sz w:val="24"/>
        </w:rPr>
        <w:tab/>
        <w:t>The BIDDER will not accept any advantage in exchange for any corrupt practice, unfair means and illegal activities.</w:t>
      </w:r>
    </w:p>
    <w:p w:rsidR="00AA1CE5" w:rsidRPr="00873C35" w:rsidRDefault="00AA1CE5">
      <w:pPr>
        <w:tabs>
          <w:tab w:val="left" w:pos="1520"/>
        </w:tabs>
        <w:spacing w:line="237" w:lineRule="auto"/>
        <w:ind w:left="1540" w:hanging="565"/>
        <w:jc w:val="both"/>
        <w:rPr>
          <w:rFonts w:ascii="Century Gothic" w:eastAsia="Century Gothic" w:hAnsi="Century Gothic"/>
          <w:color w:val="000000" w:themeColor="text1"/>
          <w:sz w:val="24"/>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tabs>
          <w:tab w:val="left" w:pos="1520"/>
        </w:tabs>
        <w:spacing w:line="239" w:lineRule="auto"/>
        <w:ind w:left="1540" w:hanging="565"/>
        <w:jc w:val="both"/>
        <w:rPr>
          <w:rFonts w:ascii="Century Gothic" w:eastAsia="Century Gothic" w:hAnsi="Century Gothic"/>
          <w:color w:val="000000" w:themeColor="text1"/>
          <w:sz w:val="24"/>
        </w:rPr>
      </w:pPr>
      <w:bookmarkStart w:id="77" w:name="page84"/>
      <w:bookmarkEnd w:id="77"/>
      <w:r w:rsidRPr="00873C35">
        <w:rPr>
          <w:rFonts w:ascii="Century Gothic" w:eastAsia="Century Gothic" w:hAnsi="Century Gothic"/>
          <w:color w:val="000000" w:themeColor="text1"/>
          <w:sz w:val="24"/>
        </w:rPr>
        <w:lastRenderedPageBreak/>
        <w:t>3.9</w:t>
      </w:r>
      <w:r w:rsidRPr="00873C35">
        <w:rPr>
          <w:rFonts w:ascii="Century Gothic" w:eastAsia="Century Gothic" w:hAnsi="Century Gothic"/>
          <w:color w:val="000000" w:themeColor="text1"/>
          <w:sz w:val="24"/>
        </w:rPr>
        <w:tab/>
        <w:t>The BIDDER shall not improperly, for purposes of competition or personal gain, or pass on to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3.10 The BIDDER commits to refrain from giving any complaint directly or through any other manner without supporting it with full and verifiable facts.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3.11 The BIDDER shall not instigate or cause to instigate any third person to commit any of the actions mentioned above.</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3.12 If the BIDDER or any employee of the BIDDER or any </w:t>
      </w:r>
      <w:proofErr w:type="gramStart"/>
      <w:r w:rsidRPr="00873C35">
        <w:rPr>
          <w:rFonts w:ascii="Century Gothic" w:eastAsia="Century Gothic" w:hAnsi="Century Gothic"/>
          <w:color w:val="000000" w:themeColor="text1"/>
          <w:sz w:val="24"/>
        </w:rPr>
        <w:t>person</w:t>
      </w:r>
      <w:r w:rsidR="001E580D" w:rsidRPr="00873C35">
        <w:rPr>
          <w:rFonts w:ascii="Century Gothic" w:eastAsia="Century Gothic" w:hAnsi="Century Gothic"/>
          <w:color w:val="000000" w:themeColor="text1"/>
          <w:sz w:val="24"/>
        </w:rPr>
        <w:t>s</w:t>
      </w:r>
      <w:proofErr w:type="gramEnd"/>
      <w:r w:rsidRPr="00873C35">
        <w:rPr>
          <w:rFonts w:ascii="Century Gothic" w:eastAsia="Century Gothic" w:hAnsi="Century Gothic"/>
          <w:color w:val="000000" w:themeColor="text1"/>
          <w:sz w:val="24"/>
        </w:rPr>
        <w:t xml:space="preserve"> action on behalf of the BIDDER, either directly or indirectly, is a relative of any of the officers of the BUYER, or alternatively, if any relative of an officer of the BUYER has financial interest/stake in the BIDDER’s firm, the same shall be disclosed by the BIDDER at the time of filling of tender.</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A1CE5">
      <w:pPr>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3.13 The BIDDER shall not lend to or borrow any money from or enter into any monetary dealings or transactions, directly or indirectly, with any employee of the BUYER.</w:t>
      </w:r>
    </w:p>
    <w:p w:rsidR="00AA1CE5" w:rsidRPr="00873C35" w:rsidRDefault="00AA1CE5">
      <w:pPr>
        <w:spacing w:line="196" w:lineRule="exact"/>
        <w:rPr>
          <w:rFonts w:ascii="Times New Roman" w:eastAsia="Times New Roman" w:hAnsi="Times New Roman"/>
          <w:color w:val="000000" w:themeColor="text1"/>
        </w:rPr>
      </w:pPr>
    </w:p>
    <w:p w:rsidR="00AA1CE5" w:rsidRPr="00873C35" w:rsidRDefault="00AA1CE5" w:rsidP="007E2654">
      <w:pPr>
        <w:numPr>
          <w:ilvl w:val="0"/>
          <w:numId w:val="83"/>
        </w:numPr>
        <w:tabs>
          <w:tab w:val="left" w:pos="980"/>
        </w:tabs>
        <w:spacing w:line="0" w:lineRule="atLeast"/>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u w:val="single"/>
        </w:rPr>
        <w:t>Previous Transgression</w:t>
      </w:r>
    </w:p>
    <w:p w:rsidR="00AA1CE5" w:rsidRPr="00873C35" w:rsidRDefault="00AA1CE5">
      <w:pPr>
        <w:spacing w:line="298" w:lineRule="exact"/>
        <w:rPr>
          <w:rFonts w:ascii="Century Gothic" w:eastAsia="Century Gothic" w:hAnsi="Century Gothic"/>
          <w:b/>
          <w:color w:val="000000" w:themeColor="text1"/>
          <w:sz w:val="24"/>
        </w:rPr>
      </w:pPr>
    </w:p>
    <w:p w:rsidR="00AA1CE5" w:rsidRPr="00873C35" w:rsidRDefault="00550F82" w:rsidP="008651D6">
      <w:pPr>
        <w:spacing w:line="239" w:lineRule="auto"/>
        <w:ind w:left="974"/>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4.1 The</w:t>
      </w:r>
      <w:r w:rsidR="00AA1CE5" w:rsidRPr="00873C35">
        <w:rPr>
          <w:rFonts w:ascii="Century Gothic" w:eastAsia="Century Gothic" w:hAnsi="Century Gothic"/>
          <w:color w:val="000000" w:themeColor="text1"/>
          <w:sz w:val="24"/>
        </w:rPr>
        <w:t xml:space="preserve"> BIDDER declares that no previou</w:t>
      </w:r>
      <w:r w:rsidRPr="00873C35">
        <w:rPr>
          <w:rFonts w:ascii="Century Gothic" w:eastAsia="Century Gothic" w:hAnsi="Century Gothic"/>
          <w:color w:val="000000" w:themeColor="text1"/>
          <w:sz w:val="24"/>
        </w:rPr>
        <w:t>s transgression occurred in the last</w:t>
      </w:r>
      <w:r w:rsidR="00AA1CE5" w:rsidRPr="00873C35">
        <w:rPr>
          <w:rFonts w:ascii="Century Gothic" w:eastAsia="Century Gothic" w:hAnsi="Century Gothic"/>
          <w:color w:val="000000" w:themeColor="text1"/>
          <w:sz w:val="24"/>
        </w:rPr>
        <w:t xml:space="preserve"> three years immediately before signing of this Integrity Pact, with any other company in any country in respect of any corrupt practices envisaged hereunder or with any Public Sector Enterprise in India or any Government Department in India that could justify</w:t>
      </w:r>
    </w:p>
    <w:p w:rsidR="00AA1CE5" w:rsidRPr="00873C35" w:rsidRDefault="00AA1CE5">
      <w:pPr>
        <w:spacing w:line="2" w:lineRule="exact"/>
        <w:rPr>
          <w:rFonts w:ascii="Century Gothic" w:eastAsia="Century Gothic" w:hAnsi="Century Gothic"/>
          <w:b/>
          <w:color w:val="000000" w:themeColor="text1"/>
          <w:sz w:val="24"/>
        </w:rPr>
      </w:pPr>
    </w:p>
    <w:p w:rsidR="00AA1CE5" w:rsidRPr="00873C35" w:rsidRDefault="00AA1CE5">
      <w:pPr>
        <w:spacing w:line="238" w:lineRule="auto"/>
        <w:ind w:left="15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BIDDER’s exclusion from the tender process.</w:t>
      </w:r>
    </w:p>
    <w:p w:rsidR="00AA1CE5" w:rsidRPr="00873C35" w:rsidRDefault="00AA1CE5">
      <w:pPr>
        <w:spacing w:line="300" w:lineRule="exact"/>
        <w:rPr>
          <w:rFonts w:ascii="Century Gothic" w:eastAsia="Century Gothic" w:hAnsi="Century Gothic"/>
          <w:b/>
          <w:color w:val="000000" w:themeColor="text1"/>
          <w:sz w:val="24"/>
        </w:rPr>
      </w:pPr>
    </w:p>
    <w:p w:rsidR="00AA1CE5" w:rsidRPr="00873C35" w:rsidRDefault="00AA1CE5" w:rsidP="008651D6">
      <w:pPr>
        <w:spacing w:line="239" w:lineRule="auto"/>
        <w:ind w:left="1540" w:hanging="56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4.2 The BIDDER agrees that if it makes incorrect statement on this subject, BIDDER can be disqualified from the tender process or the contract, if already awarded, can be terminated for such reason.</w:t>
      </w:r>
    </w:p>
    <w:p w:rsidR="00AA1CE5" w:rsidRPr="00873C35" w:rsidRDefault="00AA1CE5" w:rsidP="007E2654">
      <w:pPr>
        <w:numPr>
          <w:ilvl w:val="0"/>
          <w:numId w:val="83"/>
        </w:numPr>
        <w:tabs>
          <w:tab w:val="left" w:pos="1120"/>
        </w:tabs>
        <w:spacing w:line="238" w:lineRule="auto"/>
        <w:ind w:left="1120" w:hanging="71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u w:val="single"/>
        </w:rPr>
        <w:t>Sanctions for Violations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tabs>
          <w:tab w:val="left" w:pos="1520"/>
        </w:tabs>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5.1</w:t>
      </w:r>
      <w:r w:rsidRPr="00873C35">
        <w:rPr>
          <w:rFonts w:ascii="Century Gothic" w:eastAsia="Century Gothic" w:hAnsi="Century Gothic"/>
          <w:color w:val="000000" w:themeColor="text1"/>
          <w:sz w:val="24"/>
        </w:rPr>
        <w:tab/>
        <w:t xml:space="preserve">Any breach of the aforesaid provisions by the BIDDER or any one employed by it or acting on its behalf (whether with or without the knowledge of the BIDDER) shall entitle the BUYER to take all or any one of the following actions, wherever </w:t>
      </w:r>
      <w:r w:rsidR="00806ED7" w:rsidRPr="00873C35">
        <w:rPr>
          <w:rFonts w:ascii="Century Gothic" w:eastAsia="Century Gothic" w:hAnsi="Century Gothic"/>
          <w:color w:val="000000" w:themeColor="text1"/>
          <w:sz w:val="24"/>
        </w:rPr>
        <w:t>required: -</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7"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99" w:lineRule="exact"/>
        <w:rPr>
          <w:rFonts w:ascii="Times New Roman" w:eastAsia="Times New Roman" w:hAnsi="Times New Roman"/>
          <w:color w:val="000000" w:themeColor="text1"/>
        </w:rPr>
      </w:pPr>
      <w:bookmarkStart w:id="78" w:name="page85"/>
      <w:bookmarkEnd w:id="78"/>
    </w:p>
    <w:p w:rsidR="00AA1CE5" w:rsidRPr="00873C35" w:rsidRDefault="00AA1CE5" w:rsidP="007E2654">
      <w:pPr>
        <w:numPr>
          <w:ilvl w:val="0"/>
          <w:numId w:val="84"/>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 immediately call off the pre-contract negotiations without assigning any reason or giving any compensation to the BIDDER. However, the proceedings with the other BIDDER (s) would continue.</w:t>
      </w:r>
    </w:p>
    <w:p w:rsidR="00AA1CE5" w:rsidRPr="00873C35" w:rsidRDefault="00AA1CE5">
      <w:pPr>
        <w:spacing w:line="303" w:lineRule="exact"/>
        <w:rPr>
          <w:rFonts w:ascii="Century Gothic" w:eastAsia="Century Gothic" w:hAnsi="Century Gothic"/>
          <w:color w:val="000000" w:themeColor="text1"/>
          <w:sz w:val="24"/>
        </w:rPr>
      </w:pPr>
    </w:p>
    <w:p w:rsidR="00AA1CE5" w:rsidRPr="00873C35" w:rsidRDefault="00AA1CE5" w:rsidP="007E2654">
      <w:pPr>
        <w:numPr>
          <w:ilvl w:val="0"/>
          <w:numId w:val="84"/>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Earnest Money Deposit (in pre-contract stage) and/</w:t>
      </w:r>
      <w:r w:rsidR="008651D6"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or Security Deposit/Performance Bond (after the contract is signed) shall stand forfeited either fully or partially, as decided by the BUYER and the BUYER shall not be required to assign any reason therefore.</w:t>
      </w:r>
    </w:p>
    <w:p w:rsidR="00AA1CE5" w:rsidRPr="00873C35" w:rsidRDefault="00AA1CE5">
      <w:pPr>
        <w:spacing w:line="303" w:lineRule="exact"/>
        <w:rPr>
          <w:rFonts w:ascii="Century Gothic" w:eastAsia="Century Gothic" w:hAnsi="Century Gothic"/>
          <w:color w:val="000000" w:themeColor="text1"/>
          <w:sz w:val="24"/>
        </w:rPr>
      </w:pPr>
    </w:p>
    <w:p w:rsidR="00AA1CE5" w:rsidRPr="00873C35" w:rsidRDefault="00AA1CE5" w:rsidP="007E2654">
      <w:pPr>
        <w:numPr>
          <w:ilvl w:val="0"/>
          <w:numId w:val="84"/>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 immediately cancel the contract, if already signed, without giving any compensation to the BIDDER.</w:t>
      </w:r>
    </w:p>
    <w:p w:rsidR="00AA1CE5" w:rsidRPr="00873C35" w:rsidRDefault="00AA1CE5">
      <w:pPr>
        <w:spacing w:line="302" w:lineRule="exact"/>
        <w:rPr>
          <w:rFonts w:ascii="Century Gothic" w:eastAsia="Century Gothic" w:hAnsi="Century Gothic"/>
          <w:color w:val="000000" w:themeColor="text1"/>
          <w:sz w:val="24"/>
        </w:rPr>
      </w:pPr>
    </w:p>
    <w:p w:rsidR="00AA1CE5" w:rsidRPr="00873C35" w:rsidRDefault="00AA1CE5" w:rsidP="007E2654">
      <w:pPr>
        <w:numPr>
          <w:ilvl w:val="0"/>
          <w:numId w:val="84"/>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 recover all sums already paid by the BUYER,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the BUYER in connection with any other contract for any other stores, such outstanding payment could also be utilized to recover the aforesaid sum and interest.</w:t>
      </w:r>
    </w:p>
    <w:p w:rsidR="00AA1CE5" w:rsidRPr="00873C35" w:rsidRDefault="00AA1CE5">
      <w:pPr>
        <w:spacing w:line="7" w:lineRule="exact"/>
        <w:rPr>
          <w:rFonts w:ascii="Century Gothic" w:eastAsia="Century Gothic" w:hAnsi="Century Gothic"/>
          <w:color w:val="000000" w:themeColor="text1"/>
          <w:sz w:val="24"/>
        </w:rPr>
      </w:pPr>
    </w:p>
    <w:p w:rsidR="00AA1CE5" w:rsidRPr="00873C35" w:rsidRDefault="00AA1CE5" w:rsidP="007E2654">
      <w:pPr>
        <w:numPr>
          <w:ilvl w:val="0"/>
          <w:numId w:val="84"/>
        </w:numPr>
        <w:tabs>
          <w:tab w:val="left" w:pos="1540"/>
        </w:tabs>
        <w:spacing w:line="254" w:lineRule="auto"/>
        <w:ind w:left="1540" w:hanging="570"/>
        <w:jc w:val="both"/>
        <w:rPr>
          <w:rFonts w:ascii="Century Gothic" w:eastAsia="Century Gothic" w:hAnsi="Century Gothic"/>
          <w:color w:val="000000" w:themeColor="text1"/>
          <w:sz w:val="23"/>
        </w:rPr>
      </w:pPr>
      <w:r w:rsidRPr="00873C35">
        <w:rPr>
          <w:rFonts w:ascii="Century Gothic" w:eastAsia="Century Gothic" w:hAnsi="Century Gothic"/>
          <w:color w:val="000000" w:themeColor="text1"/>
          <w:sz w:val="23"/>
        </w:rPr>
        <w:t xml:space="preserve">To </w:t>
      </w:r>
      <w:proofErr w:type="spellStart"/>
      <w:r w:rsidR="00550F82" w:rsidRPr="00873C35">
        <w:rPr>
          <w:rFonts w:ascii="Century Gothic" w:eastAsia="Century Gothic" w:hAnsi="Century Gothic"/>
          <w:color w:val="000000" w:themeColor="text1"/>
          <w:sz w:val="23"/>
        </w:rPr>
        <w:t>encas</w:t>
      </w:r>
      <w:r w:rsidR="00EA162D" w:rsidRPr="00873C35">
        <w:rPr>
          <w:rFonts w:ascii="Century Gothic" w:eastAsia="Century Gothic" w:hAnsi="Century Gothic"/>
          <w:color w:val="000000" w:themeColor="text1"/>
          <w:sz w:val="23"/>
        </w:rPr>
        <w:t>h</w:t>
      </w:r>
      <w:proofErr w:type="spellEnd"/>
      <w:r w:rsidRPr="00873C35">
        <w:rPr>
          <w:rFonts w:ascii="Century Gothic" w:eastAsia="Century Gothic" w:hAnsi="Century Gothic"/>
          <w:color w:val="000000" w:themeColor="text1"/>
          <w:sz w:val="23"/>
        </w:rPr>
        <w:t xml:space="preserve"> the advance bank guarantee and performance bond/warranty bond, if furnished by the BIDDER, in order to recover the payments, already made by the BUYER, along with interest.</w:t>
      </w:r>
    </w:p>
    <w:p w:rsidR="00AA1CE5" w:rsidRPr="00873C35" w:rsidRDefault="00AA1CE5">
      <w:pPr>
        <w:spacing w:line="283" w:lineRule="exact"/>
        <w:rPr>
          <w:rFonts w:ascii="Century Gothic" w:eastAsia="Century Gothic" w:hAnsi="Century Gothic"/>
          <w:color w:val="000000" w:themeColor="text1"/>
          <w:sz w:val="23"/>
        </w:rPr>
      </w:pPr>
    </w:p>
    <w:p w:rsidR="00AA1CE5" w:rsidRPr="00873C35" w:rsidRDefault="00AA1CE5" w:rsidP="007E2654">
      <w:pPr>
        <w:numPr>
          <w:ilvl w:val="0"/>
          <w:numId w:val="84"/>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 cancel all or any other Contracts with the BIDDER. The BIDDER shall be liable to pay compensation for any loss or damage to the BUYER resulting from such cancellation/rescission and the BUYER shall be entitled to deduct the amount so payable from the money</w:t>
      </w:r>
    </w:p>
    <w:p w:rsidR="00AA1CE5" w:rsidRPr="00873C35" w:rsidRDefault="00AA1CE5">
      <w:pPr>
        <w:spacing w:line="238" w:lineRule="auto"/>
        <w:ind w:left="15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(s) </w:t>
      </w:r>
      <w:r w:rsidR="002C72AD" w:rsidRPr="00873C35">
        <w:rPr>
          <w:rFonts w:ascii="Century Gothic" w:eastAsia="Century Gothic" w:hAnsi="Century Gothic"/>
          <w:color w:val="000000" w:themeColor="text1"/>
          <w:sz w:val="24"/>
        </w:rPr>
        <w:t>Due</w:t>
      </w:r>
      <w:r w:rsidRPr="00873C35">
        <w:rPr>
          <w:rFonts w:ascii="Century Gothic" w:eastAsia="Century Gothic" w:hAnsi="Century Gothic"/>
          <w:color w:val="000000" w:themeColor="text1"/>
          <w:sz w:val="24"/>
        </w:rPr>
        <w:t xml:space="preserve"> to the BIDDER.</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7E2654">
      <w:pPr>
        <w:numPr>
          <w:ilvl w:val="0"/>
          <w:numId w:val="84"/>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 debar the BIDDER from participating in future bidding processes of the Government of India for a minimum period of five years, which may be further extended at the discretion of the BUYER.</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7E2654">
      <w:pPr>
        <w:numPr>
          <w:ilvl w:val="0"/>
          <w:numId w:val="84"/>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 recover all sums paid in violation of this Pact by BIDDER (s) to any middleman or agent or broker with a view to securing the contract.</w:t>
      </w:r>
    </w:p>
    <w:p w:rsidR="00AA1CE5" w:rsidRPr="00873C35" w:rsidRDefault="00AA1CE5">
      <w:pPr>
        <w:spacing w:line="300" w:lineRule="exact"/>
        <w:rPr>
          <w:rFonts w:ascii="Century Gothic" w:eastAsia="Century Gothic" w:hAnsi="Century Gothic"/>
          <w:color w:val="000000" w:themeColor="text1"/>
          <w:sz w:val="24"/>
        </w:rPr>
      </w:pPr>
    </w:p>
    <w:p w:rsidR="00AA1CE5" w:rsidRPr="00873C35" w:rsidRDefault="00AA1CE5" w:rsidP="007E2654">
      <w:pPr>
        <w:numPr>
          <w:ilvl w:val="0"/>
          <w:numId w:val="84"/>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cases where irrevocable Letters of Credit have been received in respect of any contract signed by the BUYER with the BIDDER, the same shall not be opened.</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2"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4" w:lineRule="exact"/>
        <w:rPr>
          <w:rFonts w:ascii="Times New Roman" w:eastAsia="Times New Roman" w:hAnsi="Times New Roman"/>
          <w:color w:val="000000" w:themeColor="text1"/>
        </w:rPr>
      </w:pPr>
      <w:bookmarkStart w:id="79" w:name="page86"/>
      <w:bookmarkEnd w:id="79"/>
    </w:p>
    <w:p w:rsidR="00AA1CE5" w:rsidRPr="00873C35" w:rsidRDefault="00AA1CE5" w:rsidP="007E2654">
      <w:pPr>
        <w:numPr>
          <w:ilvl w:val="0"/>
          <w:numId w:val="85"/>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Forfeiture of Performance Bond in case of a decision by the BUYER to forfeit the same without assigning any reason for imposing sanction for violation of this Pact.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tabs>
          <w:tab w:val="left" w:pos="1520"/>
        </w:tabs>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5.2</w:t>
      </w:r>
      <w:r w:rsidRPr="00873C35">
        <w:rPr>
          <w:rFonts w:ascii="Century Gothic" w:eastAsia="Century Gothic" w:hAnsi="Century Gothic"/>
          <w:color w:val="000000" w:themeColor="text1"/>
          <w:sz w:val="24"/>
        </w:rPr>
        <w:tab/>
        <w:t xml:space="preserve">The BUYER will be entitled to take all or any of the actions mentioned at </w:t>
      </w:r>
      <w:r w:rsidR="002C72AD" w:rsidRPr="00873C35">
        <w:rPr>
          <w:rFonts w:ascii="Century Gothic" w:eastAsia="Century Gothic" w:hAnsi="Century Gothic"/>
          <w:color w:val="000000" w:themeColor="text1"/>
          <w:sz w:val="24"/>
        </w:rPr>
        <w:t>Para</w:t>
      </w:r>
      <w:r w:rsidRPr="00873C35">
        <w:rPr>
          <w:rFonts w:ascii="Century Gothic" w:eastAsia="Century Gothic" w:hAnsi="Century Gothic"/>
          <w:color w:val="000000" w:themeColor="text1"/>
          <w:sz w:val="24"/>
        </w:rPr>
        <w:t xml:space="preserve"> 6.1 (</w:t>
      </w:r>
      <w:proofErr w:type="spellStart"/>
      <w:r w:rsidRPr="00873C35">
        <w:rPr>
          <w:rFonts w:ascii="Century Gothic" w:eastAsia="Century Gothic" w:hAnsi="Century Gothic"/>
          <w:color w:val="000000" w:themeColor="text1"/>
          <w:sz w:val="24"/>
        </w:rPr>
        <w:t>i</w:t>
      </w:r>
      <w:proofErr w:type="spellEnd"/>
      <w:r w:rsidRPr="00873C35">
        <w:rPr>
          <w:rFonts w:ascii="Century Gothic" w:eastAsia="Century Gothic" w:hAnsi="Century Gothic"/>
          <w:color w:val="000000" w:themeColor="text1"/>
          <w:sz w:val="24"/>
        </w:rPr>
        <w:t>)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pPr>
        <w:tabs>
          <w:tab w:val="left" w:pos="1520"/>
        </w:tabs>
        <w:spacing w:line="239" w:lineRule="auto"/>
        <w:ind w:left="154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5.3</w:t>
      </w:r>
      <w:r w:rsidRPr="00873C35">
        <w:rPr>
          <w:rFonts w:ascii="Century Gothic" w:eastAsia="Century Gothic" w:hAnsi="Century Gothic"/>
          <w:color w:val="000000" w:themeColor="text1"/>
          <w:sz w:val="24"/>
        </w:rPr>
        <w:tab/>
        <w:t>The decision of the BUYER to the effect that a breach of the provisions of this Pact has been committed by the BIDDER shall be final and conclusive on the BIDDER. However, the BIDDER can approach the Independent Monitor (s) appointed for the purposes of this Pact.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rsidP="007E2654">
      <w:pPr>
        <w:numPr>
          <w:ilvl w:val="0"/>
          <w:numId w:val="86"/>
        </w:numPr>
        <w:tabs>
          <w:tab w:val="left" w:pos="980"/>
        </w:tabs>
        <w:spacing w:line="0" w:lineRule="atLeast"/>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u w:val="single"/>
        </w:rPr>
        <w:t>Fall Clause</w:t>
      </w:r>
    </w:p>
    <w:p w:rsidR="00AA1CE5" w:rsidRPr="00873C35" w:rsidRDefault="00AA1CE5">
      <w:pPr>
        <w:spacing w:line="301" w:lineRule="exact"/>
        <w:rPr>
          <w:rFonts w:ascii="Century Gothic" w:eastAsia="Century Gothic" w:hAnsi="Century Gothic"/>
          <w:b/>
          <w:color w:val="000000" w:themeColor="text1"/>
          <w:sz w:val="24"/>
        </w:rPr>
      </w:pPr>
    </w:p>
    <w:p w:rsidR="00AA1CE5" w:rsidRPr="00873C35" w:rsidRDefault="00AA1CE5" w:rsidP="008651D6">
      <w:pPr>
        <w:spacing w:line="239" w:lineRule="auto"/>
        <w:ind w:left="1540" w:hanging="56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6.1 The BIDDER undertakes that it has not supplied/is not supplying similar product/systems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State Pollution Control Boards or a PSU at a lower price, then that very price, with due allowance for elapsed time, will be applicable to the present case and the difference in the cost would be refunded by the BIDDER to the BUYER, if the contract has already been concluded.</w:t>
      </w:r>
    </w:p>
    <w:p w:rsidR="00AA1CE5" w:rsidRPr="00873C35" w:rsidRDefault="00AA1CE5">
      <w:pPr>
        <w:spacing w:line="302" w:lineRule="exact"/>
        <w:rPr>
          <w:rFonts w:ascii="Century Gothic" w:eastAsia="Century Gothic" w:hAnsi="Century Gothic"/>
          <w:b/>
          <w:color w:val="000000" w:themeColor="text1"/>
          <w:sz w:val="24"/>
        </w:rPr>
      </w:pPr>
    </w:p>
    <w:p w:rsidR="00BD066A" w:rsidRPr="00873C35" w:rsidRDefault="00BD066A" w:rsidP="00BD066A">
      <w:pPr>
        <w:autoSpaceDE w:val="0"/>
        <w:autoSpaceDN w:val="0"/>
        <w:adjustRightInd w:val="0"/>
        <w:spacing w:line="480" w:lineRule="auto"/>
        <w:ind w:left="360"/>
        <w:jc w:val="both"/>
        <w:rPr>
          <w:rFonts w:ascii="Tahoma" w:hAnsi="Tahoma" w:cs="Tahoma"/>
          <w:b/>
          <w:bCs/>
          <w:color w:val="000000" w:themeColor="text1"/>
          <w:sz w:val="23"/>
          <w:szCs w:val="23"/>
        </w:rPr>
      </w:pPr>
      <w:bookmarkStart w:id="80" w:name="page87"/>
      <w:bookmarkEnd w:id="80"/>
      <w:r w:rsidRPr="00873C35">
        <w:rPr>
          <w:rFonts w:ascii="Tahoma" w:hAnsi="Tahoma" w:cs="Tahoma"/>
          <w:b/>
          <w:bCs/>
          <w:color w:val="000000" w:themeColor="text1"/>
          <w:sz w:val="23"/>
          <w:szCs w:val="23"/>
        </w:rPr>
        <w:t>7. Independent Monitors</w:t>
      </w:r>
    </w:p>
    <w:p w:rsidR="00BD066A" w:rsidRPr="00873C35" w:rsidRDefault="00BD066A" w:rsidP="00BD066A">
      <w:pPr>
        <w:autoSpaceDE w:val="0"/>
        <w:autoSpaceDN w:val="0"/>
        <w:adjustRightInd w:val="0"/>
        <w:ind w:left="360"/>
        <w:jc w:val="both"/>
        <w:rPr>
          <w:rFonts w:ascii="Century Gothic" w:hAnsi="Century Gothic" w:cs="Tahoma"/>
          <w:color w:val="000000" w:themeColor="text1"/>
          <w:sz w:val="23"/>
          <w:szCs w:val="23"/>
        </w:rPr>
      </w:pPr>
      <w:r w:rsidRPr="00873C35">
        <w:rPr>
          <w:rFonts w:ascii="Century Gothic" w:hAnsi="Century Gothic" w:cs="Tahoma"/>
          <w:color w:val="000000" w:themeColor="text1"/>
          <w:sz w:val="23"/>
          <w:szCs w:val="23"/>
        </w:rPr>
        <w:t xml:space="preserve">7.1 The BUYER has appointed </w:t>
      </w:r>
      <w:proofErr w:type="spellStart"/>
      <w:r w:rsidR="00693EA7" w:rsidRPr="00873C35">
        <w:rPr>
          <w:rFonts w:ascii="Century Gothic" w:hAnsi="Century Gothic" w:cs="Tahoma"/>
          <w:color w:val="000000" w:themeColor="text1"/>
          <w:sz w:val="23"/>
          <w:szCs w:val="23"/>
        </w:rPr>
        <w:t>Er</w:t>
      </w:r>
      <w:proofErr w:type="spellEnd"/>
      <w:r w:rsidR="00693EA7" w:rsidRPr="00873C35">
        <w:rPr>
          <w:rFonts w:ascii="Century Gothic" w:hAnsi="Century Gothic" w:cs="Tahoma"/>
          <w:color w:val="000000" w:themeColor="text1"/>
          <w:sz w:val="23"/>
          <w:szCs w:val="23"/>
        </w:rPr>
        <w:t xml:space="preserve">. J.S. </w:t>
      </w:r>
      <w:proofErr w:type="spellStart"/>
      <w:r w:rsidR="00693EA7" w:rsidRPr="00873C35">
        <w:rPr>
          <w:rFonts w:ascii="Century Gothic" w:hAnsi="Century Gothic" w:cs="Tahoma"/>
          <w:color w:val="000000" w:themeColor="text1"/>
          <w:sz w:val="23"/>
          <w:szCs w:val="23"/>
        </w:rPr>
        <w:t>Kamyotra</w:t>
      </w:r>
      <w:proofErr w:type="spellEnd"/>
      <w:r w:rsidR="00693EA7" w:rsidRPr="00873C35">
        <w:rPr>
          <w:rFonts w:ascii="Century Gothic" w:hAnsi="Century Gothic" w:cs="Tahoma"/>
          <w:color w:val="000000" w:themeColor="text1"/>
          <w:sz w:val="23"/>
          <w:szCs w:val="23"/>
        </w:rPr>
        <w:t xml:space="preserve">, EX Director, Central Pollution Control Board, Delhi as </w:t>
      </w:r>
      <w:r w:rsidRPr="00873C35">
        <w:rPr>
          <w:rFonts w:ascii="Century Gothic" w:hAnsi="Century Gothic" w:cs="Tahoma"/>
          <w:color w:val="000000" w:themeColor="text1"/>
          <w:sz w:val="23"/>
          <w:szCs w:val="23"/>
        </w:rPr>
        <w:t>Independent Monitors (hereinafter referred to as Monitors) for this Pact.</w:t>
      </w:r>
    </w:p>
    <w:p w:rsidR="00BD066A" w:rsidRPr="00873C35" w:rsidRDefault="00BD066A" w:rsidP="00BD066A">
      <w:pPr>
        <w:autoSpaceDE w:val="0"/>
        <w:autoSpaceDN w:val="0"/>
        <w:adjustRightInd w:val="0"/>
        <w:ind w:left="360"/>
        <w:jc w:val="both"/>
        <w:rPr>
          <w:rFonts w:ascii="Century Gothic" w:hAnsi="Century Gothic" w:cs="Tahoma"/>
          <w:b/>
          <w:bCs/>
          <w:color w:val="000000" w:themeColor="text1"/>
          <w:sz w:val="23"/>
          <w:szCs w:val="23"/>
        </w:rPr>
      </w:pPr>
    </w:p>
    <w:p w:rsidR="00BD066A" w:rsidRPr="00873C35" w:rsidRDefault="00BD066A" w:rsidP="00BD066A">
      <w:pPr>
        <w:autoSpaceDE w:val="0"/>
        <w:autoSpaceDN w:val="0"/>
        <w:adjustRightInd w:val="0"/>
        <w:spacing w:after="120"/>
        <w:ind w:left="360"/>
        <w:jc w:val="both"/>
        <w:rPr>
          <w:rFonts w:ascii="Century Gothic" w:hAnsi="Century Gothic" w:cs="Tahoma"/>
          <w:color w:val="000000" w:themeColor="text1"/>
          <w:sz w:val="23"/>
          <w:szCs w:val="23"/>
        </w:rPr>
      </w:pPr>
      <w:r w:rsidRPr="00873C35">
        <w:rPr>
          <w:rFonts w:ascii="Century Gothic" w:hAnsi="Century Gothic" w:cs="Tahoma"/>
          <w:color w:val="000000" w:themeColor="text1"/>
          <w:sz w:val="23"/>
          <w:szCs w:val="23"/>
        </w:rPr>
        <w:t xml:space="preserve">7.2 </w:t>
      </w:r>
      <w:r w:rsidRPr="00873C35">
        <w:rPr>
          <w:rFonts w:ascii="Century Gothic" w:hAnsi="Century Gothic" w:cs="Tahoma"/>
          <w:color w:val="000000" w:themeColor="text1"/>
          <w:sz w:val="23"/>
          <w:szCs w:val="23"/>
        </w:rPr>
        <w:tab/>
        <w:t>The task of the Monitors shall be to review independently and objectively, whether and to what extent the parties comply with the obligations under this Pact.</w:t>
      </w:r>
    </w:p>
    <w:p w:rsidR="00BD066A" w:rsidRPr="00873C35" w:rsidRDefault="00BD066A" w:rsidP="00BD066A">
      <w:pPr>
        <w:autoSpaceDE w:val="0"/>
        <w:autoSpaceDN w:val="0"/>
        <w:adjustRightInd w:val="0"/>
        <w:spacing w:after="120"/>
        <w:ind w:left="360"/>
        <w:jc w:val="both"/>
        <w:rPr>
          <w:rFonts w:ascii="Century Gothic" w:hAnsi="Century Gothic" w:cs="Tahoma"/>
          <w:color w:val="000000" w:themeColor="text1"/>
          <w:sz w:val="23"/>
          <w:szCs w:val="23"/>
        </w:rPr>
      </w:pPr>
    </w:p>
    <w:p w:rsidR="008651D6" w:rsidRPr="00873C35" w:rsidRDefault="008651D6" w:rsidP="00BD066A">
      <w:pPr>
        <w:autoSpaceDE w:val="0"/>
        <w:autoSpaceDN w:val="0"/>
        <w:adjustRightInd w:val="0"/>
        <w:spacing w:after="120"/>
        <w:ind w:left="360"/>
        <w:jc w:val="both"/>
        <w:rPr>
          <w:rFonts w:ascii="Century Gothic" w:hAnsi="Century Gothic" w:cs="Tahoma"/>
          <w:color w:val="000000" w:themeColor="text1"/>
          <w:sz w:val="23"/>
          <w:szCs w:val="23"/>
        </w:rPr>
      </w:pPr>
    </w:p>
    <w:p w:rsidR="00BD066A" w:rsidRPr="00873C35" w:rsidRDefault="00BD066A" w:rsidP="00BD066A">
      <w:pPr>
        <w:tabs>
          <w:tab w:val="left" w:pos="7580"/>
        </w:tabs>
        <w:spacing w:line="0" w:lineRule="atLeast"/>
        <w:ind w:left="400"/>
        <w:rPr>
          <w:rFonts w:ascii="Century Gothic" w:eastAsia="Century Gothic" w:hAnsi="Century Gothic"/>
          <w:color w:val="000000" w:themeColor="text1"/>
          <w:sz w:val="17"/>
        </w:rPr>
        <w:sectPr w:rsidR="00BD066A" w:rsidRPr="00873C35" w:rsidSect="00BD066A">
          <w:pgSz w:w="12240" w:h="15840"/>
          <w:pgMar w:top="1440" w:right="1440" w:bottom="158" w:left="1440" w:header="0" w:footer="0" w:gutter="0"/>
          <w:cols w:space="0" w:equalWidth="0">
            <w:col w:w="9360"/>
          </w:cols>
          <w:docGrid w:linePitch="360"/>
        </w:sectPr>
      </w:pPr>
    </w:p>
    <w:p w:rsidR="00BD066A" w:rsidRPr="00873C35" w:rsidRDefault="00BD066A" w:rsidP="00BD066A">
      <w:pPr>
        <w:autoSpaceDE w:val="0"/>
        <w:autoSpaceDN w:val="0"/>
        <w:adjustRightInd w:val="0"/>
        <w:spacing w:after="120"/>
        <w:ind w:left="360"/>
        <w:jc w:val="both"/>
        <w:rPr>
          <w:rFonts w:ascii="Century Gothic" w:hAnsi="Century Gothic" w:cs="Tahoma"/>
          <w:color w:val="000000" w:themeColor="text1"/>
          <w:sz w:val="23"/>
          <w:szCs w:val="23"/>
        </w:rPr>
      </w:pPr>
    </w:p>
    <w:p w:rsidR="00BD066A" w:rsidRPr="00873C35" w:rsidRDefault="00BD066A" w:rsidP="00E10C65">
      <w:pPr>
        <w:autoSpaceDE w:val="0"/>
        <w:autoSpaceDN w:val="0"/>
        <w:adjustRightInd w:val="0"/>
        <w:spacing w:after="120"/>
        <w:ind w:left="1440" w:hanging="1080"/>
        <w:jc w:val="both"/>
        <w:rPr>
          <w:rFonts w:ascii="Century Gothic" w:hAnsi="Century Gothic" w:cs="Tahoma"/>
          <w:color w:val="000000" w:themeColor="text1"/>
          <w:sz w:val="23"/>
          <w:szCs w:val="23"/>
        </w:rPr>
      </w:pPr>
      <w:r w:rsidRPr="00873C35">
        <w:rPr>
          <w:rFonts w:ascii="Century Gothic" w:hAnsi="Century Gothic" w:cs="Tahoma"/>
          <w:color w:val="000000" w:themeColor="text1"/>
          <w:sz w:val="23"/>
          <w:szCs w:val="23"/>
        </w:rPr>
        <w:t xml:space="preserve">7.3 </w:t>
      </w:r>
      <w:r w:rsidRPr="00873C35">
        <w:rPr>
          <w:rFonts w:ascii="Century Gothic" w:hAnsi="Century Gothic" w:cs="Tahoma"/>
          <w:color w:val="000000" w:themeColor="text1"/>
          <w:sz w:val="23"/>
          <w:szCs w:val="23"/>
        </w:rPr>
        <w:tab/>
        <w:t>The Monitors shall not be subject to instructions by the representatives of the parties and perform their functions neutrally and independently.</w:t>
      </w:r>
    </w:p>
    <w:p w:rsidR="00BD066A" w:rsidRPr="00873C35" w:rsidRDefault="00BD066A" w:rsidP="00E10C65">
      <w:pPr>
        <w:autoSpaceDE w:val="0"/>
        <w:autoSpaceDN w:val="0"/>
        <w:adjustRightInd w:val="0"/>
        <w:spacing w:after="120"/>
        <w:ind w:left="1440" w:hanging="1080"/>
        <w:jc w:val="both"/>
        <w:rPr>
          <w:rFonts w:ascii="Century Gothic" w:hAnsi="Century Gothic" w:cs="Tahoma"/>
          <w:color w:val="000000" w:themeColor="text1"/>
          <w:sz w:val="23"/>
          <w:szCs w:val="23"/>
        </w:rPr>
      </w:pPr>
      <w:r w:rsidRPr="00873C35">
        <w:rPr>
          <w:rFonts w:ascii="Century Gothic" w:hAnsi="Century Gothic" w:cs="Tahoma"/>
          <w:color w:val="000000" w:themeColor="text1"/>
          <w:sz w:val="23"/>
          <w:szCs w:val="23"/>
        </w:rPr>
        <w:t xml:space="preserve">7.4 </w:t>
      </w:r>
      <w:r w:rsidRPr="00873C35">
        <w:rPr>
          <w:rFonts w:ascii="Century Gothic" w:hAnsi="Century Gothic" w:cs="Tahoma"/>
          <w:color w:val="000000" w:themeColor="text1"/>
          <w:sz w:val="23"/>
          <w:szCs w:val="23"/>
        </w:rPr>
        <w:tab/>
        <w:t>Both the parties accept that the Monitors have the right to access all the documents relating to the project/procurement, including minutes of meetings.</w:t>
      </w:r>
    </w:p>
    <w:p w:rsidR="00BD066A" w:rsidRPr="00873C35" w:rsidRDefault="00BD066A" w:rsidP="00E10C65">
      <w:pPr>
        <w:autoSpaceDE w:val="0"/>
        <w:autoSpaceDN w:val="0"/>
        <w:adjustRightInd w:val="0"/>
        <w:spacing w:after="120"/>
        <w:ind w:left="1440" w:hanging="1080"/>
        <w:jc w:val="both"/>
        <w:rPr>
          <w:rFonts w:ascii="Century Gothic" w:hAnsi="Century Gothic" w:cs="Tahoma"/>
          <w:color w:val="000000" w:themeColor="text1"/>
          <w:sz w:val="23"/>
          <w:szCs w:val="23"/>
        </w:rPr>
      </w:pPr>
      <w:r w:rsidRPr="00873C35">
        <w:rPr>
          <w:rFonts w:ascii="Century Gothic" w:hAnsi="Century Gothic" w:cs="Tahoma"/>
          <w:color w:val="000000" w:themeColor="text1"/>
          <w:sz w:val="23"/>
          <w:szCs w:val="23"/>
        </w:rPr>
        <w:t xml:space="preserve">7.5 </w:t>
      </w:r>
      <w:r w:rsidRPr="00873C35">
        <w:rPr>
          <w:rFonts w:ascii="Century Gothic" w:hAnsi="Century Gothic" w:cs="Tahoma"/>
          <w:color w:val="000000" w:themeColor="text1"/>
          <w:sz w:val="23"/>
          <w:szCs w:val="23"/>
        </w:rPr>
        <w:tab/>
        <w:t>As soon as the Monitor notices, or has reason to believe, a violation of this Pact, he will so inform the Authority designated by the BUYER.</w:t>
      </w:r>
    </w:p>
    <w:p w:rsidR="00BD066A" w:rsidRPr="00873C35" w:rsidRDefault="00BD066A" w:rsidP="00E10C65">
      <w:pPr>
        <w:autoSpaceDE w:val="0"/>
        <w:autoSpaceDN w:val="0"/>
        <w:adjustRightInd w:val="0"/>
        <w:spacing w:after="120"/>
        <w:ind w:left="1440" w:hanging="1080"/>
        <w:jc w:val="both"/>
        <w:rPr>
          <w:rFonts w:ascii="Century Gothic" w:hAnsi="Century Gothic" w:cs="Tahoma"/>
          <w:color w:val="000000" w:themeColor="text1"/>
          <w:sz w:val="23"/>
          <w:szCs w:val="23"/>
        </w:rPr>
      </w:pPr>
      <w:r w:rsidRPr="00873C35">
        <w:rPr>
          <w:rFonts w:ascii="Century Gothic" w:hAnsi="Century Gothic" w:cs="Tahoma"/>
          <w:color w:val="000000" w:themeColor="text1"/>
          <w:sz w:val="23"/>
          <w:szCs w:val="23"/>
        </w:rPr>
        <w:t xml:space="preserve">7.6 </w:t>
      </w:r>
      <w:r w:rsidRPr="00873C35">
        <w:rPr>
          <w:rFonts w:ascii="Century Gothic" w:hAnsi="Century Gothic" w:cs="Tahoma"/>
          <w:color w:val="000000" w:themeColor="text1"/>
          <w:sz w:val="23"/>
          <w:szCs w:val="23"/>
        </w:rPr>
        <w:tab/>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Subcontractors. The Monitor shall be under contractual obligation to treat the information and documents of the BIDDER/Subcontractor(s) with confidentiality.</w:t>
      </w:r>
    </w:p>
    <w:p w:rsidR="00BD066A" w:rsidRPr="00873C35" w:rsidRDefault="00BD066A" w:rsidP="00E10C65">
      <w:pPr>
        <w:autoSpaceDE w:val="0"/>
        <w:autoSpaceDN w:val="0"/>
        <w:adjustRightInd w:val="0"/>
        <w:spacing w:after="120"/>
        <w:ind w:left="1440" w:hanging="1080"/>
        <w:jc w:val="both"/>
        <w:rPr>
          <w:rFonts w:ascii="Century Gothic" w:hAnsi="Century Gothic" w:cs="Tahoma"/>
          <w:color w:val="000000" w:themeColor="text1"/>
          <w:sz w:val="23"/>
          <w:szCs w:val="23"/>
        </w:rPr>
      </w:pPr>
      <w:r w:rsidRPr="00873C35">
        <w:rPr>
          <w:rFonts w:ascii="Century Gothic" w:hAnsi="Century Gothic" w:cs="Tahoma"/>
          <w:color w:val="000000" w:themeColor="text1"/>
          <w:sz w:val="23"/>
          <w:szCs w:val="23"/>
        </w:rPr>
        <w:t xml:space="preserve">7.7 </w:t>
      </w:r>
      <w:r w:rsidRPr="00873C35">
        <w:rPr>
          <w:rFonts w:ascii="Century Gothic" w:hAnsi="Century Gothic" w:cs="Tahoma"/>
          <w:color w:val="000000" w:themeColor="text1"/>
          <w:sz w:val="23"/>
          <w:szCs w:val="23"/>
        </w:rPr>
        <w:tab/>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BD066A" w:rsidRPr="00873C35" w:rsidRDefault="00BD066A" w:rsidP="00E10C65">
      <w:pPr>
        <w:autoSpaceDE w:val="0"/>
        <w:autoSpaceDN w:val="0"/>
        <w:adjustRightInd w:val="0"/>
        <w:ind w:left="1440" w:hanging="1080"/>
        <w:jc w:val="both"/>
        <w:rPr>
          <w:rFonts w:ascii="Century Gothic" w:hAnsi="Century Gothic" w:cs="Tahoma"/>
          <w:color w:val="000000" w:themeColor="text1"/>
        </w:rPr>
      </w:pPr>
      <w:r w:rsidRPr="00873C35">
        <w:rPr>
          <w:rFonts w:ascii="Century Gothic" w:hAnsi="Century Gothic" w:cs="Tahoma"/>
          <w:color w:val="000000" w:themeColor="text1"/>
          <w:sz w:val="23"/>
          <w:szCs w:val="23"/>
        </w:rPr>
        <w:t xml:space="preserve">7.8 </w:t>
      </w:r>
      <w:r w:rsidRPr="00873C35">
        <w:rPr>
          <w:rFonts w:ascii="Century Gothic" w:hAnsi="Century Gothic" w:cs="Tahoma"/>
          <w:color w:val="000000" w:themeColor="text1"/>
          <w:sz w:val="23"/>
          <w:szCs w:val="23"/>
        </w:rPr>
        <w:tab/>
        <w:t xml:space="preserve">The Monitor will submit a written report to the designated Authority </w:t>
      </w:r>
      <w:r w:rsidR="00AF6FDB" w:rsidRPr="00873C35">
        <w:rPr>
          <w:rFonts w:ascii="Century Gothic" w:hAnsi="Century Gothic" w:cs="Tahoma"/>
          <w:color w:val="000000" w:themeColor="text1"/>
          <w:sz w:val="23"/>
          <w:szCs w:val="23"/>
        </w:rPr>
        <w:t>of BUYER</w:t>
      </w:r>
      <w:r w:rsidRPr="00873C35">
        <w:rPr>
          <w:rFonts w:ascii="Century Gothic" w:hAnsi="Century Gothic" w:cs="Tahoma"/>
          <w:color w:val="000000" w:themeColor="text1"/>
          <w:sz w:val="23"/>
          <w:szCs w:val="23"/>
        </w:rPr>
        <w:t>/Secretary in the Department/ within 8 to 10 weeks from the date of reference or intimation to him by the BUYER / BIDDER and, should the occasion arise, submit proposals for correcting problematic situations.</w:t>
      </w:r>
    </w:p>
    <w:p w:rsidR="00BD066A" w:rsidRPr="00873C35" w:rsidRDefault="00BD066A" w:rsidP="00BD066A">
      <w:pPr>
        <w:jc w:val="both"/>
        <w:rPr>
          <w:rFonts w:ascii="Tahoma" w:hAnsi="Tahoma" w:cs="Tahoma"/>
          <w:color w:val="000000" w:themeColor="text1"/>
        </w:rPr>
      </w:pPr>
    </w:p>
    <w:p w:rsidR="00AA1CE5" w:rsidRPr="00873C35" w:rsidRDefault="00AA1CE5" w:rsidP="007E2654">
      <w:pPr>
        <w:numPr>
          <w:ilvl w:val="0"/>
          <w:numId w:val="87"/>
        </w:numPr>
        <w:tabs>
          <w:tab w:val="left" w:pos="980"/>
        </w:tabs>
        <w:spacing w:line="0" w:lineRule="atLeast"/>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u w:val="single"/>
        </w:rPr>
        <w:t>Facilitation of Investigation</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AF6FDB">
      <w:pPr>
        <w:spacing w:line="239" w:lineRule="auto"/>
        <w:ind w:left="45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88"/>
        </w:numPr>
        <w:tabs>
          <w:tab w:val="left" w:pos="980"/>
        </w:tabs>
        <w:spacing w:line="0" w:lineRule="atLeast"/>
        <w:ind w:left="980" w:hanging="576"/>
        <w:rPr>
          <w:rFonts w:ascii="Century Gothic" w:eastAsia="Century Gothic" w:hAnsi="Century Gothic"/>
          <w:b/>
          <w:color w:val="000000" w:themeColor="text1"/>
          <w:sz w:val="24"/>
        </w:rPr>
      </w:pPr>
      <w:bookmarkStart w:id="81" w:name="page88"/>
      <w:bookmarkEnd w:id="81"/>
      <w:r w:rsidRPr="00873C35">
        <w:rPr>
          <w:rFonts w:ascii="Century Gothic" w:eastAsia="Century Gothic" w:hAnsi="Century Gothic"/>
          <w:b/>
          <w:color w:val="000000" w:themeColor="text1"/>
          <w:sz w:val="24"/>
          <w:u w:val="single"/>
        </w:rPr>
        <w:t>Law and Place of Jurisdiction</w:t>
      </w:r>
    </w:p>
    <w:p w:rsidR="00AA1CE5" w:rsidRPr="00873C35" w:rsidRDefault="00AA1CE5">
      <w:pPr>
        <w:spacing w:line="298" w:lineRule="exact"/>
        <w:rPr>
          <w:rFonts w:ascii="Century Gothic" w:eastAsia="Century Gothic" w:hAnsi="Century Gothic"/>
          <w:b/>
          <w:color w:val="000000" w:themeColor="text1"/>
          <w:sz w:val="24"/>
        </w:rPr>
      </w:pPr>
    </w:p>
    <w:p w:rsidR="00AA1CE5" w:rsidRPr="00873C35" w:rsidRDefault="00AA1CE5" w:rsidP="008651D6">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This Pact is subject to Indian Law</w:t>
      </w:r>
      <w:r w:rsidR="00D136FB" w:rsidRPr="00873C35">
        <w:rPr>
          <w:rFonts w:ascii="Century Gothic" w:eastAsia="Century Gothic" w:hAnsi="Century Gothic"/>
          <w:color w:val="000000" w:themeColor="text1"/>
          <w:sz w:val="24"/>
        </w:rPr>
        <w:t xml:space="preserve"> and in Patiala Court in the State of </w:t>
      </w:r>
      <w:r w:rsidR="00F84E95" w:rsidRPr="00873C35">
        <w:rPr>
          <w:rFonts w:ascii="Century Gothic" w:eastAsia="Century Gothic" w:hAnsi="Century Gothic"/>
          <w:color w:val="000000" w:themeColor="text1"/>
          <w:sz w:val="24"/>
        </w:rPr>
        <w:t>Punjab</w:t>
      </w:r>
      <w:r w:rsidRPr="00873C35">
        <w:rPr>
          <w:rFonts w:ascii="Century Gothic" w:eastAsia="Century Gothic" w:hAnsi="Century Gothic"/>
          <w:color w:val="000000" w:themeColor="text1"/>
          <w:sz w:val="24"/>
        </w:rPr>
        <w:t>.</w:t>
      </w:r>
    </w:p>
    <w:p w:rsidR="00AA1CE5" w:rsidRPr="00873C35" w:rsidRDefault="00AA1CE5">
      <w:pPr>
        <w:spacing w:line="294" w:lineRule="exact"/>
        <w:rPr>
          <w:rFonts w:ascii="Century Gothic" w:eastAsia="Century Gothic" w:hAnsi="Century Gothic"/>
          <w:b/>
          <w:color w:val="000000" w:themeColor="text1"/>
          <w:sz w:val="24"/>
        </w:rPr>
      </w:pPr>
    </w:p>
    <w:p w:rsidR="00AA1CE5" w:rsidRPr="00873C35" w:rsidRDefault="00AA1CE5" w:rsidP="007E2654">
      <w:pPr>
        <w:numPr>
          <w:ilvl w:val="0"/>
          <w:numId w:val="88"/>
        </w:numPr>
        <w:tabs>
          <w:tab w:val="left" w:pos="980"/>
        </w:tabs>
        <w:spacing w:line="0" w:lineRule="atLeast"/>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u w:val="single"/>
        </w:rPr>
        <w:t>Other Legal Actions</w:t>
      </w:r>
    </w:p>
    <w:p w:rsidR="00AA1CE5" w:rsidRPr="00873C35" w:rsidRDefault="00AA1CE5">
      <w:pPr>
        <w:spacing w:line="298" w:lineRule="exact"/>
        <w:rPr>
          <w:rFonts w:ascii="Century Gothic" w:eastAsia="Century Gothic" w:hAnsi="Century Gothic"/>
          <w:b/>
          <w:color w:val="000000" w:themeColor="text1"/>
          <w:sz w:val="24"/>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actions stipulated in this Integrity Pact are without prejudice to any other legal action that may follow in accordance with the provisions of the extant law in force relating to any civil or criminal proceedings.</w:t>
      </w:r>
    </w:p>
    <w:p w:rsidR="00AA1CE5" w:rsidRPr="00873C35" w:rsidRDefault="00AA1CE5">
      <w:pPr>
        <w:spacing w:line="297" w:lineRule="exact"/>
        <w:rPr>
          <w:rFonts w:ascii="Century Gothic" w:eastAsia="Century Gothic" w:hAnsi="Century Gothic"/>
          <w:b/>
          <w:color w:val="000000" w:themeColor="text1"/>
          <w:sz w:val="24"/>
        </w:rPr>
      </w:pPr>
    </w:p>
    <w:p w:rsidR="00806ED7" w:rsidRPr="00873C35" w:rsidRDefault="00806ED7">
      <w:pPr>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u w:val="single"/>
        </w:rPr>
        <w:br w:type="page"/>
      </w:r>
    </w:p>
    <w:p w:rsidR="00AA1CE5" w:rsidRPr="00873C35" w:rsidRDefault="00AA1CE5" w:rsidP="007E2654">
      <w:pPr>
        <w:numPr>
          <w:ilvl w:val="0"/>
          <w:numId w:val="88"/>
        </w:numPr>
        <w:tabs>
          <w:tab w:val="left" w:pos="980"/>
        </w:tabs>
        <w:spacing w:line="0" w:lineRule="atLeast"/>
        <w:ind w:left="980" w:hanging="576"/>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u w:val="single"/>
        </w:rPr>
        <w:lastRenderedPageBreak/>
        <w:t>Validity</w:t>
      </w:r>
    </w:p>
    <w:p w:rsidR="00AA1CE5" w:rsidRPr="00873C35" w:rsidRDefault="00AA1CE5">
      <w:pPr>
        <w:spacing w:line="299" w:lineRule="exact"/>
        <w:rPr>
          <w:rFonts w:ascii="Century Gothic" w:eastAsia="Century Gothic" w:hAnsi="Century Gothic"/>
          <w:b/>
          <w:color w:val="000000" w:themeColor="text1"/>
          <w:sz w:val="24"/>
        </w:rPr>
      </w:pPr>
    </w:p>
    <w:p w:rsidR="00AA1CE5" w:rsidRPr="00873C35" w:rsidRDefault="00AA1CE5" w:rsidP="008651D6">
      <w:pPr>
        <w:spacing w:line="239" w:lineRule="auto"/>
        <w:ind w:left="1540" w:hanging="56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11.1 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AA1CE5" w:rsidRPr="00873C35" w:rsidRDefault="00AA1CE5">
      <w:pPr>
        <w:spacing w:line="301" w:lineRule="exact"/>
        <w:rPr>
          <w:rFonts w:ascii="Century Gothic" w:eastAsia="Century Gothic" w:hAnsi="Century Gothic"/>
          <w:b/>
          <w:color w:val="000000" w:themeColor="text1"/>
          <w:sz w:val="24"/>
        </w:rPr>
      </w:pPr>
    </w:p>
    <w:p w:rsidR="00AA1CE5" w:rsidRPr="00873C35" w:rsidRDefault="00AA1CE5" w:rsidP="008651D6">
      <w:pPr>
        <w:spacing w:line="239" w:lineRule="auto"/>
        <w:ind w:left="1540" w:hanging="56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11.2 Should one or several provisions of this Pact turn out to be invalid; the remainder of this Pact shall remain valid. In this case, </w:t>
      </w:r>
      <w:r w:rsidR="005108D7" w:rsidRPr="00873C35">
        <w:rPr>
          <w:rFonts w:ascii="Century Gothic" w:eastAsia="Century Gothic" w:hAnsi="Century Gothic"/>
          <w:color w:val="000000" w:themeColor="text1"/>
          <w:sz w:val="24"/>
        </w:rPr>
        <w:t>the parties</w:t>
      </w:r>
      <w:r w:rsidRPr="00873C35">
        <w:rPr>
          <w:rFonts w:ascii="Century Gothic" w:eastAsia="Century Gothic" w:hAnsi="Century Gothic"/>
          <w:color w:val="000000" w:themeColor="text1"/>
          <w:sz w:val="24"/>
        </w:rPr>
        <w:t xml:space="preserve"> will strive to come to an agreement to their original intentions.</w:t>
      </w:r>
    </w:p>
    <w:p w:rsidR="00AA1CE5" w:rsidRPr="00873C35" w:rsidRDefault="00AA1CE5">
      <w:pPr>
        <w:spacing w:line="294" w:lineRule="exact"/>
        <w:rPr>
          <w:rFonts w:ascii="Century Gothic" w:eastAsia="Century Gothic" w:hAnsi="Century Gothic"/>
          <w:b/>
          <w:color w:val="000000" w:themeColor="text1"/>
          <w:sz w:val="24"/>
        </w:rPr>
      </w:pPr>
    </w:p>
    <w:p w:rsidR="00AA1CE5" w:rsidRPr="00873C35" w:rsidRDefault="00AA1CE5" w:rsidP="007E2654">
      <w:pPr>
        <w:numPr>
          <w:ilvl w:val="0"/>
          <w:numId w:val="88"/>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w:t>
      </w:r>
      <w:r w:rsidR="00CE409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parties</w:t>
      </w:r>
      <w:r w:rsidR="00CE409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here</w:t>
      </w:r>
      <w:r w:rsidR="00CE409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by</w:t>
      </w:r>
      <w:r w:rsidR="00CE409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sign</w:t>
      </w:r>
      <w:r w:rsidR="00CE409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the</w:t>
      </w:r>
      <w:r w:rsidR="00CE409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Integrity</w:t>
      </w:r>
      <w:r w:rsidR="00CE409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Pact</w:t>
      </w:r>
      <w:r w:rsidR="00CE409E"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at</w:t>
      </w: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…………………on………………</w:t>
      </w:r>
      <w:proofErr w:type="gramStart"/>
      <w:r w:rsidRPr="00873C35">
        <w:rPr>
          <w:rFonts w:ascii="Century Gothic" w:eastAsia="Century Gothic" w:hAnsi="Century Gothic"/>
          <w:color w:val="000000" w:themeColor="text1"/>
          <w:sz w:val="24"/>
        </w:rPr>
        <w:t>…..</w:t>
      </w:r>
      <w:proofErr w:type="gramEnd"/>
    </w:p>
    <w:p w:rsidR="00AA1CE5" w:rsidRPr="00873C35" w:rsidRDefault="00AA1CE5">
      <w:pPr>
        <w:spacing w:line="294" w:lineRule="exact"/>
        <w:rPr>
          <w:rFonts w:ascii="Times New Roman" w:eastAsia="Times New Roman" w:hAnsi="Times New Roman"/>
          <w:color w:val="000000" w:themeColor="text1"/>
        </w:rPr>
      </w:pPr>
    </w:p>
    <w:tbl>
      <w:tblPr>
        <w:tblW w:w="0" w:type="auto"/>
        <w:tblInd w:w="400" w:type="dxa"/>
        <w:tblLayout w:type="fixed"/>
        <w:tblCellMar>
          <w:left w:w="0" w:type="dxa"/>
          <w:right w:w="0" w:type="dxa"/>
        </w:tblCellMar>
        <w:tblLook w:val="0000" w:firstRow="0" w:lastRow="0" w:firstColumn="0" w:lastColumn="0" w:noHBand="0" w:noVBand="0"/>
      </w:tblPr>
      <w:tblGrid>
        <w:gridCol w:w="4460"/>
        <w:gridCol w:w="4400"/>
      </w:tblGrid>
      <w:tr w:rsidR="00873C35" w:rsidRPr="00873C35">
        <w:trPr>
          <w:trHeight w:val="294"/>
        </w:trPr>
        <w:tc>
          <w:tcPr>
            <w:tcW w:w="446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BUYER</w:t>
            </w:r>
          </w:p>
        </w:tc>
        <w:tc>
          <w:tcPr>
            <w:tcW w:w="4400" w:type="dxa"/>
            <w:shd w:val="clear" w:color="auto" w:fill="auto"/>
            <w:vAlign w:val="bottom"/>
          </w:tcPr>
          <w:p w:rsidR="00AA1CE5" w:rsidRPr="00873C35" w:rsidRDefault="00AA1CE5">
            <w:pPr>
              <w:spacing w:line="0" w:lineRule="atLeast"/>
              <w:ind w:left="13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BIDDER</w:t>
            </w:r>
          </w:p>
        </w:tc>
      </w:tr>
      <w:tr w:rsidR="00873C35" w:rsidRPr="00873C35">
        <w:trPr>
          <w:trHeight w:val="588"/>
        </w:trPr>
        <w:tc>
          <w:tcPr>
            <w:tcW w:w="446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p>
        </w:tc>
        <w:tc>
          <w:tcPr>
            <w:tcW w:w="44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446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Member Secretary,</w:t>
            </w:r>
          </w:p>
        </w:tc>
        <w:tc>
          <w:tcPr>
            <w:tcW w:w="4400" w:type="dxa"/>
            <w:shd w:val="clear" w:color="auto" w:fill="auto"/>
            <w:vAlign w:val="bottom"/>
          </w:tcPr>
          <w:p w:rsidR="00AA1CE5" w:rsidRPr="00873C35" w:rsidRDefault="00AA1CE5">
            <w:pPr>
              <w:spacing w:line="0" w:lineRule="atLeast"/>
              <w:ind w:left="1440"/>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CHIEF EXECUTIVE OFFICER</w:t>
            </w:r>
          </w:p>
        </w:tc>
      </w:tr>
      <w:tr w:rsidR="00873C35" w:rsidRPr="00873C35">
        <w:trPr>
          <w:trHeight w:val="293"/>
        </w:trPr>
        <w:tc>
          <w:tcPr>
            <w:tcW w:w="4460" w:type="dxa"/>
            <w:shd w:val="clear" w:color="auto" w:fill="auto"/>
            <w:vAlign w:val="bottom"/>
          </w:tcPr>
          <w:p w:rsidR="00AA1CE5" w:rsidRPr="00873C35" w:rsidRDefault="00AA1CE5">
            <w:pPr>
              <w:spacing w:line="292" w:lineRule="exac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Pollution Control Board,</w:t>
            </w:r>
          </w:p>
        </w:tc>
        <w:tc>
          <w:tcPr>
            <w:tcW w:w="4400" w:type="dxa"/>
            <w:shd w:val="clear" w:color="auto" w:fill="auto"/>
            <w:vAlign w:val="bottom"/>
          </w:tcPr>
          <w:p w:rsidR="00AA1CE5" w:rsidRPr="00873C35" w:rsidRDefault="00343EF5">
            <w:pPr>
              <w:spacing w:line="0" w:lineRule="atLeast"/>
              <w:rPr>
                <w:rFonts w:ascii="Times New Roman" w:eastAsia="Times New Roman" w:hAnsi="Times New Roman"/>
                <w:color w:val="000000" w:themeColor="text1"/>
                <w:sz w:val="24"/>
              </w:rPr>
            </w:pPr>
            <w:r w:rsidRPr="00873C35">
              <w:rPr>
                <w:rFonts w:ascii="Times New Roman" w:eastAsia="Times New Roman" w:hAnsi="Times New Roman"/>
                <w:color w:val="000000" w:themeColor="text1"/>
                <w:sz w:val="24"/>
              </w:rPr>
              <w:t xml:space="preserve">                  COMPANYS NAME</w:t>
            </w:r>
          </w:p>
        </w:tc>
      </w:tr>
      <w:tr w:rsidR="00873C35" w:rsidRPr="00873C35">
        <w:trPr>
          <w:trHeight w:val="295"/>
        </w:trPr>
        <w:tc>
          <w:tcPr>
            <w:tcW w:w="4460" w:type="dxa"/>
            <w:shd w:val="clear" w:color="auto" w:fill="auto"/>
            <w:vAlign w:val="bottom"/>
          </w:tcPr>
          <w:p w:rsidR="00874DD4" w:rsidRPr="00873C35" w:rsidRDefault="00874DD4">
            <w:pPr>
              <w:spacing w:line="0" w:lineRule="atLeast"/>
              <w:ind w:left="80"/>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Vatavaran</w:t>
            </w:r>
            <w:proofErr w:type="spellEnd"/>
            <w:r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Bhawan</w:t>
            </w:r>
            <w:proofErr w:type="spellEnd"/>
            <w:r w:rsidRPr="00873C35">
              <w:rPr>
                <w:rFonts w:ascii="Century Gothic" w:eastAsia="Century Gothic" w:hAnsi="Century Gothic"/>
                <w:color w:val="000000" w:themeColor="text1"/>
                <w:sz w:val="24"/>
              </w:rPr>
              <w:t>,</w:t>
            </w:r>
          </w:p>
          <w:p w:rsidR="00AA1CE5" w:rsidRPr="00873C35" w:rsidRDefault="00AA1CE5">
            <w:pPr>
              <w:spacing w:line="0" w:lineRule="atLeast"/>
              <w:ind w:left="80"/>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Nabha</w:t>
            </w:r>
            <w:proofErr w:type="spellEnd"/>
            <w:r w:rsidRPr="00873C35">
              <w:rPr>
                <w:rFonts w:ascii="Century Gothic" w:eastAsia="Century Gothic" w:hAnsi="Century Gothic"/>
                <w:color w:val="000000" w:themeColor="text1"/>
                <w:sz w:val="24"/>
              </w:rPr>
              <w:t xml:space="preserve"> Road, Patiala,</w:t>
            </w:r>
          </w:p>
        </w:tc>
        <w:tc>
          <w:tcPr>
            <w:tcW w:w="44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446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INDIA</w:t>
            </w:r>
          </w:p>
        </w:tc>
        <w:tc>
          <w:tcPr>
            <w:tcW w:w="44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589"/>
        </w:trPr>
        <w:tc>
          <w:tcPr>
            <w:tcW w:w="446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Witness</w:t>
            </w:r>
          </w:p>
        </w:tc>
        <w:tc>
          <w:tcPr>
            <w:tcW w:w="4400" w:type="dxa"/>
            <w:shd w:val="clear" w:color="auto" w:fill="auto"/>
            <w:vAlign w:val="bottom"/>
          </w:tcPr>
          <w:p w:rsidR="00AA1CE5" w:rsidRPr="00873C35" w:rsidRDefault="00AA1CE5">
            <w:pPr>
              <w:spacing w:line="0" w:lineRule="atLeast"/>
              <w:ind w:left="17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Witness</w:t>
            </w:r>
          </w:p>
        </w:tc>
      </w:tr>
      <w:tr w:rsidR="00873C35" w:rsidRPr="00873C35">
        <w:trPr>
          <w:trHeight w:val="588"/>
        </w:trPr>
        <w:tc>
          <w:tcPr>
            <w:tcW w:w="446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c>
          <w:tcPr>
            <w:tcW w:w="4400" w:type="dxa"/>
            <w:shd w:val="clear" w:color="auto" w:fill="auto"/>
            <w:vAlign w:val="bottom"/>
          </w:tcPr>
          <w:p w:rsidR="00AA1CE5" w:rsidRPr="00873C35" w:rsidRDefault="00AA1CE5">
            <w:pPr>
              <w:spacing w:line="0" w:lineRule="atLeast"/>
              <w:ind w:left="7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p>
        </w:tc>
      </w:tr>
      <w:tr w:rsidR="00873C35" w:rsidRPr="00873C35">
        <w:trPr>
          <w:trHeight w:val="588"/>
        </w:trPr>
        <w:tc>
          <w:tcPr>
            <w:tcW w:w="446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c>
          <w:tcPr>
            <w:tcW w:w="4400" w:type="dxa"/>
            <w:shd w:val="clear" w:color="auto" w:fill="auto"/>
            <w:vAlign w:val="bottom"/>
          </w:tcPr>
          <w:p w:rsidR="00AA1CE5" w:rsidRPr="00873C35" w:rsidRDefault="00AA1CE5">
            <w:pPr>
              <w:spacing w:line="0" w:lineRule="atLeast"/>
              <w:ind w:left="7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w:t>
            </w:r>
          </w:p>
        </w:tc>
      </w:tr>
    </w:tbl>
    <w:p w:rsidR="00AA1CE5" w:rsidRPr="00873C35" w:rsidRDefault="00AA1CE5">
      <w:pPr>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bookmarkStart w:id="82" w:name="page89"/>
      <w:bookmarkEnd w:id="82"/>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38"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56"/>
          <w:szCs w:val="48"/>
        </w:rPr>
      </w:pPr>
      <w:r w:rsidRPr="00873C35">
        <w:rPr>
          <w:rFonts w:ascii="Century Gothic" w:eastAsia="Century Gothic" w:hAnsi="Century Gothic"/>
          <w:b/>
          <w:color w:val="000000" w:themeColor="text1"/>
          <w:sz w:val="56"/>
          <w:szCs w:val="48"/>
        </w:rPr>
        <w:t>VOLUME I</w:t>
      </w:r>
    </w:p>
    <w:p w:rsidR="00AA1CE5" w:rsidRPr="00873C35" w:rsidRDefault="00AA1CE5">
      <w:pPr>
        <w:spacing w:line="343" w:lineRule="exact"/>
        <w:rPr>
          <w:rFonts w:ascii="Times New Roman" w:eastAsia="Times New Roman" w:hAnsi="Times New Roman"/>
          <w:color w:val="000000" w:themeColor="text1"/>
          <w:sz w:val="48"/>
          <w:szCs w:val="48"/>
        </w:rPr>
      </w:pPr>
    </w:p>
    <w:p w:rsidR="00AA1CE5" w:rsidRPr="00873C35" w:rsidRDefault="00AA1CE5">
      <w:pPr>
        <w:spacing w:line="0" w:lineRule="atLeast"/>
        <w:ind w:right="-399"/>
        <w:jc w:val="center"/>
        <w:rPr>
          <w:rFonts w:ascii="Century Gothic" w:eastAsia="Century Gothic" w:hAnsi="Century Gothic"/>
          <w:b/>
          <w:color w:val="000000" w:themeColor="text1"/>
          <w:sz w:val="56"/>
          <w:szCs w:val="48"/>
        </w:rPr>
      </w:pPr>
      <w:r w:rsidRPr="00873C35">
        <w:rPr>
          <w:rFonts w:ascii="Century Gothic" w:eastAsia="Century Gothic" w:hAnsi="Century Gothic"/>
          <w:b/>
          <w:color w:val="000000" w:themeColor="text1"/>
          <w:sz w:val="56"/>
          <w:szCs w:val="48"/>
        </w:rPr>
        <w:t>SECTION IV</w:t>
      </w:r>
    </w:p>
    <w:p w:rsidR="00AA1CE5" w:rsidRPr="00873C35" w:rsidRDefault="00AA1CE5">
      <w:pPr>
        <w:spacing w:line="343" w:lineRule="exact"/>
        <w:rPr>
          <w:rFonts w:ascii="Times New Roman" w:eastAsia="Times New Roman" w:hAnsi="Times New Roman"/>
          <w:color w:val="000000" w:themeColor="text1"/>
          <w:sz w:val="48"/>
          <w:szCs w:val="48"/>
        </w:rPr>
      </w:pPr>
    </w:p>
    <w:p w:rsidR="00AA1CE5" w:rsidRPr="00873C35" w:rsidRDefault="00AA1CE5">
      <w:pPr>
        <w:spacing w:line="0" w:lineRule="atLeast"/>
        <w:ind w:right="-399"/>
        <w:jc w:val="center"/>
        <w:rPr>
          <w:rFonts w:ascii="Century Gothic" w:eastAsia="Century Gothic" w:hAnsi="Century Gothic"/>
          <w:b/>
          <w:color w:val="000000" w:themeColor="text1"/>
          <w:sz w:val="56"/>
          <w:szCs w:val="48"/>
        </w:rPr>
      </w:pPr>
      <w:r w:rsidRPr="00873C35">
        <w:rPr>
          <w:rFonts w:ascii="Century Gothic" w:eastAsia="Century Gothic" w:hAnsi="Century Gothic"/>
          <w:b/>
          <w:color w:val="000000" w:themeColor="text1"/>
          <w:sz w:val="56"/>
          <w:szCs w:val="48"/>
        </w:rPr>
        <w:t>FORM OF FINANCIAL BID</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bookmarkStart w:id="83" w:name="page90"/>
      <w:bookmarkEnd w:id="83"/>
    </w:p>
    <w:p w:rsidR="00AA1CE5" w:rsidRPr="00873C35" w:rsidRDefault="00AA1CE5">
      <w:pPr>
        <w:spacing w:line="387"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SECTION IV</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FORM OF FINANCIAL BID</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84"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CONTENTS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8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 Bid Form………………………………………………………………</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2 Summary of Bid Price………………………………………………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475" w:lineRule="auto"/>
        <w:ind w:left="400" w:right="4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Attachment 3 Bid Price Breakup Equipment of Foreign Origin (CIF </w:t>
      </w:r>
      <w:r w:rsidR="00806ED7" w:rsidRPr="00873C35">
        <w:rPr>
          <w:rFonts w:ascii="Century Gothic" w:eastAsia="Century Gothic" w:hAnsi="Century Gothic"/>
          <w:color w:val="000000" w:themeColor="text1"/>
          <w:sz w:val="24"/>
        </w:rPr>
        <w:t>Price) …</w:t>
      </w:r>
      <w:r w:rsidRPr="00873C35">
        <w:rPr>
          <w:rFonts w:ascii="Century Gothic" w:eastAsia="Century Gothic" w:hAnsi="Century Gothic"/>
          <w:color w:val="000000" w:themeColor="text1"/>
          <w:sz w:val="24"/>
        </w:rPr>
        <w:t xml:space="preserve"> Attachment 3A Bid Price Breakup </w:t>
      </w:r>
      <w:r w:rsidR="0031625B" w:rsidRPr="00873C35">
        <w:rPr>
          <w:rFonts w:ascii="Century Gothic" w:eastAsia="Century Gothic" w:hAnsi="Century Gothic"/>
          <w:color w:val="000000" w:themeColor="text1"/>
          <w:sz w:val="24"/>
        </w:rPr>
        <w:t>for</w:t>
      </w:r>
      <w:r w:rsidRPr="00873C35">
        <w:rPr>
          <w:rFonts w:ascii="Century Gothic" w:eastAsia="Century Gothic" w:hAnsi="Century Gothic"/>
          <w:color w:val="000000" w:themeColor="text1"/>
          <w:sz w:val="24"/>
        </w:rPr>
        <w:t xml:space="preserve"> O&amp;M of CAAQMS’s for Five Year </w:t>
      </w:r>
      <w:r w:rsidR="00885B39" w:rsidRPr="00873C35">
        <w:rPr>
          <w:rFonts w:ascii="Century Gothic" w:eastAsia="Century Gothic" w:hAnsi="Century Gothic"/>
          <w:color w:val="000000" w:themeColor="text1"/>
          <w:sz w:val="24"/>
        </w:rPr>
        <w: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8C3BD5" w:rsidRPr="00873C35" w:rsidRDefault="008C3BD5">
      <w:pPr>
        <w:spacing w:line="0" w:lineRule="atLeast"/>
        <w:ind w:right="-399"/>
        <w:jc w:val="center"/>
        <w:rPr>
          <w:rFonts w:ascii="Century Gothic" w:eastAsia="Century Gothic" w:hAnsi="Century Gothic"/>
          <w:b/>
          <w:color w:val="000000" w:themeColor="text1"/>
          <w:sz w:val="24"/>
        </w:rPr>
      </w:pPr>
      <w:bookmarkStart w:id="84" w:name="page91"/>
      <w:bookmarkEnd w:id="84"/>
    </w:p>
    <w:p w:rsidR="008C3BD5" w:rsidRPr="00873C35" w:rsidRDefault="008C3BD5">
      <w:pPr>
        <w:spacing w:line="0" w:lineRule="atLeast"/>
        <w:ind w:right="-399"/>
        <w:jc w:val="center"/>
        <w:rPr>
          <w:rFonts w:ascii="Century Gothic" w:eastAsia="Century Gothic" w:hAnsi="Century Gothic"/>
          <w:b/>
          <w:color w:val="000000" w:themeColor="text1"/>
          <w:sz w:val="24"/>
        </w:rPr>
      </w:pPr>
    </w:p>
    <w:p w:rsidR="008C3BD5" w:rsidRPr="00873C35" w:rsidRDefault="008C3BD5">
      <w:pPr>
        <w:spacing w:line="0" w:lineRule="atLeast"/>
        <w:ind w:right="-399"/>
        <w:jc w:val="center"/>
        <w:rPr>
          <w:rFonts w:ascii="Century Gothic" w:eastAsia="Century Gothic" w:hAnsi="Century Gothic"/>
          <w:b/>
          <w:color w:val="000000" w:themeColor="text1"/>
          <w:sz w:val="24"/>
        </w:rPr>
      </w:pPr>
    </w:p>
    <w:p w:rsidR="008C3BD5" w:rsidRPr="00873C35" w:rsidRDefault="008C3BD5">
      <w:pPr>
        <w:spacing w:line="0" w:lineRule="atLeast"/>
        <w:ind w:right="-399"/>
        <w:jc w:val="center"/>
        <w:rPr>
          <w:rFonts w:ascii="Century Gothic" w:eastAsia="Century Gothic" w:hAnsi="Century Gothic"/>
          <w:b/>
          <w:color w:val="000000" w:themeColor="text1"/>
          <w:sz w:val="24"/>
        </w:rPr>
      </w:pPr>
    </w:p>
    <w:p w:rsidR="008C3BD5" w:rsidRPr="00873C35" w:rsidRDefault="008C3BD5">
      <w:pPr>
        <w:spacing w:line="0" w:lineRule="atLeast"/>
        <w:ind w:right="-399"/>
        <w:jc w:val="center"/>
        <w:rPr>
          <w:rFonts w:ascii="Century Gothic" w:eastAsia="Century Gothic" w:hAnsi="Century Gothic"/>
          <w:b/>
          <w:color w:val="000000" w:themeColor="text1"/>
          <w:sz w:val="24"/>
        </w:rPr>
      </w:pPr>
    </w:p>
    <w:p w:rsidR="008C3BD5" w:rsidRPr="00873C35" w:rsidRDefault="008C3BD5">
      <w:pPr>
        <w:spacing w:line="0" w:lineRule="atLeast"/>
        <w:ind w:right="-399"/>
        <w:jc w:val="center"/>
        <w:rPr>
          <w:rFonts w:ascii="Century Gothic" w:eastAsia="Century Gothic" w:hAnsi="Century Gothic"/>
          <w:b/>
          <w:color w:val="000000" w:themeColor="text1"/>
          <w:sz w:val="24"/>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Attachment 1</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&lt;Letterhead of the Bidder&gt;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68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left="68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Grant </w:t>
      </w:r>
      <w:r w:rsidR="00885B39" w:rsidRPr="00873C35">
        <w:rPr>
          <w:rFonts w:ascii="Century Gothic" w:eastAsia="Century Gothic" w:hAnsi="Century Gothic"/>
          <w:color w:val="000000" w:themeColor="text1"/>
          <w:sz w:val="24"/>
        </w:rPr>
        <w:t>no.: --------------</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left="68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 No. ------------------</w:t>
      </w:r>
    </w:p>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pPr>
        <w:spacing w:line="0" w:lineRule="atLeast"/>
        <w:ind w:left="43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BID FORM</w:t>
      </w:r>
    </w:p>
    <w:p w:rsidR="00AA1CE5" w:rsidRPr="00873C35" w:rsidRDefault="00AA1CE5">
      <w:pPr>
        <w:spacing w:line="145" w:lineRule="exact"/>
        <w:rPr>
          <w:rFonts w:ascii="Times New Roman" w:eastAsia="Times New Roman" w:hAnsi="Times New Roman"/>
          <w:color w:val="000000" w:themeColor="text1"/>
        </w:rPr>
      </w:pPr>
    </w:p>
    <w:p w:rsidR="004A0911" w:rsidRPr="00873C35" w:rsidRDefault="00AA1CE5">
      <w:pPr>
        <w:tabs>
          <w:tab w:val="left" w:pos="116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w:t>
      </w:r>
      <w:r w:rsidRPr="00873C35">
        <w:rPr>
          <w:rFonts w:ascii="Times New Roman" w:eastAsia="Times New Roman" w:hAnsi="Times New Roman"/>
          <w:color w:val="000000" w:themeColor="text1"/>
        </w:rPr>
        <w:tab/>
      </w:r>
    </w:p>
    <w:tbl>
      <w:tblPr>
        <w:tblW w:w="0" w:type="auto"/>
        <w:tblInd w:w="990" w:type="dxa"/>
        <w:tblLayout w:type="fixed"/>
        <w:tblCellMar>
          <w:left w:w="0" w:type="dxa"/>
          <w:right w:w="0" w:type="dxa"/>
        </w:tblCellMar>
        <w:tblLook w:val="0000" w:firstRow="0" w:lastRow="0" w:firstColumn="0" w:lastColumn="0" w:noHBand="0" w:noVBand="0"/>
      </w:tblPr>
      <w:tblGrid>
        <w:gridCol w:w="5760"/>
      </w:tblGrid>
      <w:tr w:rsidR="00873C35" w:rsidRPr="00873C35" w:rsidTr="00885B39">
        <w:trPr>
          <w:trHeight w:val="295"/>
        </w:trPr>
        <w:tc>
          <w:tcPr>
            <w:tcW w:w="5760" w:type="dxa"/>
            <w:shd w:val="clear" w:color="auto" w:fill="auto"/>
            <w:vAlign w:val="bottom"/>
          </w:tcPr>
          <w:p w:rsidR="004A0911" w:rsidRPr="00873C35" w:rsidRDefault="004A0911" w:rsidP="009F5891">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Member Secretary,</w:t>
            </w:r>
          </w:p>
        </w:tc>
      </w:tr>
      <w:tr w:rsidR="00873C35" w:rsidRPr="00873C35" w:rsidTr="00885B39">
        <w:trPr>
          <w:trHeight w:val="293"/>
        </w:trPr>
        <w:tc>
          <w:tcPr>
            <w:tcW w:w="5760" w:type="dxa"/>
            <w:shd w:val="clear" w:color="auto" w:fill="auto"/>
            <w:vAlign w:val="bottom"/>
          </w:tcPr>
          <w:p w:rsidR="004A0911" w:rsidRPr="00873C35" w:rsidRDefault="004A0911" w:rsidP="009F5891">
            <w:pPr>
              <w:spacing w:line="292" w:lineRule="exac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Pollution Control Board,</w:t>
            </w:r>
          </w:p>
        </w:tc>
      </w:tr>
      <w:tr w:rsidR="00873C35" w:rsidRPr="00873C35" w:rsidTr="00885B39">
        <w:trPr>
          <w:trHeight w:val="295"/>
        </w:trPr>
        <w:tc>
          <w:tcPr>
            <w:tcW w:w="5760" w:type="dxa"/>
            <w:shd w:val="clear" w:color="auto" w:fill="auto"/>
            <w:vAlign w:val="bottom"/>
          </w:tcPr>
          <w:p w:rsidR="004A0911" w:rsidRPr="00873C35" w:rsidRDefault="004A0911" w:rsidP="00885B39">
            <w:pPr>
              <w:spacing w:line="0" w:lineRule="atLeast"/>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Vatavaran</w:t>
            </w:r>
            <w:proofErr w:type="spellEnd"/>
            <w:r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Bhawan</w:t>
            </w:r>
            <w:proofErr w:type="spellEnd"/>
            <w:r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Nabha</w:t>
            </w:r>
            <w:proofErr w:type="spellEnd"/>
            <w:r w:rsidRPr="00873C35">
              <w:rPr>
                <w:rFonts w:ascii="Century Gothic" w:eastAsia="Century Gothic" w:hAnsi="Century Gothic"/>
                <w:color w:val="000000" w:themeColor="text1"/>
                <w:sz w:val="24"/>
              </w:rPr>
              <w:t xml:space="preserve"> Road, Patiala,</w:t>
            </w:r>
          </w:p>
        </w:tc>
      </w:tr>
      <w:tr w:rsidR="004A0911" w:rsidRPr="00873C35" w:rsidTr="00885B39">
        <w:trPr>
          <w:trHeight w:val="295"/>
        </w:trPr>
        <w:tc>
          <w:tcPr>
            <w:tcW w:w="5760" w:type="dxa"/>
            <w:shd w:val="clear" w:color="auto" w:fill="auto"/>
            <w:vAlign w:val="bottom"/>
          </w:tcPr>
          <w:p w:rsidR="004A0911" w:rsidRPr="00873C35" w:rsidRDefault="004A0911" w:rsidP="009F5891">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INDIA</w:t>
            </w:r>
          </w:p>
        </w:tc>
      </w:tr>
    </w:tbl>
    <w:p w:rsidR="00AA1CE5" w:rsidRPr="00873C35" w:rsidRDefault="00AA1CE5">
      <w:pPr>
        <w:spacing w:line="147" w:lineRule="exact"/>
        <w:rPr>
          <w:rFonts w:ascii="Times New Roman" w:eastAsia="Times New Roman" w:hAnsi="Times New Roman"/>
          <w:color w:val="000000" w:themeColor="text1"/>
        </w:rPr>
      </w:pPr>
    </w:p>
    <w:p w:rsidR="00AA1CE5" w:rsidRPr="00873C35" w:rsidRDefault="00AA1CE5" w:rsidP="00885B39">
      <w:pPr>
        <w:spacing w:line="0" w:lineRule="atLeast"/>
        <w:ind w:firstLine="404"/>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Gentlemen:</w:t>
      </w:r>
    </w:p>
    <w:p w:rsidR="00AA1CE5" w:rsidRPr="00873C35" w:rsidRDefault="00AA1CE5">
      <w:pPr>
        <w:spacing w:line="153" w:lineRule="exact"/>
        <w:rPr>
          <w:rFonts w:ascii="Times New Roman" w:eastAsia="Times New Roman" w:hAnsi="Times New Roman"/>
          <w:color w:val="000000" w:themeColor="text1"/>
        </w:rPr>
      </w:pPr>
    </w:p>
    <w:p w:rsidR="00AA1CE5" w:rsidRPr="00873C35" w:rsidRDefault="00AA1CE5" w:rsidP="007E2654">
      <w:pPr>
        <w:numPr>
          <w:ilvl w:val="0"/>
          <w:numId w:val="89"/>
        </w:numPr>
        <w:tabs>
          <w:tab w:val="left" w:pos="980"/>
        </w:tabs>
        <w:spacing w:line="35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Having examined the Bidding documents for procurement</w:t>
      </w:r>
      <w:r w:rsidR="00654DC7" w:rsidRPr="00873C35">
        <w:rPr>
          <w:rFonts w:ascii="Century Gothic" w:eastAsia="Century Gothic" w:hAnsi="Century Gothic"/>
          <w:color w:val="000000" w:themeColor="text1"/>
          <w:sz w:val="24"/>
        </w:rPr>
        <w:t xml:space="preserve"> of 04</w:t>
      </w:r>
      <w:r w:rsidR="00FC4079" w:rsidRPr="00873C35">
        <w:rPr>
          <w:rFonts w:ascii="Century Gothic" w:eastAsia="Century Gothic" w:hAnsi="Century Gothic"/>
          <w:color w:val="000000" w:themeColor="text1"/>
          <w:sz w:val="24"/>
        </w:rPr>
        <w:t xml:space="preserve"> </w:t>
      </w:r>
      <w:r w:rsidR="005108D7" w:rsidRPr="00873C35">
        <w:rPr>
          <w:rFonts w:ascii="Century Gothic" w:eastAsia="Century Gothic" w:hAnsi="Century Gothic"/>
          <w:color w:val="000000" w:themeColor="text1"/>
          <w:sz w:val="24"/>
        </w:rPr>
        <w:t>no’s</w:t>
      </w:r>
      <w:r w:rsidR="00D4598D" w:rsidRPr="00873C35">
        <w:rPr>
          <w:rFonts w:ascii="Century Gothic" w:eastAsia="Century Gothic" w:hAnsi="Century Gothic"/>
          <w:color w:val="000000" w:themeColor="text1"/>
          <w:sz w:val="24"/>
        </w:rPr>
        <w:t xml:space="preserve"> CAAQMS’s to be installed </w:t>
      </w:r>
      <w:r w:rsidR="00FC4079" w:rsidRPr="00873C35">
        <w:rPr>
          <w:rFonts w:ascii="Century Gothic" w:eastAsia="Century Gothic" w:hAnsi="Century Gothic"/>
          <w:color w:val="000000" w:themeColor="text1"/>
          <w:sz w:val="24"/>
        </w:rPr>
        <w:t>in 0</w:t>
      </w:r>
      <w:r w:rsidR="00654DC7" w:rsidRPr="00873C35">
        <w:rPr>
          <w:rFonts w:ascii="Century Gothic" w:eastAsia="Century Gothic" w:hAnsi="Century Gothic"/>
          <w:color w:val="000000" w:themeColor="text1"/>
          <w:sz w:val="24"/>
        </w:rPr>
        <w:t>4</w:t>
      </w:r>
      <w:r w:rsidR="00065861" w:rsidRPr="00873C35">
        <w:rPr>
          <w:rFonts w:ascii="Century Gothic" w:eastAsia="Century Gothic" w:hAnsi="Century Gothic"/>
          <w:color w:val="000000" w:themeColor="text1"/>
          <w:sz w:val="24"/>
        </w:rPr>
        <w:t xml:space="preserve"> cities and at </w:t>
      </w:r>
      <w:r w:rsidR="00FC4079" w:rsidRPr="00873C35">
        <w:rPr>
          <w:rFonts w:ascii="Century Gothic" w:eastAsia="Century Gothic" w:hAnsi="Century Gothic"/>
          <w:color w:val="000000" w:themeColor="text1"/>
          <w:sz w:val="24"/>
        </w:rPr>
        <w:t>0</w:t>
      </w:r>
      <w:r w:rsidR="00654DC7" w:rsidRPr="00873C35">
        <w:rPr>
          <w:rFonts w:ascii="Century Gothic" w:eastAsia="Century Gothic" w:hAnsi="Century Gothic"/>
          <w:color w:val="000000" w:themeColor="text1"/>
          <w:sz w:val="24"/>
        </w:rPr>
        <w:t>4</w:t>
      </w:r>
      <w:r w:rsidR="00FC4079" w:rsidRPr="00873C35">
        <w:rPr>
          <w:rFonts w:ascii="Century Gothic" w:eastAsia="Century Gothic" w:hAnsi="Century Gothic"/>
          <w:color w:val="000000" w:themeColor="text1"/>
          <w:sz w:val="24"/>
        </w:rPr>
        <w:t xml:space="preserve"> locations</w:t>
      </w:r>
      <w:r w:rsidR="00D4598D" w:rsidRPr="00873C35">
        <w:rPr>
          <w:rFonts w:ascii="Century Gothic" w:eastAsia="Century Gothic" w:hAnsi="Century Gothic"/>
          <w:color w:val="000000" w:themeColor="text1"/>
          <w:sz w:val="24"/>
        </w:rPr>
        <w:t xml:space="preserve"> by PPCB</w:t>
      </w:r>
      <w:r w:rsidRPr="00873C35">
        <w:rPr>
          <w:rFonts w:ascii="Century Gothic" w:eastAsia="Century Gothic" w:hAnsi="Century Gothic"/>
          <w:color w:val="000000" w:themeColor="text1"/>
          <w:sz w:val="24"/>
        </w:rPr>
        <w:t xml:space="preserve">, </w:t>
      </w:r>
      <w:r w:rsidR="00D4598D" w:rsidRPr="00873C35">
        <w:rPr>
          <w:rFonts w:ascii="Century Gothic" w:eastAsia="Century Gothic" w:hAnsi="Century Gothic"/>
          <w:color w:val="000000" w:themeColor="text1"/>
          <w:sz w:val="24"/>
        </w:rPr>
        <w:t xml:space="preserve">their </w:t>
      </w:r>
      <w:r w:rsidRPr="00873C35">
        <w:rPr>
          <w:rFonts w:ascii="Century Gothic" w:eastAsia="Century Gothic" w:hAnsi="Century Gothic"/>
          <w:color w:val="000000" w:themeColor="text1"/>
          <w:sz w:val="24"/>
        </w:rPr>
        <w:t xml:space="preserve">installation &amp; commissioning </w:t>
      </w:r>
      <w:r w:rsidR="00D4598D" w:rsidRPr="00873C35">
        <w:rPr>
          <w:rFonts w:ascii="Century Gothic" w:eastAsia="Century Gothic" w:hAnsi="Century Gothic"/>
          <w:color w:val="000000" w:themeColor="text1"/>
          <w:sz w:val="24"/>
        </w:rPr>
        <w:t xml:space="preserve">and Operation &amp; Maintenance for an initial period of 05 </w:t>
      </w:r>
      <w:r w:rsidR="00885B39" w:rsidRPr="00873C35">
        <w:rPr>
          <w:rFonts w:ascii="Century Gothic" w:eastAsia="Century Gothic" w:hAnsi="Century Gothic"/>
          <w:color w:val="000000" w:themeColor="text1"/>
          <w:sz w:val="24"/>
        </w:rPr>
        <w:t>years (</w:t>
      </w:r>
      <w:r w:rsidRPr="00873C35">
        <w:rPr>
          <w:rFonts w:ascii="Century Gothic" w:eastAsia="Century Gothic" w:hAnsi="Century Gothic"/>
          <w:color w:val="000000" w:themeColor="text1"/>
          <w:sz w:val="24"/>
        </w:rPr>
        <w:t>herein after referred to as “the Works”), including, but not limited to, the Instructions to Bidders, Scope of Works, General and Special Conditions of Contract, Technical Specifications, Schedules,</w:t>
      </w:r>
    </w:p>
    <w:p w:rsidR="00AA1CE5" w:rsidRPr="00873C35" w:rsidRDefault="00AA1CE5">
      <w:pPr>
        <w:spacing w:line="7" w:lineRule="exact"/>
        <w:rPr>
          <w:rFonts w:ascii="Century Gothic" w:eastAsia="Century Gothic" w:hAnsi="Century Gothic"/>
          <w:color w:val="000000" w:themeColor="text1"/>
          <w:sz w:val="24"/>
        </w:rPr>
      </w:pPr>
    </w:p>
    <w:p w:rsidR="00AA1CE5" w:rsidRPr="00873C35" w:rsidRDefault="00AA1CE5">
      <w:pPr>
        <w:spacing w:line="35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Attachments, Amendment Nos. ……… we, the undersigned, offer to execute and complete the whole of the works and remedy any defects therein, in conformity with the said Bidding Documents for the sum of</w:t>
      </w:r>
    </w:p>
    <w:p w:rsidR="00AA1CE5" w:rsidRPr="00873C35" w:rsidRDefault="00AA1CE5">
      <w:pPr>
        <w:spacing w:line="3" w:lineRule="exact"/>
        <w:rPr>
          <w:rFonts w:ascii="Times New Roman" w:eastAsia="Times New Roman" w:hAnsi="Times New Roman"/>
          <w:color w:val="000000" w:themeColor="text1"/>
        </w:rPr>
      </w:pPr>
    </w:p>
    <w:p w:rsidR="00AA1CE5" w:rsidRPr="00873C35" w:rsidRDefault="00AA1CE5">
      <w:pPr>
        <w:tabs>
          <w:tab w:val="left" w:pos="9060"/>
        </w:tabs>
        <w:spacing w:line="0" w:lineRule="atLeast"/>
        <w:ind w:left="98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International trading currency ………………………</w:t>
      </w:r>
      <w:proofErr w:type="gramStart"/>
      <w:r w:rsidRPr="00873C35">
        <w:rPr>
          <w:rFonts w:ascii="Century Gothic" w:eastAsia="Century Gothic" w:hAnsi="Century Gothic"/>
          <w:color w:val="000000" w:themeColor="text1"/>
          <w:sz w:val="24"/>
        </w:rPr>
        <w:t>…..</w:t>
      </w:r>
      <w:proofErr w:type="gramEnd"/>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(in</w:t>
      </w:r>
    </w:p>
    <w:p w:rsidR="00AA1CE5" w:rsidRPr="00873C35" w:rsidRDefault="00AA1CE5">
      <w:pPr>
        <w:spacing w:line="145" w:lineRule="exact"/>
        <w:rPr>
          <w:rFonts w:ascii="Times New Roman" w:eastAsia="Times New Roman" w:hAnsi="Times New Roman"/>
          <w:color w:val="000000" w:themeColor="text1"/>
        </w:rPr>
      </w:pPr>
    </w:p>
    <w:p w:rsidR="00AA1CE5" w:rsidRPr="00873C35" w:rsidRDefault="002C72AD">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Figures</w:t>
      </w:r>
      <w:r w:rsidR="00AA1CE5" w:rsidRPr="00873C35">
        <w:rPr>
          <w:rFonts w:ascii="Century Gothic" w:eastAsia="Century Gothic" w:hAnsi="Century Gothic"/>
          <w:color w:val="000000" w:themeColor="text1"/>
          <w:sz w:val="24"/>
        </w:rPr>
        <w:t>…………</w:t>
      </w:r>
      <w:proofErr w:type="gramStart"/>
      <w:r w:rsidR="00AA1CE5" w:rsidRPr="00873C35">
        <w:rPr>
          <w:rFonts w:ascii="Century Gothic" w:eastAsia="Century Gothic" w:hAnsi="Century Gothic"/>
          <w:color w:val="000000" w:themeColor="text1"/>
          <w:sz w:val="24"/>
        </w:rPr>
        <w:t>…..</w:t>
      </w:r>
      <w:proofErr w:type="gramEnd"/>
      <w:r w:rsidR="00AA1CE5"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For</w:t>
      </w:r>
      <w:r w:rsidR="00AA1CE5" w:rsidRPr="00873C35">
        <w:rPr>
          <w:rFonts w:ascii="Century Gothic" w:eastAsia="Century Gothic" w:hAnsi="Century Gothic"/>
          <w:color w:val="000000" w:themeColor="text1"/>
          <w:sz w:val="24"/>
        </w:rPr>
        <w:t xml:space="preserve"> the equipment including all other charges as</w:t>
      </w:r>
    </w:p>
    <w:p w:rsidR="00AA1CE5" w:rsidRPr="00873C35" w:rsidRDefault="00AA1CE5">
      <w:pPr>
        <w:spacing w:line="153" w:lineRule="exact"/>
        <w:rPr>
          <w:rFonts w:ascii="Times New Roman" w:eastAsia="Times New Roman" w:hAnsi="Times New Roman"/>
          <w:color w:val="000000" w:themeColor="text1"/>
        </w:rPr>
      </w:pPr>
    </w:p>
    <w:p w:rsidR="00AA1CE5" w:rsidRPr="00873C35" w:rsidRDefault="0031625B" w:rsidP="0047201E">
      <w:pPr>
        <w:spacing w:line="355"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Mentioned</w:t>
      </w:r>
      <w:r w:rsidR="00AA1CE5" w:rsidRPr="00873C35">
        <w:rPr>
          <w:rFonts w:ascii="Century Gothic" w:eastAsia="Century Gothic" w:hAnsi="Century Gothic"/>
          <w:color w:val="000000" w:themeColor="text1"/>
          <w:sz w:val="24"/>
        </w:rPr>
        <w:t xml:space="preserve"> in the document, supplied from Foreign Origin and Indian Rupees………………………………………. (INR………………</w:t>
      </w:r>
      <w:proofErr w:type="gramStart"/>
      <w:r w:rsidR="00AA1CE5" w:rsidRPr="00873C35">
        <w:rPr>
          <w:rFonts w:ascii="Century Gothic" w:eastAsia="Century Gothic" w:hAnsi="Century Gothic"/>
          <w:color w:val="000000" w:themeColor="text1"/>
          <w:sz w:val="24"/>
        </w:rPr>
        <w:t>….</w:t>
      </w:r>
      <w:r w:rsidR="006B1C28" w:rsidRPr="00873C35">
        <w:rPr>
          <w:rFonts w:ascii="Century Gothic" w:eastAsia="Century Gothic" w:hAnsi="Century Gothic"/>
          <w:color w:val="000000" w:themeColor="text1"/>
          <w:sz w:val="24"/>
        </w:rPr>
        <w:t>+</w:t>
      </w:r>
      <w:proofErr w:type="gramEnd"/>
      <w:r w:rsidR="006B1C28" w:rsidRPr="00873C35">
        <w:rPr>
          <w:rFonts w:ascii="Century Gothic" w:eastAsia="Century Gothic" w:hAnsi="Century Gothic"/>
          <w:color w:val="000000" w:themeColor="text1"/>
          <w:sz w:val="24"/>
        </w:rPr>
        <w:t>……..  taxes as applicable</w:t>
      </w:r>
      <w:r w:rsidR="00AA1CE5" w:rsidRPr="00873C35">
        <w:rPr>
          <w:rFonts w:ascii="Century Gothic" w:eastAsia="Century Gothic" w:hAnsi="Century Gothic"/>
          <w:color w:val="000000" w:themeColor="text1"/>
          <w:sz w:val="24"/>
        </w:rPr>
        <w:t>) for the</w:t>
      </w:r>
      <w:r w:rsidR="0047201E" w:rsidRPr="00873C35">
        <w:rPr>
          <w:rFonts w:ascii="Century Gothic" w:eastAsia="Century Gothic" w:hAnsi="Century Gothic"/>
          <w:color w:val="000000" w:themeColor="text1"/>
          <w:sz w:val="24"/>
        </w:rPr>
        <w:t xml:space="preserve"> </w:t>
      </w:r>
      <w:r w:rsidR="002C72AD" w:rsidRPr="00873C35">
        <w:rPr>
          <w:rFonts w:ascii="Century Gothic" w:eastAsia="Century Gothic" w:hAnsi="Century Gothic"/>
          <w:color w:val="000000" w:themeColor="text1"/>
          <w:sz w:val="24"/>
        </w:rPr>
        <w:t>Incidental</w:t>
      </w:r>
      <w:r w:rsidR="00AA1CE5" w:rsidRPr="00873C35">
        <w:rPr>
          <w:rFonts w:ascii="Century Gothic" w:eastAsia="Century Gothic" w:hAnsi="Century Gothic"/>
          <w:color w:val="000000" w:themeColor="text1"/>
          <w:sz w:val="24"/>
        </w:rPr>
        <w:t xml:space="preserve"> costs incurred in India (if any) as may be ascertained in accordance with the Summary of Bid Price and Bid Price breakup attached herewith and made part of this bid.</w:t>
      </w:r>
    </w:p>
    <w:p w:rsidR="004A0911" w:rsidRPr="00873C35" w:rsidRDefault="004A0911" w:rsidP="007E2654">
      <w:pPr>
        <w:numPr>
          <w:ilvl w:val="0"/>
          <w:numId w:val="90"/>
        </w:numPr>
        <w:tabs>
          <w:tab w:val="left" w:pos="980"/>
        </w:tabs>
        <w:spacing w:line="35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We undertake, if our Bid is accepted, to complete and deliver the whole of the Works comprised in the Contract within the time specified in the contract, subject to the said conditions.</w:t>
      </w:r>
    </w:p>
    <w:p w:rsidR="00AA1CE5" w:rsidRPr="00873C35" w:rsidRDefault="00AA1CE5" w:rsidP="007E2654">
      <w:pPr>
        <w:numPr>
          <w:ilvl w:val="0"/>
          <w:numId w:val="90"/>
        </w:numPr>
        <w:tabs>
          <w:tab w:val="left" w:pos="980"/>
        </w:tabs>
        <w:spacing w:line="35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 xml:space="preserve">If our Bid is accepted, we will </w:t>
      </w:r>
      <w:r w:rsidR="002C72AD" w:rsidRPr="00873C35">
        <w:rPr>
          <w:rFonts w:ascii="Century Gothic" w:eastAsia="Century Gothic" w:hAnsi="Century Gothic"/>
          <w:color w:val="000000" w:themeColor="text1"/>
          <w:sz w:val="24"/>
        </w:rPr>
        <w:t>obtain guarantee</w:t>
      </w:r>
      <w:r w:rsidRPr="00873C35">
        <w:rPr>
          <w:rFonts w:ascii="Century Gothic" w:eastAsia="Century Gothic" w:hAnsi="Century Gothic"/>
          <w:color w:val="000000" w:themeColor="text1"/>
          <w:sz w:val="24"/>
        </w:rPr>
        <w:t xml:space="preserve"> of a bank </w:t>
      </w:r>
      <w:r w:rsidR="00B24C4C" w:rsidRPr="00873C35">
        <w:rPr>
          <w:rFonts w:ascii="Century Gothic" w:eastAsia="Century Gothic" w:hAnsi="Century Gothic"/>
          <w:color w:val="000000" w:themeColor="text1"/>
          <w:sz w:val="24"/>
        </w:rPr>
        <w:t xml:space="preserve">for </w:t>
      </w:r>
      <w:r w:rsidRPr="00873C35">
        <w:rPr>
          <w:rFonts w:ascii="Century Gothic" w:eastAsia="Century Gothic" w:hAnsi="Century Gothic"/>
          <w:color w:val="000000" w:themeColor="text1"/>
          <w:sz w:val="24"/>
        </w:rPr>
        <w:t>a sum equivalent to ------------- percent of the Contract Price for the due performance of the Contract, in the form prescribed by the Board.</w:t>
      </w:r>
    </w:p>
    <w:p w:rsidR="00AA1CE5" w:rsidRPr="00873C35" w:rsidRDefault="00AA1CE5">
      <w:pPr>
        <w:tabs>
          <w:tab w:val="left" w:pos="980"/>
        </w:tabs>
        <w:spacing w:line="358" w:lineRule="auto"/>
        <w:ind w:left="980" w:hanging="576"/>
        <w:jc w:val="both"/>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85" w:name="page92"/>
      <w:bookmarkEnd w:id="85"/>
    </w:p>
    <w:p w:rsidR="004A0911" w:rsidRPr="00873C35" w:rsidRDefault="004A0911" w:rsidP="007E2654">
      <w:pPr>
        <w:numPr>
          <w:ilvl w:val="0"/>
          <w:numId w:val="91"/>
        </w:numPr>
        <w:tabs>
          <w:tab w:val="left" w:pos="980"/>
        </w:tabs>
        <w:spacing w:line="35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We agree to abide by this Bid for a period of One </w:t>
      </w:r>
      <w:r w:rsidR="00885B39" w:rsidRPr="00873C35">
        <w:rPr>
          <w:rFonts w:ascii="Century Gothic" w:eastAsia="Century Gothic" w:hAnsi="Century Gothic"/>
          <w:color w:val="000000" w:themeColor="text1"/>
          <w:sz w:val="24"/>
        </w:rPr>
        <w:t>Hundred</w:t>
      </w:r>
      <w:r w:rsidRPr="00873C35">
        <w:rPr>
          <w:rFonts w:ascii="Century Gothic" w:eastAsia="Century Gothic" w:hAnsi="Century Gothic"/>
          <w:color w:val="000000" w:themeColor="text1"/>
          <w:sz w:val="24"/>
        </w:rPr>
        <w:t xml:space="preserve"> </w:t>
      </w:r>
      <w:r w:rsidR="00885B39" w:rsidRPr="00873C35">
        <w:rPr>
          <w:rFonts w:ascii="Century Gothic" w:eastAsia="Century Gothic" w:hAnsi="Century Gothic"/>
          <w:color w:val="000000" w:themeColor="text1"/>
          <w:sz w:val="24"/>
        </w:rPr>
        <w:t>Eighty (</w:t>
      </w:r>
      <w:r w:rsidRPr="00873C35">
        <w:rPr>
          <w:rFonts w:ascii="Century Gothic" w:eastAsia="Century Gothic" w:hAnsi="Century Gothic"/>
          <w:color w:val="000000" w:themeColor="text1"/>
          <w:sz w:val="24"/>
        </w:rPr>
        <w:t>1</w:t>
      </w:r>
      <w:r w:rsidR="00B0630E" w:rsidRPr="00873C35">
        <w:rPr>
          <w:rFonts w:ascii="Century Gothic" w:eastAsia="Century Gothic" w:hAnsi="Century Gothic"/>
          <w:color w:val="000000" w:themeColor="text1"/>
          <w:sz w:val="24"/>
        </w:rPr>
        <w:t>8</w:t>
      </w:r>
      <w:r w:rsidRPr="00873C35">
        <w:rPr>
          <w:rFonts w:ascii="Century Gothic" w:eastAsia="Century Gothic" w:hAnsi="Century Gothic"/>
          <w:color w:val="000000" w:themeColor="text1"/>
          <w:sz w:val="24"/>
        </w:rPr>
        <w:t>0) days from the final date of the submission of Bid fixed in sub-clause 7.2 of the Instruction of Bidders, and shall remain biding upon us and may be accepted at any time before the expiration of that period.</w:t>
      </w:r>
      <w:r w:rsidR="008C3BD5"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The validity of the bid can be extended further for a period of 90 days.</w:t>
      </w:r>
    </w:p>
    <w:p w:rsidR="004A0911" w:rsidRPr="00873C35" w:rsidRDefault="004A0911" w:rsidP="004A0911">
      <w:pPr>
        <w:spacing w:line="10" w:lineRule="exact"/>
        <w:rPr>
          <w:rFonts w:ascii="Century Gothic" w:eastAsia="Century Gothic" w:hAnsi="Century Gothic"/>
          <w:color w:val="000000" w:themeColor="text1"/>
          <w:sz w:val="24"/>
        </w:rPr>
      </w:pPr>
    </w:p>
    <w:p w:rsidR="004A0911" w:rsidRPr="00873C35" w:rsidRDefault="004A0911" w:rsidP="007E2654">
      <w:pPr>
        <w:numPr>
          <w:ilvl w:val="0"/>
          <w:numId w:val="91"/>
        </w:numPr>
        <w:tabs>
          <w:tab w:val="left" w:pos="980"/>
        </w:tabs>
        <w:spacing w:line="357"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Unless and until a formal Contract is prepared and executed, this Bid, together with your written acceptance thereof, shall constitute a binding Contract between us.</w:t>
      </w:r>
    </w:p>
    <w:p w:rsidR="004A0911" w:rsidRPr="00873C35" w:rsidRDefault="004A0911" w:rsidP="004A0911">
      <w:pPr>
        <w:spacing w:line="9" w:lineRule="exact"/>
        <w:rPr>
          <w:rFonts w:ascii="Century Gothic" w:eastAsia="Century Gothic" w:hAnsi="Century Gothic"/>
          <w:color w:val="000000" w:themeColor="text1"/>
          <w:sz w:val="24"/>
        </w:rPr>
      </w:pPr>
    </w:p>
    <w:p w:rsidR="004A0911" w:rsidRPr="00873C35" w:rsidRDefault="004A0911" w:rsidP="007E2654">
      <w:pPr>
        <w:numPr>
          <w:ilvl w:val="0"/>
          <w:numId w:val="91"/>
        </w:numPr>
        <w:tabs>
          <w:tab w:val="left" w:pos="980"/>
        </w:tabs>
        <w:spacing w:line="35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We understand that you are not bound to accept the lowest of any bid you may receive, and that you will not defray any expense incurred by us in bidding.</w:t>
      </w:r>
    </w:p>
    <w:p w:rsidR="004A0911" w:rsidRPr="00873C35" w:rsidRDefault="004A0911" w:rsidP="004A0911">
      <w:pPr>
        <w:spacing w:line="200" w:lineRule="exact"/>
        <w:rPr>
          <w:rFonts w:ascii="Times New Roman" w:eastAsia="Times New Roman" w:hAnsi="Times New Roman"/>
          <w:color w:val="000000" w:themeColor="text1"/>
        </w:rPr>
      </w:pPr>
    </w:p>
    <w:p w:rsidR="004A0911" w:rsidRPr="00873C35" w:rsidRDefault="004A0911" w:rsidP="004A0911">
      <w:pPr>
        <w:spacing w:line="245" w:lineRule="exact"/>
        <w:rPr>
          <w:rFonts w:ascii="Times New Roman" w:eastAsia="Times New Roman" w:hAnsi="Times New Roman"/>
          <w:color w:val="000000" w:themeColor="text1"/>
        </w:rPr>
      </w:pPr>
    </w:p>
    <w:p w:rsidR="004A0911" w:rsidRPr="00873C35" w:rsidRDefault="004A0911" w:rsidP="004A0911">
      <w:pPr>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 this------------------</w:t>
      </w:r>
      <w:r w:rsidR="008C3BD5" w:rsidRPr="00873C35">
        <w:rPr>
          <w:rFonts w:ascii="Century Gothic" w:eastAsia="Century Gothic" w:hAnsi="Century Gothic"/>
          <w:color w:val="000000" w:themeColor="text1"/>
          <w:sz w:val="24"/>
        </w:rPr>
        <w:t>---day of ----------------- 202..</w:t>
      </w:r>
      <w:r w:rsidRPr="00873C35">
        <w:rPr>
          <w:rFonts w:ascii="Century Gothic" w:eastAsia="Century Gothic" w:hAnsi="Century Gothic"/>
          <w:color w:val="000000" w:themeColor="text1"/>
          <w:sz w:val="24"/>
        </w:rPr>
        <w:t>.</w:t>
      </w:r>
    </w:p>
    <w:p w:rsidR="004A0911" w:rsidRPr="00873C35" w:rsidRDefault="004A0911" w:rsidP="004A0911">
      <w:pPr>
        <w:rPr>
          <w:rFonts w:ascii="Times New Roman" w:eastAsia="Times New Roman" w:hAnsi="Times New Roman"/>
          <w:color w:val="000000" w:themeColor="text1"/>
        </w:rPr>
      </w:pPr>
    </w:p>
    <w:p w:rsidR="004A0911" w:rsidRPr="00873C35" w:rsidRDefault="004A0911" w:rsidP="004A0911">
      <w:pPr>
        <w:rPr>
          <w:rFonts w:ascii="Times New Roman" w:eastAsia="Times New Roman" w:hAnsi="Times New Roman"/>
          <w:color w:val="000000" w:themeColor="text1"/>
        </w:rPr>
      </w:pPr>
    </w:p>
    <w:p w:rsidR="004A0911" w:rsidRPr="00873C35" w:rsidRDefault="004A0911" w:rsidP="004A0911">
      <w:pPr>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 ---------------------- in the capacity of ----------------------------------------------</w:t>
      </w:r>
    </w:p>
    <w:p w:rsidR="004A0911" w:rsidRPr="00873C35" w:rsidRDefault="004A0911" w:rsidP="004A0911">
      <w:pPr>
        <w:rPr>
          <w:rFonts w:ascii="Times New Roman" w:eastAsia="Times New Roman" w:hAnsi="Times New Roman"/>
          <w:color w:val="000000" w:themeColor="text1"/>
        </w:rPr>
      </w:pPr>
    </w:p>
    <w:p w:rsidR="004A0911" w:rsidRPr="00873C35" w:rsidRDefault="004A0911" w:rsidP="004A0911">
      <w:pPr>
        <w:rPr>
          <w:rFonts w:ascii="Times New Roman" w:eastAsia="Times New Roman" w:hAnsi="Times New Roman"/>
          <w:color w:val="000000" w:themeColor="text1"/>
        </w:rPr>
      </w:pPr>
    </w:p>
    <w:p w:rsidR="004A0911" w:rsidRPr="00873C35" w:rsidRDefault="004A0911" w:rsidP="004A0911">
      <w:pPr>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Duly authorized to sign Bid for and on behalf of -----------------------------------------</w:t>
      </w:r>
    </w:p>
    <w:p w:rsidR="004A0911" w:rsidRPr="00873C35" w:rsidRDefault="004A0911" w:rsidP="004A0911">
      <w:pPr>
        <w:rPr>
          <w:rFonts w:ascii="Times New Roman" w:eastAsia="Times New Roman" w:hAnsi="Times New Roman"/>
          <w:color w:val="000000" w:themeColor="text1"/>
        </w:rPr>
      </w:pPr>
    </w:p>
    <w:p w:rsidR="004A0911" w:rsidRPr="00873C35" w:rsidRDefault="004A0911" w:rsidP="004A0911">
      <w:pPr>
        <w:rPr>
          <w:rFonts w:ascii="Times New Roman" w:eastAsia="Times New Roman" w:hAnsi="Times New Roman"/>
          <w:color w:val="000000" w:themeColor="text1"/>
        </w:rPr>
      </w:pPr>
    </w:p>
    <w:p w:rsidR="004A0911" w:rsidRPr="00873C35" w:rsidRDefault="004A0911" w:rsidP="004A0911">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(IN BLOCK </w:t>
      </w:r>
      <w:r w:rsidR="0031625B" w:rsidRPr="00873C35">
        <w:rPr>
          <w:rFonts w:ascii="Century Gothic" w:eastAsia="Century Gothic" w:hAnsi="Century Gothic"/>
          <w:color w:val="000000" w:themeColor="text1"/>
          <w:sz w:val="24"/>
        </w:rPr>
        <w:t>CAPITAL)</w:t>
      </w:r>
      <w:r w:rsidRPr="00873C35">
        <w:rPr>
          <w:rFonts w:ascii="Century Gothic" w:eastAsia="Century Gothic" w:hAnsi="Century Gothic"/>
          <w:color w:val="000000" w:themeColor="text1"/>
          <w:sz w:val="24"/>
        </w:rPr>
        <w:t xml:space="preserve"> -----------------------------------------------</w:t>
      </w:r>
    </w:p>
    <w:p w:rsidR="004A0911" w:rsidRPr="00873C35" w:rsidRDefault="004A0911" w:rsidP="004A0911">
      <w:pPr>
        <w:spacing w:line="147" w:lineRule="exact"/>
        <w:rPr>
          <w:rFonts w:ascii="Times New Roman" w:eastAsia="Times New Roman" w:hAnsi="Times New Roman"/>
          <w:color w:val="000000" w:themeColor="text1"/>
        </w:rPr>
      </w:pPr>
    </w:p>
    <w:p w:rsidR="004A0911" w:rsidRPr="00873C35" w:rsidRDefault="004A0911" w:rsidP="004A0911">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Address -----------------------------------------------------------------</w:t>
      </w:r>
    </w:p>
    <w:p w:rsidR="004A0911" w:rsidRPr="00873C35" w:rsidRDefault="004A0911" w:rsidP="004A0911">
      <w:pPr>
        <w:spacing w:line="147" w:lineRule="exact"/>
        <w:rPr>
          <w:rFonts w:ascii="Times New Roman" w:eastAsia="Times New Roman" w:hAnsi="Times New Roman"/>
          <w:color w:val="000000" w:themeColor="text1"/>
        </w:rPr>
      </w:pPr>
    </w:p>
    <w:p w:rsidR="004A0911" w:rsidRPr="00873C35" w:rsidRDefault="004A0911" w:rsidP="004A0911">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Facsimile number --------------------------------------------------</w:t>
      </w:r>
    </w:p>
    <w:p w:rsidR="004A0911" w:rsidRPr="00873C35" w:rsidRDefault="004A0911" w:rsidP="004A0911">
      <w:pPr>
        <w:spacing w:line="147" w:lineRule="exact"/>
        <w:rPr>
          <w:rFonts w:ascii="Times New Roman" w:eastAsia="Times New Roman" w:hAnsi="Times New Roman"/>
          <w:color w:val="000000" w:themeColor="text1"/>
        </w:rPr>
      </w:pPr>
    </w:p>
    <w:p w:rsidR="004A0911" w:rsidRPr="00873C35" w:rsidRDefault="004A0911" w:rsidP="004A0911">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Telephone Number -----------------------------------------------</w:t>
      </w:r>
    </w:p>
    <w:p w:rsidR="004A0911" w:rsidRPr="00873C35" w:rsidRDefault="004A0911" w:rsidP="004A0911">
      <w:pPr>
        <w:spacing w:line="147" w:lineRule="exact"/>
        <w:rPr>
          <w:rFonts w:ascii="Times New Roman" w:eastAsia="Times New Roman" w:hAnsi="Times New Roman"/>
          <w:color w:val="000000" w:themeColor="text1"/>
        </w:rPr>
      </w:pPr>
    </w:p>
    <w:p w:rsidR="004A0911" w:rsidRPr="00873C35" w:rsidRDefault="004A0911" w:rsidP="004A0911">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Email id. ---------------------------------------------------------------</w:t>
      </w:r>
    </w:p>
    <w:p w:rsidR="004A0911" w:rsidRPr="00873C35" w:rsidRDefault="004A0911" w:rsidP="004A0911">
      <w:pPr>
        <w:spacing w:line="147" w:lineRule="exact"/>
        <w:rPr>
          <w:rFonts w:ascii="Times New Roman" w:eastAsia="Times New Roman" w:hAnsi="Times New Roman"/>
          <w:color w:val="000000" w:themeColor="text1"/>
        </w:rPr>
      </w:pPr>
    </w:p>
    <w:p w:rsidR="004A0911" w:rsidRPr="00873C35" w:rsidRDefault="004A0911" w:rsidP="004A0911">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WITNESS ---------------------------------------------------------------</w:t>
      </w:r>
    </w:p>
    <w:p w:rsidR="004A0911" w:rsidRPr="00873C35" w:rsidRDefault="004A0911" w:rsidP="004A0911">
      <w:pPr>
        <w:spacing w:line="148" w:lineRule="exact"/>
        <w:rPr>
          <w:rFonts w:ascii="Times New Roman" w:eastAsia="Times New Roman" w:hAnsi="Times New Roman"/>
          <w:color w:val="000000" w:themeColor="text1"/>
        </w:rPr>
      </w:pPr>
    </w:p>
    <w:p w:rsidR="004A0911" w:rsidRPr="00873C35" w:rsidRDefault="004A0911" w:rsidP="004A0911">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Address ---------------------------------------------------------------</w:t>
      </w:r>
    </w:p>
    <w:p w:rsidR="004A0911" w:rsidRPr="00873C35" w:rsidRDefault="004A0911" w:rsidP="004A0911">
      <w:pPr>
        <w:spacing w:line="147" w:lineRule="exact"/>
        <w:rPr>
          <w:rFonts w:ascii="Times New Roman" w:eastAsia="Times New Roman" w:hAnsi="Times New Roman"/>
          <w:color w:val="000000" w:themeColor="text1"/>
        </w:rPr>
      </w:pPr>
    </w:p>
    <w:p w:rsidR="004A0911" w:rsidRPr="00873C35" w:rsidRDefault="004A0911" w:rsidP="004A0911">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Occupation ---------------------------------------------------------</w:t>
      </w:r>
    </w:p>
    <w:p w:rsidR="004A0911" w:rsidRPr="00873C35" w:rsidRDefault="004A0911" w:rsidP="004A0911">
      <w:pPr>
        <w:spacing w:line="0" w:lineRule="atLeast"/>
        <w:ind w:left="400"/>
        <w:rPr>
          <w:rFonts w:ascii="Century Gothic" w:eastAsia="Century Gothic" w:hAnsi="Century Gothic"/>
          <w:color w:val="000000" w:themeColor="text1"/>
          <w:sz w:val="24"/>
        </w:rPr>
        <w:sectPr w:rsidR="004A0911" w:rsidRPr="00873C35" w:rsidSect="004A0911">
          <w:type w:val="continuous"/>
          <w:pgSz w:w="12240" w:h="15840"/>
          <w:pgMar w:top="1440" w:right="1440" w:bottom="158" w:left="1440" w:header="0" w:footer="0" w:gutter="0"/>
          <w:cols w:space="0" w:equalWidth="0">
            <w:col w:w="9360"/>
          </w:cols>
          <w:docGrid w:linePitch="360"/>
        </w:sectPr>
      </w:pPr>
    </w:p>
    <w:p w:rsidR="004A0911" w:rsidRPr="00873C35" w:rsidRDefault="004A0911" w:rsidP="004A0911">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40" w:right="1440" w:bottom="158" w:left="1440" w:header="0" w:footer="0" w:gutter="0"/>
          <w:cols w:space="0" w:equalWidth="0">
            <w:col w:w="9360"/>
          </w:cols>
          <w:docGrid w:linePitch="360"/>
        </w:sectPr>
      </w:pPr>
    </w:p>
    <w:tbl>
      <w:tblPr>
        <w:tblStyle w:val="TableGrid"/>
        <w:tblW w:w="0" w:type="auto"/>
        <w:tblLook w:val="04A0" w:firstRow="1" w:lastRow="0" w:firstColumn="1" w:lastColumn="0" w:noHBand="0" w:noVBand="1"/>
      </w:tblPr>
      <w:tblGrid>
        <w:gridCol w:w="261"/>
        <w:gridCol w:w="6543"/>
        <w:gridCol w:w="1466"/>
        <w:gridCol w:w="1760"/>
      </w:tblGrid>
      <w:tr w:rsidR="00873C35" w:rsidRPr="00873C35" w:rsidTr="00CB6EB2">
        <w:trPr>
          <w:trHeight w:val="315"/>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bookmarkStart w:id="86" w:name="page93"/>
            <w:bookmarkEnd w:id="86"/>
            <w:r w:rsidRPr="00873C35">
              <w:rPr>
                <w:rFonts w:ascii="Century Gothic" w:hAnsi="Century Gothic"/>
                <w:color w:val="000000" w:themeColor="text1"/>
                <w:sz w:val="21"/>
                <w:szCs w:val="21"/>
              </w:rPr>
              <w:lastRenderedPageBreak/>
              <w:t> </w:t>
            </w:r>
          </w:p>
        </w:tc>
        <w:tc>
          <w:tcPr>
            <w:tcW w:w="9783" w:type="dxa"/>
            <w:gridSpan w:val="3"/>
            <w:hideMark/>
          </w:tcPr>
          <w:p w:rsidR="008C1DB9" w:rsidRPr="00873C35" w:rsidRDefault="008C1DB9" w:rsidP="00CB6EB2">
            <w:pPr>
              <w:autoSpaceDE w:val="0"/>
              <w:autoSpaceDN w:val="0"/>
              <w:adjustRightInd w:val="0"/>
              <w:ind w:left="720" w:hanging="720"/>
              <w:jc w:val="center"/>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Attachment 2</w:t>
            </w:r>
          </w:p>
        </w:tc>
      </w:tr>
      <w:tr w:rsidR="00873C35" w:rsidRPr="00873C35" w:rsidTr="00CB6EB2">
        <w:trPr>
          <w:trHeight w:val="315"/>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9783" w:type="dxa"/>
            <w:gridSpan w:val="3"/>
            <w:hideMark/>
          </w:tcPr>
          <w:p w:rsidR="008C1DB9" w:rsidRPr="00873C35" w:rsidRDefault="008C1DB9" w:rsidP="00CB6EB2">
            <w:pPr>
              <w:autoSpaceDE w:val="0"/>
              <w:autoSpaceDN w:val="0"/>
              <w:adjustRightInd w:val="0"/>
              <w:ind w:left="720" w:hanging="720"/>
              <w:jc w:val="center"/>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SUMMARY OF BID PRICE</w:t>
            </w:r>
          </w:p>
        </w:tc>
      </w:tr>
      <w:tr w:rsidR="00873C35" w:rsidRPr="00873C35" w:rsidTr="00CB6EB2">
        <w:trPr>
          <w:trHeight w:val="315"/>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w:t>
            </w:r>
          </w:p>
        </w:tc>
        <w:tc>
          <w:tcPr>
            <w:tcW w:w="1459"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xml:space="preserve">Total Value </w:t>
            </w:r>
          </w:p>
        </w:tc>
        <w:tc>
          <w:tcPr>
            <w:tcW w:w="1755"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xml:space="preserve">Remarks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I</w:t>
            </w:r>
          </w:p>
        </w:tc>
        <w:tc>
          <w:tcPr>
            <w:tcW w:w="6569"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SUPPLY OF THE EQUIPMENT</w:t>
            </w:r>
          </w:p>
        </w:tc>
        <w:tc>
          <w:tcPr>
            <w:tcW w:w="1459"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w:t>
            </w:r>
          </w:p>
        </w:tc>
        <w:tc>
          <w:tcPr>
            <w:tcW w:w="1755"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1)</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 For goods supplied from abroad (In Bid-Currency)</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a</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FOB price for Package</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b</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 Freight</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c</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Insurance upto port of dis-</w:t>
            </w:r>
            <w:proofErr w:type="spellStart"/>
            <w:r w:rsidRPr="00873C35">
              <w:rPr>
                <w:rFonts w:ascii="Century Gothic" w:hAnsi="Century Gothic"/>
                <w:color w:val="000000" w:themeColor="text1"/>
                <w:sz w:val="21"/>
                <w:szCs w:val="21"/>
              </w:rPr>
              <w:t>embarkment</w:t>
            </w:r>
            <w:proofErr w:type="spellEnd"/>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xml:space="preserve"> Price at port of dis-</w:t>
            </w:r>
            <w:proofErr w:type="spellStart"/>
            <w:r w:rsidRPr="00873C35">
              <w:rPr>
                <w:rFonts w:ascii="Century Gothic" w:hAnsi="Century Gothic"/>
                <w:b/>
                <w:bCs/>
                <w:color w:val="000000" w:themeColor="text1"/>
                <w:sz w:val="21"/>
                <w:szCs w:val="21"/>
              </w:rPr>
              <w:t>embarkment</w:t>
            </w:r>
            <w:proofErr w:type="spellEnd"/>
            <w:r w:rsidRPr="00873C35">
              <w:rPr>
                <w:rFonts w:ascii="Century Gothic" w:hAnsi="Century Gothic"/>
                <w:b/>
                <w:bCs/>
                <w:color w:val="000000" w:themeColor="text1"/>
                <w:sz w:val="21"/>
                <w:szCs w:val="21"/>
              </w:rPr>
              <w:t xml:space="preserve"> (bid currency) (1a + 1b + 1c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2)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Local Costs for goods supplied from abroad</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a</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Port handling and clearance charges.</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b</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Transportation cost from Port of dis-</w:t>
            </w:r>
            <w:proofErr w:type="spellStart"/>
            <w:r w:rsidRPr="00873C35">
              <w:rPr>
                <w:rFonts w:ascii="Century Gothic" w:hAnsi="Century Gothic"/>
                <w:color w:val="000000" w:themeColor="text1"/>
                <w:sz w:val="21"/>
                <w:szCs w:val="21"/>
              </w:rPr>
              <w:t>embarkment</w:t>
            </w:r>
            <w:proofErr w:type="spellEnd"/>
            <w:r w:rsidRPr="00873C35">
              <w:rPr>
                <w:rFonts w:ascii="Century Gothic" w:hAnsi="Century Gothic"/>
                <w:color w:val="000000" w:themeColor="text1"/>
                <w:sz w:val="21"/>
                <w:szCs w:val="21"/>
              </w:rPr>
              <w:t xml:space="preserve"> to Sites</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c</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Insurance from Port of dis-</w:t>
            </w:r>
            <w:proofErr w:type="spellStart"/>
            <w:r w:rsidRPr="00873C35">
              <w:rPr>
                <w:rFonts w:ascii="Century Gothic" w:hAnsi="Century Gothic"/>
                <w:color w:val="000000" w:themeColor="text1"/>
                <w:sz w:val="21"/>
                <w:szCs w:val="21"/>
              </w:rPr>
              <w:t>embarkment</w:t>
            </w:r>
            <w:proofErr w:type="spellEnd"/>
            <w:r w:rsidRPr="00873C35">
              <w:rPr>
                <w:rFonts w:ascii="Century Gothic" w:hAnsi="Century Gothic"/>
                <w:color w:val="000000" w:themeColor="text1"/>
                <w:sz w:val="21"/>
                <w:szCs w:val="21"/>
              </w:rPr>
              <w:t xml:space="preserve"> up to handing over</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d</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 Installation and commissioning</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e</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Applicable taxes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Subtotal (2a + 2b + 2c + 2d + 2e)</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3)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For the Goods Supplied from India</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15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a</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The price of the Equipment quoted ex-works, ex-factory, ex-warehouse, ex-showroom, or off-the-shelf including all customs duties and sales and other taxes already paid or payable on the components and raw material used in the manufacture or assembly of the Equipment quoted ex-works or ex-factory.</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1125"/>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b</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Price for handling and inland transportation, insurance up to handing over the equipment at Site and other local costs upto delivery of the Equipment to each Site.</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c</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Installation and commissioning</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d</w:t>
            </w:r>
          </w:p>
        </w:tc>
        <w:tc>
          <w:tcPr>
            <w:tcW w:w="6569" w:type="dxa"/>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Price of other incidental cost, if any. Then the Bidder shall specify the same.</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42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e</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Applicable taxes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proofErr w:type="spellStart"/>
            <w:r w:rsidRPr="00873C35">
              <w:rPr>
                <w:rFonts w:ascii="Century Gothic" w:hAnsi="Century Gothic"/>
                <w:b/>
                <w:bCs/>
                <w:color w:val="000000" w:themeColor="text1"/>
                <w:sz w:val="21"/>
                <w:szCs w:val="21"/>
              </w:rPr>
              <w:t>Sub total</w:t>
            </w:r>
            <w:proofErr w:type="spellEnd"/>
            <w:r w:rsidRPr="00873C35">
              <w:rPr>
                <w:rFonts w:ascii="Century Gothic" w:hAnsi="Century Gothic"/>
                <w:b/>
                <w:bCs/>
                <w:color w:val="000000" w:themeColor="text1"/>
                <w:sz w:val="21"/>
                <w:szCs w:val="21"/>
              </w:rPr>
              <w:t xml:space="preserve"> (3a + 3b + 3c + 3d + 3e)</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4)</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  Other incidental costs if Any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48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a</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If any (such as Indian agents Commission) in INR</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42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b</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Any Incidental cost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c</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Applicable taxes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Subtotal (4a + 4b + 4c)</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TOTAL FOR SUPPLY (1 + 2 + 3 + 4)</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lastRenderedPageBreak/>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840"/>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xml:space="preserve">II </w:t>
            </w:r>
          </w:p>
        </w:tc>
        <w:tc>
          <w:tcPr>
            <w:tcW w:w="6569" w:type="dxa"/>
            <w:hideMark/>
          </w:tcPr>
          <w:p w:rsidR="008C1DB9" w:rsidRPr="00873C35" w:rsidRDefault="008C1DB9" w:rsidP="00654DC7">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color w:val="000000" w:themeColor="text1"/>
                <w:sz w:val="21"/>
                <w:szCs w:val="21"/>
              </w:rPr>
              <w:t>Total O&amp;M cost for five years for all the</w:t>
            </w:r>
            <w:r w:rsidR="00A85A7E" w:rsidRPr="00873C35">
              <w:rPr>
                <w:rFonts w:ascii="Century Gothic" w:hAnsi="Century Gothic"/>
                <w:color w:val="000000" w:themeColor="text1"/>
                <w:sz w:val="21"/>
                <w:szCs w:val="21"/>
              </w:rPr>
              <w:t xml:space="preserve"> </w:t>
            </w:r>
            <w:r w:rsidR="000206BB" w:rsidRPr="00873C35">
              <w:rPr>
                <w:rFonts w:ascii="Century Gothic" w:hAnsi="Century Gothic"/>
                <w:b/>
                <w:bCs/>
                <w:color w:val="000000" w:themeColor="text1"/>
                <w:sz w:val="21"/>
                <w:szCs w:val="21"/>
              </w:rPr>
              <w:t>0</w:t>
            </w:r>
            <w:r w:rsidR="00654DC7" w:rsidRPr="00873C35">
              <w:rPr>
                <w:rFonts w:ascii="Century Gothic" w:hAnsi="Century Gothic"/>
                <w:b/>
                <w:bCs/>
                <w:color w:val="000000" w:themeColor="text1"/>
                <w:sz w:val="21"/>
                <w:szCs w:val="21"/>
              </w:rPr>
              <w:t>4</w:t>
            </w:r>
            <w:r w:rsidRPr="00873C35">
              <w:rPr>
                <w:rFonts w:ascii="Century Gothic" w:hAnsi="Century Gothic"/>
                <w:b/>
                <w:bCs/>
                <w:color w:val="000000" w:themeColor="text1"/>
                <w:sz w:val="21"/>
                <w:szCs w:val="21"/>
              </w:rPr>
              <w:t xml:space="preserve"> CAAQMS </w:t>
            </w:r>
            <w:r w:rsidRPr="00873C35">
              <w:rPr>
                <w:rFonts w:ascii="Century Gothic" w:hAnsi="Century Gothic"/>
                <w:color w:val="000000" w:themeColor="text1"/>
                <w:sz w:val="21"/>
                <w:szCs w:val="21"/>
              </w:rPr>
              <w:t>as indicated in Attachment 3A</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1</w:t>
            </w:r>
          </w:p>
        </w:tc>
        <w:tc>
          <w:tcPr>
            <w:tcW w:w="6569" w:type="dxa"/>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Total O&amp;M cost</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2</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Applicable taxes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II Subtotal (1+2)</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III</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xml:space="preserve"> COST OF TRAINING </w:t>
            </w:r>
            <w:r w:rsidRPr="00873C35">
              <w:rPr>
                <w:rFonts w:ascii="Century Gothic" w:hAnsi="Century Gothic"/>
                <w:color w:val="000000" w:themeColor="text1"/>
                <w:sz w:val="21"/>
                <w:szCs w:val="21"/>
              </w:rPr>
              <w:t xml:space="preserve">(bid currency)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1</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xml:space="preserve">Cost of </w:t>
            </w:r>
            <w:proofErr w:type="spellStart"/>
            <w:r w:rsidRPr="00873C35">
              <w:rPr>
                <w:rFonts w:ascii="Century Gothic" w:hAnsi="Century Gothic"/>
                <w:b/>
                <w:bCs/>
                <w:color w:val="000000" w:themeColor="text1"/>
                <w:sz w:val="21"/>
                <w:szCs w:val="21"/>
              </w:rPr>
              <w:t>Traning</w:t>
            </w:r>
            <w:proofErr w:type="spellEnd"/>
            <w:r w:rsidRPr="00873C35">
              <w:rPr>
                <w:rFonts w:ascii="Century Gothic" w:hAnsi="Century Gothic"/>
                <w:b/>
                <w:bCs/>
                <w:color w:val="000000" w:themeColor="text1"/>
                <w:sz w:val="21"/>
                <w:szCs w:val="21"/>
              </w:rPr>
              <w:t xml:space="preserve">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2</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Applicable taxes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III Subtotal (1+2)</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w:t>
            </w:r>
          </w:p>
        </w:tc>
        <w:tc>
          <w:tcPr>
            <w:tcW w:w="656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915"/>
        </w:trPr>
        <w:tc>
          <w:tcPr>
            <w:tcW w:w="6816" w:type="dxa"/>
            <w:gridSpan w:val="2"/>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GRAND TOTAL CONTRACT PRICE (BID CURRENCY/INR) (I + II + III)</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915"/>
        </w:trPr>
        <w:tc>
          <w:tcPr>
            <w:tcW w:w="247"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a</w:t>
            </w:r>
          </w:p>
        </w:tc>
        <w:tc>
          <w:tcPr>
            <w:tcW w:w="6569" w:type="dxa"/>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xml:space="preserve">Security Cabin with WC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30"/>
        </w:trPr>
        <w:tc>
          <w:tcPr>
            <w:tcW w:w="247" w:type="dxa"/>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proofErr w:type="spellStart"/>
            <w:r w:rsidRPr="00873C35">
              <w:rPr>
                <w:rFonts w:ascii="Century Gothic" w:hAnsi="Century Gothic"/>
                <w:color w:val="000000" w:themeColor="text1"/>
                <w:sz w:val="21"/>
                <w:szCs w:val="21"/>
              </w:rPr>
              <w:t>i</w:t>
            </w:r>
            <w:proofErr w:type="spellEnd"/>
          </w:p>
        </w:tc>
        <w:tc>
          <w:tcPr>
            <w:tcW w:w="6569" w:type="dxa"/>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Cost of Supply, Installation and </w:t>
            </w:r>
            <w:proofErr w:type="spellStart"/>
            <w:r w:rsidRPr="00873C35">
              <w:rPr>
                <w:rFonts w:ascii="Century Gothic" w:hAnsi="Century Gothic"/>
                <w:color w:val="000000" w:themeColor="text1"/>
                <w:sz w:val="21"/>
                <w:szCs w:val="21"/>
              </w:rPr>
              <w:t>Comissioning</w:t>
            </w:r>
            <w:proofErr w:type="spellEnd"/>
            <w:r w:rsidRPr="00873C35">
              <w:rPr>
                <w:rFonts w:ascii="Century Gothic" w:hAnsi="Century Gothic"/>
                <w:color w:val="000000" w:themeColor="text1"/>
                <w:sz w:val="21"/>
                <w:szCs w:val="21"/>
              </w:rPr>
              <w:t xml:space="preserve"> </w:t>
            </w:r>
          </w:p>
        </w:tc>
        <w:tc>
          <w:tcPr>
            <w:tcW w:w="1459"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30"/>
        </w:trPr>
        <w:tc>
          <w:tcPr>
            <w:tcW w:w="247" w:type="dxa"/>
            <w:tcBorders>
              <w:bottom w:val="single" w:sz="4" w:space="0" w:color="auto"/>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ii</w:t>
            </w:r>
          </w:p>
        </w:tc>
        <w:tc>
          <w:tcPr>
            <w:tcW w:w="6569" w:type="dxa"/>
            <w:tcBorders>
              <w:bottom w:val="single" w:sz="4" w:space="0" w:color="auto"/>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Applicable Tax</w:t>
            </w:r>
          </w:p>
        </w:tc>
        <w:tc>
          <w:tcPr>
            <w:tcW w:w="1459" w:type="dxa"/>
            <w:tcBorders>
              <w:bottom w:val="single" w:sz="4" w:space="0" w:color="auto"/>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tcBorders>
              <w:bottom w:val="single" w:sz="4" w:space="0" w:color="auto"/>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300"/>
        </w:trPr>
        <w:tc>
          <w:tcPr>
            <w:tcW w:w="247" w:type="dxa"/>
            <w:tcBorders>
              <w:bottom w:val="single" w:sz="4" w:space="0" w:color="auto"/>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6569" w:type="dxa"/>
            <w:tcBorders>
              <w:bottom w:val="single" w:sz="4" w:space="0" w:color="auto"/>
            </w:tcBorders>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 xml:space="preserve">Total ( </w:t>
            </w:r>
            <w:proofErr w:type="spellStart"/>
            <w:r w:rsidRPr="00873C35">
              <w:rPr>
                <w:rFonts w:ascii="Century Gothic" w:hAnsi="Century Gothic"/>
                <w:b/>
                <w:bCs/>
                <w:color w:val="000000" w:themeColor="text1"/>
                <w:sz w:val="21"/>
                <w:szCs w:val="21"/>
              </w:rPr>
              <w:t>i</w:t>
            </w:r>
            <w:proofErr w:type="spellEnd"/>
            <w:r w:rsidRPr="00873C35">
              <w:rPr>
                <w:rFonts w:ascii="Century Gothic" w:hAnsi="Century Gothic"/>
                <w:b/>
                <w:bCs/>
                <w:color w:val="000000" w:themeColor="text1"/>
                <w:sz w:val="21"/>
                <w:szCs w:val="21"/>
              </w:rPr>
              <w:t>+ ii)</w:t>
            </w:r>
          </w:p>
        </w:tc>
        <w:tc>
          <w:tcPr>
            <w:tcW w:w="1459" w:type="dxa"/>
            <w:tcBorders>
              <w:bottom w:val="single" w:sz="4" w:space="0" w:color="auto"/>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c>
          <w:tcPr>
            <w:tcW w:w="1755" w:type="dxa"/>
            <w:tcBorders>
              <w:bottom w:val="single" w:sz="4" w:space="0" w:color="auto"/>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w:t>
            </w:r>
          </w:p>
        </w:tc>
      </w:tr>
      <w:tr w:rsidR="00873C35" w:rsidRPr="00873C35" w:rsidTr="00CB6EB2">
        <w:trPr>
          <w:trHeight w:val="405"/>
        </w:trPr>
        <w:tc>
          <w:tcPr>
            <w:tcW w:w="10030" w:type="dxa"/>
            <w:gridSpan w:val="4"/>
            <w:tcBorders>
              <w:top w:val="single" w:sz="4" w:space="0" w:color="auto"/>
              <w:left w:val="nil"/>
              <w:bottom w:val="nil"/>
              <w:right w:val="nil"/>
            </w:tcBorders>
            <w:noWrap/>
            <w:hideMark/>
          </w:tcPr>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p>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r w:rsidRPr="00873C35">
              <w:rPr>
                <w:rFonts w:ascii="Century Gothic" w:hAnsi="Century Gothic"/>
                <w:b/>
                <w:bCs/>
                <w:color w:val="000000" w:themeColor="text1"/>
                <w:sz w:val="21"/>
                <w:szCs w:val="21"/>
              </w:rPr>
              <w:t>IMPORTANT NOTE:</w:t>
            </w:r>
          </w:p>
          <w:p w:rsidR="008C1DB9" w:rsidRPr="00873C35" w:rsidRDefault="008C1DB9" w:rsidP="008C1DB9">
            <w:pPr>
              <w:autoSpaceDE w:val="0"/>
              <w:autoSpaceDN w:val="0"/>
              <w:adjustRightInd w:val="0"/>
              <w:ind w:left="720" w:hanging="720"/>
              <w:rPr>
                <w:rFonts w:ascii="Century Gothic" w:hAnsi="Century Gothic"/>
                <w:b/>
                <w:bCs/>
                <w:color w:val="000000" w:themeColor="text1"/>
                <w:sz w:val="21"/>
                <w:szCs w:val="21"/>
              </w:rPr>
            </w:pPr>
          </w:p>
        </w:tc>
      </w:tr>
      <w:tr w:rsidR="00873C35" w:rsidRPr="00873C35" w:rsidTr="00CB6EB2">
        <w:trPr>
          <w:trHeight w:val="435"/>
        </w:trPr>
        <w:tc>
          <w:tcPr>
            <w:tcW w:w="247" w:type="dxa"/>
            <w:tcBorders>
              <w:top w:val="nil"/>
              <w:left w:val="nil"/>
              <w:bottom w:val="nil"/>
              <w:right w:val="nil"/>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1</w:t>
            </w:r>
          </w:p>
        </w:tc>
        <w:tc>
          <w:tcPr>
            <w:tcW w:w="9783" w:type="dxa"/>
            <w:gridSpan w:val="3"/>
            <w:tcBorders>
              <w:top w:val="nil"/>
              <w:left w:val="nil"/>
              <w:bottom w:val="nil"/>
              <w:right w:val="nil"/>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All the Government Taxes are </w:t>
            </w:r>
            <w:proofErr w:type="spellStart"/>
            <w:r w:rsidRPr="00873C35">
              <w:rPr>
                <w:rFonts w:ascii="Century Gothic" w:hAnsi="Century Gothic"/>
                <w:color w:val="000000" w:themeColor="text1"/>
                <w:sz w:val="21"/>
                <w:szCs w:val="21"/>
              </w:rPr>
              <w:t>remburseable</w:t>
            </w:r>
            <w:proofErr w:type="spellEnd"/>
            <w:r w:rsidRPr="00873C35">
              <w:rPr>
                <w:rFonts w:ascii="Century Gothic" w:hAnsi="Century Gothic"/>
                <w:color w:val="000000" w:themeColor="text1"/>
                <w:sz w:val="21"/>
                <w:szCs w:val="21"/>
              </w:rPr>
              <w:t xml:space="preserve"> at actual (extra) by the board (owner).</w:t>
            </w:r>
          </w:p>
        </w:tc>
      </w:tr>
      <w:tr w:rsidR="00873C35" w:rsidRPr="00873C35" w:rsidTr="00CB6EB2">
        <w:trPr>
          <w:trHeight w:val="795"/>
        </w:trPr>
        <w:tc>
          <w:tcPr>
            <w:tcW w:w="247" w:type="dxa"/>
            <w:tcBorders>
              <w:top w:val="nil"/>
              <w:left w:val="nil"/>
              <w:bottom w:val="nil"/>
              <w:right w:val="nil"/>
            </w:tcBorders>
            <w:noWrap/>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2</w:t>
            </w:r>
          </w:p>
        </w:tc>
        <w:tc>
          <w:tcPr>
            <w:tcW w:w="9783" w:type="dxa"/>
            <w:gridSpan w:val="3"/>
            <w:tcBorders>
              <w:top w:val="nil"/>
              <w:left w:val="nil"/>
              <w:bottom w:val="nil"/>
              <w:right w:val="nil"/>
            </w:tcBorders>
            <w:hideMark/>
          </w:tcPr>
          <w:p w:rsidR="008C1DB9" w:rsidRPr="00873C35" w:rsidRDefault="008C1DB9" w:rsidP="008C1DB9">
            <w:pPr>
              <w:autoSpaceDE w:val="0"/>
              <w:autoSpaceDN w:val="0"/>
              <w:adjustRightInd w:val="0"/>
              <w:ind w:left="720" w:hanging="720"/>
              <w:rPr>
                <w:rFonts w:ascii="Century Gothic" w:hAnsi="Century Gothic"/>
                <w:color w:val="000000" w:themeColor="text1"/>
                <w:sz w:val="21"/>
                <w:szCs w:val="21"/>
              </w:rPr>
            </w:pPr>
            <w:r w:rsidRPr="00873C35">
              <w:rPr>
                <w:rFonts w:ascii="Century Gothic" w:hAnsi="Century Gothic"/>
                <w:color w:val="000000" w:themeColor="text1"/>
                <w:sz w:val="21"/>
                <w:szCs w:val="21"/>
              </w:rPr>
              <w:t>Selection of instrument/equipment and its peripherals have to be done using specifications as provided by PPCB along with the Bid Document.</w:t>
            </w:r>
          </w:p>
        </w:tc>
      </w:tr>
    </w:tbl>
    <w:p w:rsidR="006B118D" w:rsidRPr="00873C35" w:rsidRDefault="008651D6" w:rsidP="008C3BD5">
      <w:pPr>
        <w:autoSpaceDE w:val="0"/>
        <w:autoSpaceDN w:val="0"/>
        <w:adjustRightInd w:val="0"/>
        <w:jc w:val="both"/>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3. </w:t>
      </w:r>
      <w:r w:rsidRPr="00873C35">
        <w:rPr>
          <w:rFonts w:ascii="Century Gothic" w:hAnsi="Century Gothic"/>
          <w:color w:val="000000" w:themeColor="text1"/>
          <w:sz w:val="21"/>
          <w:szCs w:val="21"/>
        </w:rPr>
        <w:tab/>
        <w:t>The instrument</w:t>
      </w:r>
      <w:r w:rsidR="006B118D" w:rsidRPr="00873C35">
        <w:rPr>
          <w:rFonts w:ascii="Century Gothic" w:hAnsi="Century Gothic"/>
          <w:color w:val="000000" w:themeColor="text1"/>
          <w:sz w:val="21"/>
          <w:szCs w:val="21"/>
        </w:rPr>
        <w:t>/</w:t>
      </w:r>
      <w:r w:rsidRPr="00873C35">
        <w:rPr>
          <w:rFonts w:ascii="Century Gothic" w:hAnsi="Century Gothic"/>
          <w:color w:val="000000" w:themeColor="text1"/>
          <w:sz w:val="21"/>
          <w:szCs w:val="21"/>
        </w:rPr>
        <w:t xml:space="preserve"> </w:t>
      </w:r>
      <w:r w:rsidR="006B118D" w:rsidRPr="00873C35">
        <w:rPr>
          <w:rFonts w:ascii="Century Gothic" w:hAnsi="Century Gothic"/>
          <w:color w:val="000000" w:themeColor="text1"/>
          <w:sz w:val="21"/>
          <w:szCs w:val="21"/>
        </w:rPr>
        <w:t>equipment and peripherals should be of latest model with evidential</w:t>
      </w:r>
      <w:r w:rsidRPr="00873C35">
        <w:rPr>
          <w:rFonts w:ascii="Century Gothic" w:hAnsi="Century Gothic"/>
          <w:color w:val="000000" w:themeColor="text1"/>
          <w:sz w:val="21"/>
          <w:szCs w:val="21"/>
        </w:rPr>
        <w:t xml:space="preserve"> </w:t>
      </w:r>
      <w:r w:rsidR="00C05914" w:rsidRPr="00873C35">
        <w:rPr>
          <w:rFonts w:ascii="Century Gothic" w:hAnsi="Century Gothic"/>
          <w:color w:val="000000" w:themeColor="text1"/>
          <w:sz w:val="21"/>
          <w:szCs w:val="21"/>
        </w:rPr>
        <w:t>Support</w:t>
      </w:r>
      <w:r w:rsidR="006B118D" w:rsidRPr="00873C35">
        <w:rPr>
          <w:rFonts w:ascii="Century Gothic" w:hAnsi="Century Gothic"/>
          <w:color w:val="000000" w:themeColor="text1"/>
          <w:sz w:val="21"/>
          <w:szCs w:val="21"/>
        </w:rPr>
        <w:t>.</w:t>
      </w:r>
    </w:p>
    <w:p w:rsidR="006B118D" w:rsidRPr="00873C35" w:rsidRDefault="006B118D" w:rsidP="008651D6">
      <w:pPr>
        <w:autoSpaceDE w:val="0"/>
        <w:autoSpaceDN w:val="0"/>
        <w:adjustRightInd w:val="0"/>
        <w:ind w:left="720" w:hanging="720"/>
        <w:jc w:val="both"/>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4. </w:t>
      </w:r>
      <w:r w:rsidRPr="00873C35">
        <w:rPr>
          <w:rFonts w:ascii="Century Gothic" w:hAnsi="Century Gothic"/>
          <w:color w:val="000000" w:themeColor="text1"/>
          <w:sz w:val="21"/>
          <w:szCs w:val="21"/>
        </w:rPr>
        <w:tab/>
        <w:t xml:space="preserve">The cost of O&amp;M of CAAQM Stations also includes manpower for data </w:t>
      </w:r>
      <w:r w:rsidR="00CA0635" w:rsidRPr="00873C35">
        <w:rPr>
          <w:rFonts w:ascii="Century Gothic" w:hAnsi="Century Gothic"/>
          <w:color w:val="000000" w:themeColor="text1"/>
          <w:sz w:val="21"/>
          <w:szCs w:val="21"/>
        </w:rPr>
        <w:t>center</w:t>
      </w:r>
      <w:r w:rsidRPr="00873C35">
        <w:rPr>
          <w:rFonts w:ascii="Century Gothic" w:hAnsi="Century Gothic"/>
          <w:color w:val="000000" w:themeColor="text1"/>
          <w:sz w:val="21"/>
          <w:szCs w:val="21"/>
        </w:rPr>
        <w:t xml:space="preserve"> at</w:t>
      </w:r>
      <w:r w:rsidR="008651D6" w:rsidRPr="00873C35">
        <w:rPr>
          <w:rFonts w:ascii="Century Gothic" w:hAnsi="Century Gothic"/>
          <w:color w:val="000000" w:themeColor="text1"/>
          <w:sz w:val="21"/>
          <w:szCs w:val="21"/>
        </w:rPr>
        <w:t xml:space="preserve"> </w:t>
      </w:r>
      <w:r w:rsidRPr="00873C35">
        <w:rPr>
          <w:rFonts w:ascii="Century Gothic" w:hAnsi="Century Gothic"/>
          <w:color w:val="000000" w:themeColor="text1"/>
          <w:sz w:val="21"/>
          <w:szCs w:val="21"/>
        </w:rPr>
        <w:t>PPCB Head Office &amp; concerned Regional offices for the total contract period of 05</w:t>
      </w:r>
      <w:r w:rsidR="008651D6" w:rsidRPr="00873C35">
        <w:rPr>
          <w:rFonts w:ascii="Century Gothic" w:hAnsi="Century Gothic"/>
          <w:color w:val="000000" w:themeColor="text1"/>
          <w:sz w:val="21"/>
          <w:szCs w:val="21"/>
        </w:rPr>
        <w:t xml:space="preserve"> </w:t>
      </w:r>
      <w:r w:rsidR="00CA0635" w:rsidRPr="00873C35">
        <w:rPr>
          <w:rFonts w:ascii="Century Gothic" w:hAnsi="Century Gothic"/>
          <w:color w:val="000000" w:themeColor="text1"/>
          <w:sz w:val="21"/>
          <w:szCs w:val="21"/>
        </w:rPr>
        <w:t>Years</w:t>
      </w:r>
      <w:r w:rsidRPr="00873C35">
        <w:rPr>
          <w:rFonts w:ascii="Century Gothic" w:hAnsi="Century Gothic"/>
          <w:color w:val="000000" w:themeColor="text1"/>
          <w:sz w:val="21"/>
          <w:szCs w:val="21"/>
        </w:rPr>
        <w:t>).</w:t>
      </w:r>
    </w:p>
    <w:p w:rsidR="006B118D" w:rsidRPr="00873C35" w:rsidRDefault="006B118D" w:rsidP="008651D6">
      <w:pPr>
        <w:autoSpaceDE w:val="0"/>
        <w:autoSpaceDN w:val="0"/>
        <w:adjustRightInd w:val="0"/>
        <w:ind w:left="720" w:hanging="720"/>
        <w:jc w:val="both"/>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5. </w:t>
      </w:r>
      <w:r w:rsidRPr="00873C35">
        <w:rPr>
          <w:rFonts w:ascii="Century Gothic" w:hAnsi="Century Gothic"/>
          <w:color w:val="000000" w:themeColor="text1"/>
          <w:sz w:val="21"/>
          <w:szCs w:val="21"/>
        </w:rPr>
        <w:tab/>
        <w:t>Payment will be made only as “O&amp;M of CAAQM Station” for 05 years on quarterly (3</w:t>
      </w:r>
      <w:r w:rsidR="008651D6" w:rsidRPr="00873C35">
        <w:rPr>
          <w:rFonts w:ascii="Century Gothic" w:hAnsi="Century Gothic"/>
          <w:color w:val="000000" w:themeColor="text1"/>
          <w:sz w:val="21"/>
          <w:szCs w:val="21"/>
        </w:rPr>
        <w:t xml:space="preserve"> </w:t>
      </w:r>
      <w:r w:rsidRPr="00873C35">
        <w:rPr>
          <w:rFonts w:ascii="Century Gothic" w:hAnsi="Century Gothic"/>
          <w:color w:val="000000" w:themeColor="text1"/>
          <w:sz w:val="21"/>
          <w:szCs w:val="21"/>
        </w:rPr>
        <w:t>months) basis.</w:t>
      </w:r>
    </w:p>
    <w:p w:rsidR="006B118D" w:rsidRPr="00873C35" w:rsidRDefault="006B118D" w:rsidP="008651D6">
      <w:pPr>
        <w:autoSpaceDE w:val="0"/>
        <w:autoSpaceDN w:val="0"/>
        <w:adjustRightInd w:val="0"/>
        <w:ind w:left="720" w:hanging="720"/>
        <w:jc w:val="both"/>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6. </w:t>
      </w:r>
      <w:r w:rsidRPr="00873C35">
        <w:rPr>
          <w:rFonts w:ascii="Century Gothic" w:hAnsi="Century Gothic"/>
          <w:color w:val="000000" w:themeColor="text1"/>
          <w:sz w:val="21"/>
          <w:szCs w:val="21"/>
        </w:rPr>
        <w:tab/>
        <w:t xml:space="preserve">Lowest bidder (L1) to be decided on the average cost quoted for Supply, </w:t>
      </w:r>
      <w:r w:rsidR="00CA0635" w:rsidRPr="00873C35">
        <w:rPr>
          <w:rFonts w:ascii="Century Gothic" w:hAnsi="Century Gothic"/>
          <w:color w:val="000000" w:themeColor="text1"/>
          <w:sz w:val="21"/>
          <w:szCs w:val="21"/>
        </w:rPr>
        <w:t>I</w:t>
      </w:r>
      <w:r w:rsidR="008651D6" w:rsidRPr="00873C35">
        <w:rPr>
          <w:rFonts w:ascii="Century Gothic" w:hAnsi="Century Gothic"/>
          <w:color w:val="000000" w:themeColor="text1"/>
          <w:sz w:val="21"/>
          <w:szCs w:val="21"/>
        </w:rPr>
        <w:t xml:space="preserve">nstallation, </w:t>
      </w:r>
      <w:r w:rsidR="00CA0635" w:rsidRPr="00873C35">
        <w:rPr>
          <w:rFonts w:ascii="Century Gothic" w:hAnsi="Century Gothic"/>
          <w:color w:val="000000" w:themeColor="text1"/>
          <w:sz w:val="21"/>
          <w:szCs w:val="21"/>
        </w:rPr>
        <w:t>Commission</w:t>
      </w:r>
      <w:r w:rsidRPr="00873C35">
        <w:rPr>
          <w:rFonts w:ascii="Century Gothic" w:hAnsi="Century Gothic"/>
          <w:color w:val="000000" w:themeColor="text1"/>
          <w:sz w:val="21"/>
          <w:szCs w:val="21"/>
        </w:rPr>
        <w:t xml:space="preserve"> plus cost of O&amp;M for 05 years.</w:t>
      </w:r>
    </w:p>
    <w:p w:rsidR="006B118D" w:rsidRPr="00873C35" w:rsidRDefault="006B118D" w:rsidP="008651D6">
      <w:pPr>
        <w:autoSpaceDE w:val="0"/>
        <w:autoSpaceDN w:val="0"/>
        <w:adjustRightInd w:val="0"/>
        <w:ind w:left="720" w:hanging="720"/>
        <w:jc w:val="both"/>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7. </w:t>
      </w:r>
      <w:r w:rsidRPr="00873C35">
        <w:rPr>
          <w:rFonts w:ascii="Century Gothic" w:hAnsi="Century Gothic"/>
          <w:color w:val="000000" w:themeColor="text1"/>
          <w:sz w:val="21"/>
          <w:szCs w:val="21"/>
        </w:rPr>
        <w:tab/>
        <w:t>Number of stations proposed in the State can be increased or decreased as per</w:t>
      </w:r>
      <w:r w:rsidR="008651D6" w:rsidRPr="00873C35">
        <w:rPr>
          <w:rFonts w:ascii="Century Gothic" w:hAnsi="Century Gothic"/>
          <w:color w:val="000000" w:themeColor="text1"/>
          <w:sz w:val="21"/>
          <w:szCs w:val="21"/>
        </w:rPr>
        <w:t xml:space="preserve"> t</w:t>
      </w:r>
      <w:r w:rsidR="0062293D" w:rsidRPr="00873C35">
        <w:rPr>
          <w:rFonts w:ascii="Century Gothic" w:hAnsi="Century Gothic"/>
          <w:color w:val="000000" w:themeColor="text1"/>
          <w:sz w:val="21"/>
          <w:szCs w:val="21"/>
        </w:rPr>
        <w:t>he</w:t>
      </w:r>
      <w:r w:rsidRPr="00873C35">
        <w:rPr>
          <w:rFonts w:ascii="Century Gothic" w:hAnsi="Century Gothic"/>
          <w:color w:val="000000" w:themeColor="text1"/>
          <w:sz w:val="21"/>
          <w:szCs w:val="21"/>
        </w:rPr>
        <w:t xml:space="preserve"> decision of the Chairman, Punjab Pollution Control Board</w:t>
      </w:r>
      <w:r w:rsidR="0062293D" w:rsidRPr="00873C35">
        <w:rPr>
          <w:rFonts w:ascii="Century Gothic" w:hAnsi="Century Gothic"/>
          <w:color w:val="000000" w:themeColor="text1"/>
          <w:sz w:val="21"/>
          <w:szCs w:val="21"/>
        </w:rPr>
        <w:t>, during</w:t>
      </w:r>
      <w:r w:rsidRPr="00873C35">
        <w:rPr>
          <w:rFonts w:ascii="Century Gothic" w:hAnsi="Century Gothic"/>
          <w:color w:val="000000" w:themeColor="text1"/>
          <w:sz w:val="21"/>
          <w:szCs w:val="21"/>
        </w:rPr>
        <w:t xml:space="preserve"> the Bidding process.</w:t>
      </w:r>
    </w:p>
    <w:p w:rsidR="006B118D" w:rsidRPr="00873C35" w:rsidRDefault="006B118D" w:rsidP="008651D6">
      <w:pPr>
        <w:autoSpaceDE w:val="0"/>
        <w:autoSpaceDN w:val="0"/>
        <w:adjustRightInd w:val="0"/>
        <w:ind w:left="720" w:hanging="720"/>
        <w:jc w:val="both"/>
        <w:rPr>
          <w:rFonts w:ascii="Century Gothic" w:hAnsi="Century Gothic"/>
          <w:color w:val="000000" w:themeColor="text1"/>
          <w:sz w:val="21"/>
          <w:szCs w:val="21"/>
        </w:rPr>
      </w:pPr>
      <w:r w:rsidRPr="00873C35">
        <w:rPr>
          <w:rFonts w:ascii="Century Gothic" w:hAnsi="Century Gothic"/>
          <w:color w:val="000000" w:themeColor="text1"/>
          <w:sz w:val="21"/>
          <w:szCs w:val="21"/>
        </w:rPr>
        <w:t xml:space="preserve">8. </w:t>
      </w:r>
      <w:r w:rsidRPr="00873C35">
        <w:rPr>
          <w:rFonts w:ascii="Century Gothic" w:hAnsi="Century Gothic"/>
          <w:color w:val="000000" w:themeColor="text1"/>
          <w:sz w:val="21"/>
          <w:szCs w:val="21"/>
        </w:rPr>
        <w:tab/>
        <w:t>Final Supply Order of the selected bidder and O&amp;M may also be used for placing</w:t>
      </w:r>
      <w:r w:rsidR="008651D6" w:rsidRPr="00873C35">
        <w:rPr>
          <w:rFonts w:ascii="Century Gothic" w:hAnsi="Century Gothic"/>
          <w:color w:val="000000" w:themeColor="text1"/>
          <w:sz w:val="21"/>
          <w:szCs w:val="21"/>
        </w:rPr>
        <w:t xml:space="preserve"> </w:t>
      </w:r>
      <w:r w:rsidR="0062293D" w:rsidRPr="00873C35">
        <w:rPr>
          <w:rFonts w:ascii="Century Gothic" w:hAnsi="Century Gothic"/>
          <w:color w:val="000000" w:themeColor="text1"/>
          <w:sz w:val="21"/>
          <w:szCs w:val="21"/>
        </w:rPr>
        <w:t>Repeat</w:t>
      </w:r>
      <w:r w:rsidRPr="00873C35">
        <w:rPr>
          <w:rFonts w:ascii="Century Gothic" w:hAnsi="Century Gothic"/>
          <w:color w:val="000000" w:themeColor="text1"/>
          <w:sz w:val="21"/>
          <w:szCs w:val="21"/>
        </w:rPr>
        <w:t xml:space="preserve"> order by any PPCB office at the same rates and terms.</w:t>
      </w:r>
    </w:p>
    <w:p w:rsidR="006B118D" w:rsidRPr="00873C35" w:rsidRDefault="006B118D" w:rsidP="008651D6">
      <w:pPr>
        <w:autoSpaceDE w:val="0"/>
        <w:autoSpaceDN w:val="0"/>
        <w:adjustRightInd w:val="0"/>
        <w:ind w:left="720" w:hanging="720"/>
        <w:jc w:val="both"/>
        <w:rPr>
          <w:rFonts w:ascii="Century Gothic" w:hAnsi="Century Gothic"/>
          <w:color w:val="000000" w:themeColor="text1"/>
        </w:rPr>
      </w:pPr>
      <w:r w:rsidRPr="00873C35">
        <w:rPr>
          <w:rFonts w:ascii="Century Gothic" w:hAnsi="Century Gothic"/>
          <w:color w:val="000000" w:themeColor="text1"/>
          <w:sz w:val="21"/>
          <w:szCs w:val="21"/>
        </w:rPr>
        <w:t xml:space="preserve">9. </w:t>
      </w:r>
      <w:r w:rsidRPr="00873C35">
        <w:rPr>
          <w:rFonts w:ascii="Century Gothic" w:hAnsi="Century Gothic"/>
          <w:color w:val="000000" w:themeColor="text1"/>
          <w:sz w:val="21"/>
          <w:szCs w:val="21"/>
        </w:rPr>
        <w:tab/>
        <w:t xml:space="preserve">Indian </w:t>
      </w:r>
      <w:proofErr w:type="gramStart"/>
      <w:r w:rsidRPr="00873C35">
        <w:rPr>
          <w:rFonts w:ascii="Century Gothic" w:hAnsi="Century Gothic"/>
          <w:color w:val="000000" w:themeColor="text1"/>
          <w:sz w:val="21"/>
          <w:szCs w:val="21"/>
        </w:rPr>
        <w:t>Agent‘</w:t>
      </w:r>
      <w:proofErr w:type="gramEnd"/>
      <w:r w:rsidRPr="00873C35">
        <w:rPr>
          <w:rFonts w:ascii="Century Gothic" w:hAnsi="Century Gothic"/>
          <w:color w:val="000000" w:themeColor="text1"/>
          <w:sz w:val="21"/>
          <w:szCs w:val="21"/>
        </w:rPr>
        <w:t xml:space="preserve">s Commission shall be paid in Indian Rupees only. Market </w:t>
      </w:r>
      <w:r w:rsidR="00CA0635" w:rsidRPr="00873C35">
        <w:rPr>
          <w:rFonts w:ascii="Century Gothic" w:hAnsi="Century Gothic"/>
          <w:color w:val="000000" w:themeColor="text1"/>
          <w:sz w:val="21"/>
          <w:szCs w:val="21"/>
        </w:rPr>
        <w:t>exchange rate</w:t>
      </w:r>
      <w:r w:rsidR="008651D6" w:rsidRPr="00873C35">
        <w:rPr>
          <w:rFonts w:ascii="Century Gothic" w:hAnsi="Century Gothic"/>
          <w:color w:val="000000" w:themeColor="text1"/>
          <w:sz w:val="21"/>
          <w:szCs w:val="21"/>
        </w:rPr>
        <w:t xml:space="preserve"> </w:t>
      </w:r>
      <w:r w:rsidRPr="00873C35">
        <w:rPr>
          <w:rFonts w:ascii="Century Gothic" w:hAnsi="Century Gothic"/>
          <w:color w:val="000000" w:themeColor="text1"/>
          <w:sz w:val="21"/>
          <w:szCs w:val="21"/>
        </w:rPr>
        <w:t>ruling on the date of award in accordance with clause of Instructions to</w:t>
      </w:r>
      <w:r w:rsidR="008651D6" w:rsidRPr="00873C35">
        <w:rPr>
          <w:rFonts w:ascii="Century Gothic" w:hAnsi="Century Gothic"/>
          <w:color w:val="000000" w:themeColor="text1"/>
          <w:sz w:val="21"/>
          <w:szCs w:val="21"/>
        </w:rPr>
        <w:t xml:space="preserve"> </w:t>
      </w:r>
      <w:r w:rsidR="00CA0635" w:rsidRPr="00873C35">
        <w:rPr>
          <w:rFonts w:ascii="Century Gothic" w:hAnsi="Century Gothic"/>
          <w:color w:val="000000" w:themeColor="text1"/>
          <w:sz w:val="21"/>
          <w:szCs w:val="21"/>
        </w:rPr>
        <w:t>Bidder will</w:t>
      </w:r>
      <w:r w:rsidRPr="00873C35">
        <w:rPr>
          <w:rFonts w:ascii="Century Gothic" w:hAnsi="Century Gothic"/>
          <w:color w:val="000000" w:themeColor="text1"/>
          <w:sz w:val="21"/>
          <w:szCs w:val="21"/>
        </w:rPr>
        <w:t xml:space="preserve"> be applicable for this purpose.</w:t>
      </w:r>
    </w:p>
    <w:p w:rsidR="00AA1CE5" w:rsidRPr="00873C35" w:rsidRDefault="00AA1CE5" w:rsidP="008651D6">
      <w:pPr>
        <w:spacing w:line="235" w:lineRule="auto"/>
        <w:ind w:left="900" w:hanging="1713"/>
        <w:jc w:val="both"/>
        <w:rPr>
          <w:rFonts w:ascii="Arial" w:eastAsia="Arial" w:hAnsi="Arial"/>
          <w:color w:val="000000" w:themeColor="text1"/>
          <w:sz w:val="24"/>
        </w:rPr>
        <w:sectPr w:rsidR="00AA1CE5" w:rsidRPr="00873C35">
          <w:pgSz w:w="12240" w:h="15840"/>
          <w:pgMar w:top="1440" w:right="760" w:bottom="158" w:left="1440" w:header="0" w:footer="0" w:gutter="0"/>
          <w:cols w:space="0" w:equalWidth="0">
            <w:col w:w="10040"/>
          </w:cols>
          <w:docGrid w:linePitch="360"/>
        </w:sectPr>
      </w:pPr>
    </w:p>
    <w:p w:rsidR="00AA1CE5" w:rsidRPr="00873C35" w:rsidRDefault="00AA1CE5">
      <w:pPr>
        <w:spacing w:line="0" w:lineRule="atLeast"/>
        <w:ind w:left="4780"/>
        <w:rPr>
          <w:rFonts w:ascii="Verdana" w:eastAsia="Verdana" w:hAnsi="Verdana"/>
          <w:b/>
          <w:color w:val="000000" w:themeColor="text1"/>
          <w:sz w:val="22"/>
        </w:rPr>
      </w:pPr>
      <w:bookmarkStart w:id="87" w:name="page95"/>
      <w:bookmarkEnd w:id="87"/>
      <w:r w:rsidRPr="00873C35">
        <w:rPr>
          <w:rFonts w:ascii="Verdana" w:eastAsia="Verdana" w:hAnsi="Verdana"/>
          <w:b/>
          <w:color w:val="000000" w:themeColor="text1"/>
          <w:sz w:val="22"/>
        </w:rPr>
        <w:lastRenderedPageBreak/>
        <w:t>Attachment 3</w:t>
      </w:r>
    </w:p>
    <w:p w:rsidR="00AA1CE5" w:rsidRPr="00873C35" w:rsidRDefault="00AA1CE5">
      <w:pPr>
        <w:spacing w:line="268" w:lineRule="exact"/>
        <w:rPr>
          <w:rFonts w:ascii="Times New Roman" w:eastAsia="Times New Roman" w:hAnsi="Times New Roman"/>
          <w:color w:val="000000" w:themeColor="text1"/>
        </w:rPr>
      </w:pPr>
    </w:p>
    <w:p w:rsidR="00AA1CE5" w:rsidRPr="00873C35" w:rsidRDefault="00AA1CE5">
      <w:pPr>
        <w:spacing w:line="0" w:lineRule="atLeast"/>
        <w:ind w:left="3280"/>
        <w:rPr>
          <w:rFonts w:ascii="Verdana" w:eastAsia="Verdana" w:hAnsi="Verdana"/>
          <w:b/>
          <w:color w:val="000000" w:themeColor="text1"/>
          <w:sz w:val="22"/>
        </w:rPr>
      </w:pPr>
      <w:r w:rsidRPr="00873C35">
        <w:rPr>
          <w:rFonts w:ascii="Verdana" w:eastAsia="Verdana" w:hAnsi="Verdana"/>
          <w:b/>
          <w:color w:val="000000" w:themeColor="text1"/>
          <w:sz w:val="22"/>
        </w:rPr>
        <w:t>BID PRICE BREAKUP FOR EQUIPMENT</w:t>
      </w:r>
    </w:p>
    <w:p w:rsidR="00AA1CE5" w:rsidRPr="00873C35" w:rsidRDefault="00AA1CE5">
      <w:pPr>
        <w:spacing w:line="0" w:lineRule="atLeast"/>
        <w:ind w:right="-299"/>
        <w:jc w:val="center"/>
        <w:rPr>
          <w:rFonts w:ascii="Verdana" w:eastAsia="Verdana" w:hAnsi="Verdana"/>
          <w:b/>
          <w:color w:val="000000" w:themeColor="text1"/>
          <w:sz w:val="22"/>
        </w:rPr>
      </w:pPr>
      <w:r w:rsidRPr="00873C35">
        <w:rPr>
          <w:rFonts w:ascii="Verdana" w:eastAsia="Verdana" w:hAnsi="Verdana"/>
          <w:b/>
          <w:color w:val="000000" w:themeColor="text1"/>
          <w:sz w:val="22"/>
        </w:rPr>
        <w:t>(CIF) PRICE</w:t>
      </w:r>
    </w:p>
    <w:p w:rsidR="002D5351" w:rsidRPr="00873C35" w:rsidRDefault="002D5351">
      <w:pPr>
        <w:spacing w:line="0" w:lineRule="atLeast"/>
        <w:ind w:right="-299"/>
        <w:jc w:val="center"/>
        <w:rPr>
          <w:rFonts w:ascii="Verdana" w:eastAsia="Verdana" w:hAnsi="Verdana"/>
          <w:b/>
          <w:color w:val="000000" w:themeColor="text1"/>
          <w:sz w:val="22"/>
        </w:rPr>
      </w:pPr>
    </w:p>
    <w:p w:rsidR="00AA1CE5" w:rsidRPr="00873C35" w:rsidRDefault="00AA1CE5">
      <w:pPr>
        <w:spacing w:line="252" w:lineRule="exact"/>
        <w:rPr>
          <w:rFonts w:ascii="Times New Roman" w:eastAsia="Times New Roman" w:hAnsi="Times New Roman"/>
          <w:color w:val="000000" w:themeColor="text1"/>
        </w:rPr>
      </w:pPr>
    </w:p>
    <w:p w:rsidR="00ED3D74" w:rsidRPr="00873C35" w:rsidRDefault="00815387" w:rsidP="004F5B26">
      <w:pPr>
        <w:spacing w:line="480" w:lineRule="auto"/>
        <w:rPr>
          <w:color w:val="000000" w:themeColor="text1"/>
        </w:rPr>
      </w:pPr>
      <w:r w:rsidRPr="00873C35">
        <w:rPr>
          <w:noProof/>
          <w:color w:val="000000" w:themeColor="text1"/>
          <w:lang w:val="en-IN" w:eastAsia="en-IN"/>
        </w:rPr>
        <w:drawing>
          <wp:inline distT="0" distB="0" distL="0" distR="0" wp14:anchorId="4DC13798" wp14:editId="087EA61A">
            <wp:extent cx="6946900" cy="6307031"/>
            <wp:effectExtent l="0" t="0" r="635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6900" cy="6307031"/>
                    </a:xfrm>
                    <a:prstGeom prst="rect">
                      <a:avLst/>
                    </a:prstGeom>
                    <a:noFill/>
                    <a:ln>
                      <a:noFill/>
                    </a:ln>
                  </pic:spPr>
                </pic:pic>
              </a:graphicData>
            </a:graphic>
          </wp:inline>
        </w:drawing>
      </w:r>
    </w:p>
    <w:p w:rsidR="008651D6" w:rsidRPr="00873C35" w:rsidRDefault="008651D6" w:rsidP="004F5B26">
      <w:pPr>
        <w:spacing w:line="480" w:lineRule="auto"/>
        <w:rPr>
          <w:color w:val="000000" w:themeColor="text1"/>
        </w:rPr>
      </w:pPr>
    </w:p>
    <w:p w:rsidR="00ED3D74" w:rsidRPr="00873C35" w:rsidRDefault="00ED3D74" w:rsidP="00211AC9">
      <w:pPr>
        <w:tabs>
          <w:tab w:val="left" w:pos="8320"/>
        </w:tabs>
        <w:spacing w:line="0" w:lineRule="atLeast"/>
        <w:ind w:left="1140"/>
        <w:rPr>
          <w:color w:val="000000" w:themeColor="text1"/>
        </w:rPr>
      </w:pPr>
      <w:r w:rsidRPr="00873C35">
        <w:rPr>
          <w:color w:val="000000" w:themeColor="text1"/>
        </w:rPr>
        <w:br w:type="page"/>
      </w:r>
    </w:p>
    <w:tbl>
      <w:tblPr>
        <w:tblStyle w:val="TableGrid"/>
        <w:tblW w:w="0" w:type="auto"/>
        <w:tblLook w:val="04A0" w:firstRow="1" w:lastRow="0" w:firstColumn="1" w:lastColumn="0" w:noHBand="0" w:noVBand="1"/>
      </w:tblPr>
      <w:tblGrid>
        <w:gridCol w:w="443"/>
        <w:gridCol w:w="3721"/>
        <w:gridCol w:w="1176"/>
        <w:gridCol w:w="875"/>
        <w:gridCol w:w="624"/>
        <w:gridCol w:w="1025"/>
        <w:gridCol w:w="1527"/>
        <w:gridCol w:w="1539"/>
      </w:tblGrid>
      <w:tr w:rsidR="00873C35" w:rsidRPr="00873C35" w:rsidTr="00815387">
        <w:trPr>
          <w:trHeight w:val="930"/>
        </w:trPr>
        <w:tc>
          <w:tcPr>
            <w:tcW w:w="58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lastRenderedPageBreak/>
              <w:t>14</w:t>
            </w:r>
          </w:p>
        </w:tc>
        <w:tc>
          <w:tcPr>
            <w:tcW w:w="50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2x2    Ton    capacity    split    Air Conditioner with voltage stabilizer</w:t>
            </w:r>
          </w:p>
        </w:tc>
        <w:tc>
          <w:tcPr>
            <w:tcW w:w="184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3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6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2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815387">
        <w:trPr>
          <w:trHeight w:val="1005"/>
        </w:trPr>
        <w:tc>
          <w:tcPr>
            <w:tcW w:w="58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15</w:t>
            </w:r>
          </w:p>
        </w:tc>
        <w:tc>
          <w:tcPr>
            <w:tcW w:w="50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    Ton    capacity    split    Air Conditioner with voltage stabilizer Single Phase 10 kVA UPS, 1 Hour, backup</w:t>
            </w:r>
          </w:p>
        </w:tc>
        <w:tc>
          <w:tcPr>
            <w:tcW w:w="184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3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6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2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815387">
        <w:trPr>
          <w:trHeight w:val="555"/>
        </w:trPr>
        <w:tc>
          <w:tcPr>
            <w:tcW w:w="58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16</w:t>
            </w:r>
          </w:p>
        </w:tc>
        <w:tc>
          <w:tcPr>
            <w:tcW w:w="50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Single Phase 5 kVA UPS, 2 Hrs. backup</w:t>
            </w:r>
          </w:p>
        </w:tc>
        <w:tc>
          <w:tcPr>
            <w:tcW w:w="184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3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6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2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815387">
        <w:trPr>
          <w:trHeight w:val="1815"/>
        </w:trPr>
        <w:tc>
          <w:tcPr>
            <w:tcW w:w="58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17</w:t>
            </w:r>
          </w:p>
        </w:tc>
        <w:tc>
          <w:tcPr>
            <w:tcW w:w="50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Display Board Data Transmission Device - One for Display Board near to CAAQM stations Display Board Data Transmission Device - another for data display at the PPCB display board* or any other site identified by the Board</w:t>
            </w:r>
          </w:p>
        </w:tc>
        <w:tc>
          <w:tcPr>
            <w:tcW w:w="184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3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6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2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815387">
        <w:trPr>
          <w:trHeight w:val="1455"/>
        </w:trPr>
        <w:tc>
          <w:tcPr>
            <w:tcW w:w="58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18</w:t>
            </w:r>
          </w:p>
        </w:tc>
        <w:tc>
          <w:tcPr>
            <w:tcW w:w="50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Day &amp; Night Visible Data Display Board. One near to CAAQM Stations and another for data display at the PPCB display board* or any other site identified by the Board</w:t>
            </w:r>
          </w:p>
        </w:tc>
        <w:tc>
          <w:tcPr>
            <w:tcW w:w="184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3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6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2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15387" w:rsidRPr="00873C35" w:rsidTr="00815387">
        <w:trPr>
          <w:trHeight w:val="765"/>
        </w:trPr>
        <w:tc>
          <w:tcPr>
            <w:tcW w:w="58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19</w:t>
            </w:r>
          </w:p>
        </w:tc>
        <w:tc>
          <w:tcPr>
            <w:tcW w:w="50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RCC </w:t>
            </w:r>
            <w:proofErr w:type="spellStart"/>
            <w:r w:rsidRPr="00873C35">
              <w:rPr>
                <w:rFonts w:ascii="Times New Roman" w:eastAsia="Times New Roman" w:hAnsi="Times New Roman"/>
                <w:color w:val="000000" w:themeColor="text1"/>
              </w:rPr>
              <w:t>Foundation,pillars</w:t>
            </w:r>
            <w:proofErr w:type="spellEnd"/>
            <w:r w:rsidRPr="00873C35">
              <w:rPr>
                <w:rFonts w:ascii="Times New Roman" w:eastAsia="Times New Roman" w:hAnsi="Times New Roman"/>
                <w:color w:val="000000" w:themeColor="text1"/>
              </w:rPr>
              <w:t xml:space="preserve"> and miscellaneous works including civil and electrical</w:t>
            </w:r>
          </w:p>
        </w:tc>
        <w:tc>
          <w:tcPr>
            <w:tcW w:w="184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3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6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6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0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2420" w:type="dxa"/>
            <w:hideMark/>
          </w:tcPr>
          <w:p w:rsidR="00815387" w:rsidRPr="00873C35" w:rsidRDefault="00815387" w:rsidP="00815387">
            <w:pPr>
              <w:spacing w:line="33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bl>
    <w:p w:rsidR="00AA1CE5" w:rsidRPr="00873C35" w:rsidRDefault="00AA1CE5">
      <w:pPr>
        <w:spacing w:line="339" w:lineRule="exact"/>
        <w:rPr>
          <w:rFonts w:ascii="Times New Roman" w:eastAsia="Times New Roman" w:hAnsi="Times New Roman"/>
          <w:color w:val="000000" w:themeColor="text1"/>
        </w:rPr>
      </w:pPr>
    </w:p>
    <w:p w:rsidR="00AA1CE5" w:rsidRPr="00873C35" w:rsidRDefault="00AA1CE5">
      <w:pPr>
        <w:tabs>
          <w:tab w:val="left" w:pos="8320"/>
        </w:tabs>
        <w:spacing w:line="0" w:lineRule="atLeast"/>
        <w:ind w:left="1140"/>
        <w:rPr>
          <w:rFonts w:ascii="Century Gothic" w:eastAsia="Century Gothic" w:hAnsi="Century Gothic"/>
          <w:color w:val="000000" w:themeColor="text1"/>
          <w:sz w:val="17"/>
        </w:rPr>
      </w:pPr>
    </w:p>
    <w:p w:rsidR="00815387" w:rsidRPr="00873C35" w:rsidRDefault="00815387" w:rsidP="00806ED7">
      <w:pPr>
        <w:tabs>
          <w:tab w:val="left" w:pos="8320"/>
        </w:tabs>
        <w:spacing w:line="0" w:lineRule="atLeast"/>
        <w:ind w:left="1140"/>
        <w:jc w:val="both"/>
        <w:rPr>
          <w:rFonts w:ascii="Century Gothic" w:eastAsia="Century Gothic" w:hAnsi="Century Gothic"/>
          <w:b/>
          <w:bCs/>
          <w:color w:val="000000" w:themeColor="text1"/>
          <w:sz w:val="17"/>
        </w:rPr>
      </w:pPr>
      <w:r w:rsidRPr="00873C35">
        <w:rPr>
          <w:rFonts w:ascii="Century Gothic" w:eastAsia="Century Gothic" w:hAnsi="Century Gothic"/>
          <w:b/>
          <w:bCs/>
          <w:color w:val="000000" w:themeColor="text1"/>
          <w:sz w:val="17"/>
        </w:rPr>
        <w:t>Note:  1. Quantity of Items should be in accordance with the no. of stations.</w:t>
      </w:r>
    </w:p>
    <w:p w:rsidR="00815387" w:rsidRPr="00873C35" w:rsidRDefault="00815387" w:rsidP="00806ED7">
      <w:pPr>
        <w:tabs>
          <w:tab w:val="left" w:pos="8320"/>
        </w:tabs>
        <w:spacing w:line="0" w:lineRule="atLeast"/>
        <w:ind w:left="1140"/>
        <w:jc w:val="both"/>
        <w:rPr>
          <w:rFonts w:ascii="Century Gothic" w:eastAsia="Century Gothic" w:hAnsi="Century Gothic"/>
          <w:b/>
          <w:bCs/>
          <w:color w:val="000000" w:themeColor="text1"/>
          <w:sz w:val="17"/>
        </w:rPr>
      </w:pPr>
      <w:r w:rsidRPr="00873C35">
        <w:rPr>
          <w:rFonts w:ascii="Century Gothic" w:eastAsia="Century Gothic" w:hAnsi="Century Gothic"/>
          <w:b/>
          <w:bCs/>
          <w:color w:val="000000" w:themeColor="text1"/>
          <w:sz w:val="17"/>
        </w:rPr>
        <w:t xml:space="preserve">          </w:t>
      </w:r>
      <w:r w:rsidR="00806ED7" w:rsidRPr="00873C35">
        <w:rPr>
          <w:rFonts w:ascii="Century Gothic" w:eastAsia="Century Gothic" w:hAnsi="Century Gothic"/>
          <w:b/>
          <w:bCs/>
          <w:color w:val="000000" w:themeColor="text1"/>
          <w:sz w:val="17"/>
        </w:rPr>
        <w:t xml:space="preserve"> </w:t>
      </w:r>
      <w:r w:rsidRPr="00873C35">
        <w:rPr>
          <w:rFonts w:ascii="Century Gothic" w:eastAsia="Century Gothic" w:hAnsi="Century Gothic"/>
          <w:b/>
          <w:bCs/>
          <w:color w:val="000000" w:themeColor="text1"/>
          <w:sz w:val="17"/>
        </w:rPr>
        <w:t>2. International Currencies like AUS $, CAD $, US $, Y, Euro, UK Pound are acceptable.</w:t>
      </w:r>
    </w:p>
    <w:p w:rsidR="00D85120" w:rsidRPr="00873C35" w:rsidRDefault="00815387" w:rsidP="00806ED7">
      <w:pPr>
        <w:tabs>
          <w:tab w:val="left" w:pos="8320"/>
        </w:tabs>
        <w:spacing w:line="0" w:lineRule="atLeast"/>
        <w:ind w:left="1440"/>
        <w:jc w:val="both"/>
        <w:rPr>
          <w:rFonts w:ascii="Century Gothic" w:eastAsia="Century Gothic" w:hAnsi="Century Gothic"/>
          <w:color w:val="000000" w:themeColor="text1"/>
          <w:sz w:val="17"/>
        </w:rPr>
      </w:pPr>
      <w:r w:rsidRPr="00873C35">
        <w:rPr>
          <w:rFonts w:ascii="Century Gothic" w:eastAsia="Century Gothic" w:hAnsi="Century Gothic"/>
          <w:b/>
          <w:bCs/>
          <w:color w:val="000000" w:themeColor="text1"/>
          <w:sz w:val="17"/>
        </w:rPr>
        <w:t xml:space="preserve">    </w:t>
      </w:r>
      <w:r w:rsidR="00806ED7" w:rsidRPr="00873C35">
        <w:rPr>
          <w:rFonts w:ascii="Century Gothic" w:eastAsia="Century Gothic" w:hAnsi="Century Gothic"/>
          <w:b/>
          <w:bCs/>
          <w:color w:val="000000" w:themeColor="text1"/>
          <w:sz w:val="17"/>
        </w:rPr>
        <w:t xml:space="preserve"> </w:t>
      </w:r>
      <w:r w:rsidRPr="00873C35">
        <w:rPr>
          <w:rFonts w:ascii="Century Gothic" w:eastAsia="Century Gothic" w:hAnsi="Century Gothic"/>
          <w:b/>
          <w:bCs/>
          <w:color w:val="000000" w:themeColor="text1"/>
          <w:sz w:val="17"/>
        </w:rPr>
        <w:t xml:space="preserve">3. The bidder should quote the items strictly in any one of the above mentioned foreign currencies for all </w:t>
      </w:r>
      <w:r w:rsidR="00806ED7" w:rsidRPr="00873C35">
        <w:rPr>
          <w:rFonts w:ascii="Century Gothic" w:eastAsia="Century Gothic" w:hAnsi="Century Gothic"/>
          <w:b/>
          <w:bCs/>
          <w:color w:val="000000" w:themeColor="text1"/>
          <w:sz w:val="17"/>
        </w:rPr>
        <w:t>imported Items</w:t>
      </w:r>
      <w:r w:rsidRPr="00873C35">
        <w:rPr>
          <w:rFonts w:ascii="Century Gothic" w:eastAsia="Century Gothic" w:hAnsi="Century Gothic"/>
          <w:b/>
          <w:bCs/>
          <w:color w:val="000000" w:themeColor="text1"/>
          <w:sz w:val="17"/>
        </w:rPr>
        <w:t xml:space="preserve"> and INR is </w:t>
      </w:r>
      <w:r w:rsidR="00806ED7" w:rsidRPr="00873C35">
        <w:rPr>
          <w:rFonts w:ascii="Century Gothic" w:eastAsia="Century Gothic" w:hAnsi="Century Gothic"/>
          <w:b/>
          <w:bCs/>
          <w:color w:val="000000" w:themeColor="text1"/>
          <w:sz w:val="17"/>
        </w:rPr>
        <w:t>acceptable</w:t>
      </w:r>
      <w:r w:rsidRPr="00873C35">
        <w:rPr>
          <w:rFonts w:ascii="Century Gothic" w:eastAsia="Century Gothic" w:hAnsi="Century Gothic"/>
          <w:b/>
          <w:bCs/>
          <w:color w:val="000000" w:themeColor="text1"/>
          <w:sz w:val="17"/>
        </w:rPr>
        <w:t xml:space="preserve"> for material having Indian </w:t>
      </w:r>
      <w:r w:rsidR="00806ED7" w:rsidRPr="00873C35">
        <w:rPr>
          <w:rFonts w:ascii="Century Gothic" w:eastAsia="Century Gothic" w:hAnsi="Century Gothic"/>
          <w:b/>
          <w:bCs/>
          <w:color w:val="000000" w:themeColor="text1"/>
          <w:sz w:val="17"/>
        </w:rPr>
        <w:t>origin</w:t>
      </w:r>
      <w:r w:rsidRPr="00873C35">
        <w:rPr>
          <w:rFonts w:ascii="Century Gothic" w:eastAsia="Century Gothic" w:hAnsi="Century Gothic"/>
          <w:b/>
          <w:bCs/>
          <w:color w:val="000000" w:themeColor="text1"/>
          <w:sz w:val="17"/>
        </w:rPr>
        <w:t>/ supply</w:t>
      </w:r>
    </w:p>
    <w:p w:rsidR="00D85120" w:rsidRPr="00873C35" w:rsidRDefault="00D85120" w:rsidP="00806ED7">
      <w:pPr>
        <w:tabs>
          <w:tab w:val="left" w:pos="8320"/>
        </w:tabs>
        <w:spacing w:line="0" w:lineRule="atLeast"/>
        <w:ind w:left="1140"/>
        <w:jc w:val="both"/>
        <w:rPr>
          <w:rFonts w:ascii="Century Gothic" w:eastAsia="Century Gothic" w:hAnsi="Century Gothic"/>
          <w:color w:val="000000" w:themeColor="text1"/>
          <w:sz w:val="17"/>
        </w:rPr>
      </w:pPr>
    </w:p>
    <w:p w:rsidR="00D85120" w:rsidRPr="00873C35" w:rsidRDefault="00D85120" w:rsidP="00806ED7">
      <w:pPr>
        <w:tabs>
          <w:tab w:val="left" w:pos="8320"/>
        </w:tabs>
        <w:spacing w:line="0" w:lineRule="atLeast"/>
        <w:ind w:left="1140"/>
        <w:jc w:val="both"/>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D85120" w:rsidRPr="00873C35" w:rsidRDefault="00D85120">
      <w:pPr>
        <w:tabs>
          <w:tab w:val="left" w:pos="8320"/>
        </w:tabs>
        <w:spacing w:line="0" w:lineRule="atLeast"/>
        <w:ind w:left="1140"/>
        <w:rPr>
          <w:rFonts w:ascii="Century Gothic" w:eastAsia="Century Gothic" w:hAnsi="Century Gothic"/>
          <w:color w:val="000000" w:themeColor="text1"/>
          <w:sz w:val="17"/>
        </w:rPr>
      </w:pPr>
    </w:p>
    <w:p w:rsidR="009F5891" w:rsidRPr="00873C35" w:rsidRDefault="009F5891" w:rsidP="009F5891">
      <w:pPr>
        <w:tabs>
          <w:tab w:val="left" w:pos="8320"/>
        </w:tabs>
        <w:spacing w:line="0" w:lineRule="atLeast"/>
        <w:ind w:left="1140"/>
        <w:rPr>
          <w:rFonts w:ascii="Century Gothic" w:eastAsia="Century Gothic" w:hAnsi="Century Gothic"/>
          <w:color w:val="000000" w:themeColor="text1"/>
          <w:sz w:val="17"/>
        </w:rPr>
        <w:sectPr w:rsidR="009F5891" w:rsidRPr="00873C35">
          <w:pgSz w:w="12240" w:h="15840"/>
          <w:pgMar w:top="1440" w:right="600" w:bottom="158" w:left="700" w:header="0" w:footer="0" w:gutter="0"/>
          <w:cols w:space="0" w:equalWidth="0">
            <w:col w:w="10940"/>
          </w:cols>
          <w:docGrid w:linePitch="360"/>
        </w:sectPr>
      </w:pPr>
    </w:p>
    <w:p w:rsidR="00AA1CE5" w:rsidRPr="00873C35" w:rsidRDefault="00AA1CE5" w:rsidP="009F5891">
      <w:pPr>
        <w:spacing w:line="480" w:lineRule="auto"/>
        <w:ind w:right="-399"/>
        <w:jc w:val="center"/>
        <w:rPr>
          <w:rFonts w:ascii="Century Gothic" w:eastAsia="Century Gothic" w:hAnsi="Century Gothic"/>
          <w:b/>
          <w:color w:val="000000" w:themeColor="text1"/>
          <w:sz w:val="24"/>
        </w:rPr>
      </w:pPr>
      <w:bookmarkStart w:id="88" w:name="page96"/>
      <w:bookmarkEnd w:id="88"/>
      <w:r w:rsidRPr="00873C35">
        <w:rPr>
          <w:rFonts w:ascii="Century Gothic" w:eastAsia="Century Gothic" w:hAnsi="Century Gothic"/>
          <w:b/>
          <w:color w:val="000000" w:themeColor="text1"/>
          <w:sz w:val="24"/>
        </w:rPr>
        <w:lastRenderedPageBreak/>
        <w:t>Attachment 3A</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u w:val="single"/>
        </w:rPr>
      </w:pPr>
      <w:r w:rsidRPr="00873C35">
        <w:rPr>
          <w:rFonts w:ascii="Century Gothic" w:eastAsia="Century Gothic" w:hAnsi="Century Gothic"/>
          <w:b/>
          <w:color w:val="000000" w:themeColor="text1"/>
          <w:sz w:val="24"/>
          <w:u w:val="single"/>
        </w:rPr>
        <w:t>BID PRICE BREAKUP FOR O&amp;M OF CAAQMS FOR FIVE YEARS</w:t>
      </w:r>
    </w:p>
    <w:p w:rsidR="00AA1CE5" w:rsidRPr="00873C35" w:rsidRDefault="002E6E67">
      <w:pPr>
        <w:spacing w:line="20" w:lineRule="exact"/>
        <w:rPr>
          <w:rFonts w:ascii="Times New Roman" w:eastAsia="Times New Roman" w:hAnsi="Times New Roman"/>
          <w:color w:val="000000" w:themeColor="text1"/>
        </w:rPr>
      </w:pPr>
      <w:r w:rsidRPr="00873C35">
        <w:rPr>
          <w:rFonts w:ascii="Century Gothic" w:eastAsia="Century Gothic" w:hAnsi="Century Gothic"/>
          <w:b/>
          <w:noProof/>
          <w:color w:val="000000" w:themeColor="text1"/>
          <w:sz w:val="24"/>
          <w:u w:val="single"/>
          <w:lang w:val="en-IN" w:eastAsia="en-IN"/>
        </w:rPr>
        <mc:AlternateContent>
          <mc:Choice Requires="wps">
            <w:drawing>
              <wp:anchor distT="0" distB="0" distL="114300" distR="114300" simplePos="0" relativeHeight="251675136" behindDoc="1" locked="0" layoutInCell="1" allowOverlap="1" wp14:anchorId="7DB6EBCA" wp14:editId="6D8094FF">
                <wp:simplePos x="0" y="0"/>
                <wp:positionH relativeFrom="column">
                  <wp:posOffset>6007100</wp:posOffset>
                </wp:positionH>
                <wp:positionV relativeFrom="paragraph">
                  <wp:posOffset>184150</wp:posOffset>
                </wp:positionV>
                <wp:extent cx="12065" cy="12065"/>
                <wp:effectExtent l="0" t="0" r="6985" b="6985"/>
                <wp:wrapNone/>
                <wp:docPr id="6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B7A51" id="Rectangle 106" o:spid="_x0000_s1026" style="position:absolute;margin-left:473pt;margin-top:14.5pt;width:.95pt;height:.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bBHQIAADw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" fillcolor="black" strokecolor="white"/>
            </w:pict>
          </mc:Fallback>
        </mc:AlternateContent>
      </w:r>
    </w:p>
    <w:p w:rsidR="00AA1CE5" w:rsidRPr="00873C35" w:rsidRDefault="00AA1CE5">
      <w:pPr>
        <w:spacing w:line="200" w:lineRule="exact"/>
        <w:rPr>
          <w:rFonts w:ascii="Times New Roman" w:eastAsia="Times New Roman" w:hAnsi="Times New Roman"/>
          <w:color w:val="000000" w:themeColor="text1"/>
        </w:rPr>
      </w:pPr>
    </w:p>
    <w:tbl>
      <w:tblPr>
        <w:tblW w:w="10188" w:type="dxa"/>
        <w:tblInd w:w="-455" w:type="dxa"/>
        <w:tblLook w:val="04A0" w:firstRow="1" w:lastRow="0" w:firstColumn="1" w:lastColumn="0" w:noHBand="0" w:noVBand="1"/>
      </w:tblPr>
      <w:tblGrid>
        <w:gridCol w:w="720"/>
        <w:gridCol w:w="896"/>
        <w:gridCol w:w="1449"/>
        <w:gridCol w:w="1165"/>
        <w:gridCol w:w="485"/>
        <w:gridCol w:w="924"/>
        <w:gridCol w:w="828"/>
        <w:gridCol w:w="913"/>
        <w:gridCol w:w="900"/>
        <w:gridCol w:w="1080"/>
        <w:gridCol w:w="828"/>
      </w:tblGrid>
      <w:tr w:rsidR="00873C35" w:rsidRPr="00873C35" w:rsidTr="00885B39">
        <w:trPr>
          <w:trHeight w:val="300"/>
        </w:trPr>
        <w:tc>
          <w:tcPr>
            <w:tcW w:w="10188"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363B12" w:rsidRPr="00873C35" w:rsidRDefault="00363B12" w:rsidP="00363B12">
            <w:pPr>
              <w:jc w:val="cente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Attachment 3A</w:t>
            </w:r>
          </w:p>
        </w:tc>
      </w:tr>
      <w:tr w:rsidR="00873C35" w:rsidRPr="00873C35" w:rsidTr="00885B39">
        <w:trPr>
          <w:trHeight w:val="390"/>
        </w:trPr>
        <w:tc>
          <w:tcPr>
            <w:tcW w:w="10188"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363B12" w:rsidRPr="00873C35" w:rsidRDefault="00363B12" w:rsidP="00363B12">
            <w:pPr>
              <w:jc w:val="cente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u w:val="single"/>
                <w:lang w:val="en-IN" w:eastAsia="en-IN"/>
              </w:rPr>
              <w:t>BID PRICE BREAKUP FOR O&amp;M OF CAAQMS FOR FIVE YEARS</w:t>
            </w:r>
          </w:p>
        </w:tc>
      </w:tr>
      <w:tr w:rsidR="00873C35" w:rsidRPr="00873C35" w:rsidTr="00885B39">
        <w:trPr>
          <w:trHeight w:val="1065"/>
        </w:trPr>
        <w:tc>
          <w:tcPr>
            <w:tcW w:w="7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63B12" w:rsidRPr="00873C35" w:rsidRDefault="00363B12" w:rsidP="00363B12">
            <w:pP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S. No.</w:t>
            </w: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63B12" w:rsidRPr="00873C35" w:rsidRDefault="00363B12" w:rsidP="00363B12">
            <w:pPr>
              <w:ind w:firstLineChars="200" w:firstLine="321"/>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Year of O&amp;M</w:t>
            </w:r>
          </w:p>
        </w:tc>
        <w:tc>
          <w:tcPr>
            <w:tcW w:w="14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63B12" w:rsidRPr="00873C35" w:rsidRDefault="00363B12" w:rsidP="00363B12">
            <w:pPr>
              <w:jc w:val="cente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Comprehensive  O&amp;M ( Service Charges + Spares and  Consumable Charges) excluding Taxes</w:t>
            </w:r>
          </w:p>
        </w:tc>
        <w:tc>
          <w:tcPr>
            <w:tcW w:w="3402" w:type="dxa"/>
            <w:gridSpan w:val="4"/>
            <w:tcBorders>
              <w:top w:val="single" w:sz="4" w:space="0" w:color="000000"/>
              <w:left w:val="nil"/>
              <w:bottom w:val="single" w:sz="4" w:space="0" w:color="000000"/>
              <w:right w:val="single" w:sz="4" w:space="0" w:color="000000"/>
            </w:tcBorders>
            <w:shd w:val="clear" w:color="auto" w:fill="auto"/>
            <w:vAlign w:val="center"/>
            <w:hideMark/>
          </w:tcPr>
          <w:p w:rsidR="00363B12" w:rsidRPr="00873C35" w:rsidRDefault="00363B12" w:rsidP="00363B12">
            <w:pPr>
              <w:jc w:val="cente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Service charges in Rs.</w:t>
            </w:r>
          </w:p>
        </w:tc>
        <w:tc>
          <w:tcPr>
            <w:tcW w:w="3721" w:type="dxa"/>
            <w:gridSpan w:val="4"/>
            <w:tcBorders>
              <w:top w:val="single" w:sz="4" w:space="0" w:color="000000"/>
              <w:left w:val="nil"/>
              <w:bottom w:val="single" w:sz="4" w:space="0" w:color="000000"/>
              <w:right w:val="single" w:sz="4" w:space="0" w:color="000000"/>
            </w:tcBorders>
            <w:shd w:val="clear" w:color="auto" w:fill="auto"/>
            <w:vAlign w:val="center"/>
            <w:hideMark/>
          </w:tcPr>
          <w:p w:rsidR="00363B12" w:rsidRPr="00873C35" w:rsidRDefault="00363B12" w:rsidP="00363B12">
            <w:pPr>
              <w:jc w:val="cente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Spares and Consumable</w:t>
            </w:r>
          </w:p>
        </w:tc>
      </w:tr>
      <w:tr w:rsidR="00873C35" w:rsidRPr="00873C35" w:rsidTr="00885B39">
        <w:trPr>
          <w:trHeight w:val="705"/>
        </w:trPr>
        <w:tc>
          <w:tcPr>
            <w:tcW w:w="720" w:type="dxa"/>
            <w:vMerge/>
            <w:tcBorders>
              <w:top w:val="nil"/>
              <w:left w:val="single" w:sz="4" w:space="0" w:color="000000"/>
              <w:bottom w:val="single" w:sz="4" w:space="0" w:color="000000"/>
              <w:right w:val="single" w:sz="4" w:space="0" w:color="000000"/>
            </w:tcBorders>
            <w:vAlign w:val="center"/>
            <w:hideMark/>
          </w:tcPr>
          <w:p w:rsidR="00363B12" w:rsidRPr="00873C35" w:rsidRDefault="00363B12" w:rsidP="00363B12">
            <w:pPr>
              <w:rPr>
                <w:rFonts w:ascii="Century Gothic" w:eastAsia="Times New Roman" w:hAnsi="Century Gothic" w:cs="Calibri"/>
                <w:b/>
                <w:bCs/>
                <w:color w:val="000000" w:themeColor="text1"/>
                <w:sz w:val="16"/>
                <w:szCs w:val="16"/>
                <w:lang w:val="en-IN" w:eastAsia="en-IN"/>
              </w:rPr>
            </w:pPr>
          </w:p>
        </w:tc>
        <w:tc>
          <w:tcPr>
            <w:tcW w:w="896" w:type="dxa"/>
            <w:vMerge/>
            <w:tcBorders>
              <w:top w:val="nil"/>
              <w:left w:val="single" w:sz="4" w:space="0" w:color="000000"/>
              <w:bottom w:val="single" w:sz="4" w:space="0" w:color="000000"/>
              <w:right w:val="single" w:sz="4" w:space="0" w:color="000000"/>
            </w:tcBorders>
            <w:vAlign w:val="center"/>
            <w:hideMark/>
          </w:tcPr>
          <w:p w:rsidR="00363B12" w:rsidRPr="00873C35" w:rsidRDefault="00363B12" w:rsidP="00363B12">
            <w:pPr>
              <w:rPr>
                <w:rFonts w:ascii="Century Gothic" w:eastAsia="Times New Roman" w:hAnsi="Century Gothic" w:cs="Calibri"/>
                <w:b/>
                <w:bCs/>
                <w:color w:val="000000" w:themeColor="text1"/>
                <w:sz w:val="16"/>
                <w:szCs w:val="16"/>
                <w:lang w:val="en-IN" w:eastAsia="en-IN"/>
              </w:rPr>
            </w:pPr>
          </w:p>
        </w:tc>
        <w:tc>
          <w:tcPr>
            <w:tcW w:w="1449" w:type="dxa"/>
            <w:vMerge/>
            <w:tcBorders>
              <w:top w:val="nil"/>
              <w:left w:val="single" w:sz="4" w:space="0" w:color="000000"/>
              <w:bottom w:val="single" w:sz="4" w:space="0" w:color="000000"/>
              <w:right w:val="single" w:sz="4" w:space="0" w:color="000000"/>
            </w:tcBorders>
            <w:vAlign w:val="center"/>
            <w:hideMark/>
          </w:tcPr>
          <w:p w:rsidR="00363B12" w:rsidRPr="00873C35" w:rsidRDefault="00363B12" w:rsidP="00363B12">
            <w:pPr>
              <w:rPr>
                <w:rFonts w:ascii="Century Gothic" w:eastAsia="Times New Roman" w:hAnsi="Century Gothic" w:cs="Calibri"/>
                <w:b/>
                <w:bCs/>
                <w:color w:val="000000" w:themeColor="text1"/>
                <w:sz w:val="16"/>
                <w:szCs w:val="16"/>
                <w:lang w:val="en-IN" w:eastAsia="en-IN"/>
              </w:rPr>
            </w:pPr>
          </w:p>
        </w:tc>
        <w:tc>
          <w:tcPr>
            <w:tcW w:w="1165" w:type="dxa"/>
            <w:tcBorders>
              <w:top w:val="nil"/>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Service charges</w:t>
            </w:r>
          </w:p>
        </w:tc>
        <w:tc>
          <w:tcPr>
            <w:tcW w:w="485" w:type="dxa"/>
            <w:tcBorders>
              <w:top w:val="nil"/>
              <w:left w:val="nil"/>
              <w:bottom w:val="single" w:sz="4" w:space="0" w:color="000000"/>
              <w:right w:val="single" w:sz="4" w:space="0" w:color="000000"/>
            </w:tcBorders>
            <w:shd w:val="clear" w:color="auto" w:fill="auto"/>
            <w:hideMark/>
          </w:tcPr>
          <w:p w:rsidR="00363B12" w:rsidRPr="00873C35" w:rsidRDefault="00363B12" w:rsidP="00885B39">
            <w:pP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Tax %</w:t>
            </w:r>
          </w:p>
        </w:tc>
        <w:tc>
          <w:tcPr>
            <w:tcW w:w="924" w:type="dxa"/>
            <w:tcBorders>
              <w:top w:val="nil"/>
              <w:left w:val="nil"/>
              <w:bottom w:val="single" w:sz="4" w:space="0" w:color="000000"/>
              <w:right w:val="single" w:sz="4" w:space="0" w:color="000000"/>
            </w:tcBorders>
            <w:shd w:val="clear" w:color="auto" w:fill="auto"/>
            <w:hideMark/>
          </w:tcPr>
          <w:p w:rsidR="00363B12" w:rsidRPr="00873C35" w:rsidRDefault="00363B12" w:rsidP="00363B12">
            <w:pPr>
              <w:ind w:firstLineChars="100" w:firstLine="141"/>
              <w:rPr>
                <w:rFonts w:ascii="Century Gothic" w:eastAsia="Times New Roman" w:hAnsi="Century Gothic" w:cs="Calibri"/>
                <w:b/>
                <w:bCs/>
                <w:color w:val="000000" w:themeColor="text1"/>
                <w:sz w:val="14"/>
                <w:szCs w:val="14"/>
                <w:lang w:val="en-IN" w:eastAsia="en-IN"/>
              </w:rPr>
            </w:pPr>
            <w:r w:rsidRPr="00873C35">
              <w:rPr>
                <w:rFonts w:ascii="Century Gothic" w:eastAsia="Times New Roman" w:hAnsi="Century Gothic" w:cs="Calibri"/>
                <w:b/>
                <w:bCs/>
                <w:color w:val="000000" w:themeColor="text1"/>
                <w:sz w:val="14"/>
                <w:szCs w:val="14"/>
                <w:lang w:val="en-IN" w:eastAsia="en-IN"/>
              </w:rPr>
              <w:t xml:space="preserve">Tax </w:t>
            </w:r>
            <w:r w:rsidR="00885B39" w:rsidRPr="00873C35">
              <w:rPr>
                <w:rFonts w:ascii="Century Gothic" w:eastAsia="Times New Roman" w:hAnsi="Century Gothic" w:cs="Calibri"/>
                <w:b/>
                <w:bCs/>
                <w:color w:val="000000" w:themeColor="text1"/>
                <w:sz w:val="14"/>
                <w:szCs w:val="14"/>
                <w:lang w:val="en-IN" w:eastAsia="en-IN"/>
              </w:rPr>
              <w:t>Amount</w:t>
            </w:r>
          </w:p>
        </w:tc>
        <w:tc>
          <w:tcPr>
            <w:tcW w:w="828" w:type="dxa"/>
            <w:tcBorders>
              <w:top w:val="nil"/>
              <w:left w:val="nil"/>
              <w:bottom w:val="single" w:sz="4" w:space="0" w:color="000000"/>
              <w:right w:val="single" w:sz="4" w:space="0" w:color="000000"/>
            </w:tcBorders>
            <w:shd w:val="clear" w:color="auto" w:fill="auto"/>
            <w:hideMark/>
          </w:tcPr>
          <w:p w:rsidR="00363B12" w:rsidRPr="00873C35" w:rsidRDefault="00363B12" w:rsidP="00363B12">
            <w:pPr>
              <w:jc w:val="cente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Amount</w:t>
            </w:r>
          </w:p>
        </w:tc>
        <w:tc>
          <w:tcPr>
            <w:tcW w:w="913" w:type="dxa"/>
            <w:tcBorders>
              <w:top w:val="nil"/>
              <w:left w:val="nil"/>
              <w:bottom w:val="single" w:sz="4" w:space="0" w:color="000000"/>
              <w:right w:val="single" w:sz="4" w:space="0" w:color="000000"/>
            </w:tcBorders>
            <w:shd w:val="clear" w:color="auto" w:fill="auto"/>
            <w:hideMark/>
          </w:tcPr>
          <w:p w:rsidR="00363B12" w:rsidRPr="00873C35" w:rsidRDefault="00363B12" w:rsidP="00363B12">
            <w:pPr>
              <w:jc w:val="cente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Charges</w:t>
            </w:r>
          </w:p>
        </w:tc>
        <w:tc>
          <w:tcPr>
            <w:tcW w:w="900" w:type="dxa"/>
            <w:tcBorders>
              <w:top w:val="nil"/>
              <w:left w:val="nil"/>
              <w:bottom w:val="single" w:sz="4" w:space="0" w:color="000000"/>
              <w:right w:val="single" w:sz="4" w:space="0" w:color="000000"/>
            </w:tcBorders>
            <w:shd w:val="clear" w:color="auto" w:fill="auto"/>
            <w:hideMark/>
          </w:tcPr>
          <w:p w:rsidR="00363B12" w:rsidRPr="00873C35" w:rsidRDefault="00363B12" w:rsidP="00885B39">
            <w:pP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Tax %</w:t>
            </w:r>
          </w:p>
        </w:tc>
        <w:tc>
          <w:tcPr>
            <w:tcW w:w="1080" w:type="dxa"/>
            <w:tcBorders>
              <w:top w:val="nil"/>
              <w:left w:val="nil"/>
              <w:bottom w:val="single" w:sz="4" w:space="0" w:color="000000"/>
              <w:right w:val="single" w:sz="4" w:space="0" w:color="auto"/>
            </w:tcBorders>
            <w:shd w:val="clear" w:color="auto" w:fill="auto"/>
            <w:hideMark/>
          </w:tcPr>
          <w:p w:rsidR="00363B12" w:rsidRPr="00873C35" w:rsidRDefault="00363B12" w:rsidP="00363B12">
            <w:pPr>
              <w:ind w:firstLineChars="100" w:firstLine="161"/>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 xml:space="preserve">Tax </w:t>
            </w:r>
            <w:r w:rsidR="00885B39" w:rsidRPr="00873C35">
              <w:rPr>
                <w:rFonts w:ascii="Century Gothic" w:eastAsia="Times New Roman" w:hAnsi="Century Gothic" w:cs="Calibri"/>
                <w:b/>
                <w:bCs/>
                <w:color w:val="000000" w:themeColor="text1"/>
                <w:sz w:val="16"/>
                <w:szCs w:val="16"/>
                <w:lang w:val="en-IN" w:eastAsia="en-IN"/>
              </w:rPr>
              <w:t>Amount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63B12" w:rsidRPr="00873C35" w:rsidRDefault="00363B12" w:rsidP="00363B12">
            <w:pPr>
              <w:rPr>
                <w:rFonts w:ascii="Century Gothic" w:eastAsia="Times New Roman" w:hAnsi="Century Gothic" w:cs="Calibri"/>
                <w:b/>
                <w:bCs/>
                <w:color w:val="000000" w:themeColor="text1"/>
                <w:sz w:val="16"/>
                <w:szCs w:val="16"/>
                <w:lang w:val="en-IN" w:eastAsia="en-IN"/>
              </w:rPr>
            </w:pPr>
            <w:r w:rsidRPr="00873C35">
              <w:rPr>
                <w:rFonts w:ascii="Century Gothic" w:eastAsia="Times New Roman" w:hAnsi="Century Gothic" w:cs="Calibri"/>
                <w:b/>
                <w:bCs/>
                <w:color w:val="000000" w:themeColor="text1"/>
                <w:sz w:val="16"/>
                <w:szCs w:val="16"/>
                <w:lang w:val="en-IN" w:eastAsia="en-IN"/>
              </w:rPr>
              <w:t>Total Amount</w:t>
            </w:r>
          </w:p>
        </w:tc>
      </w:tr>
      <w:tr w:rsidR="00873C35" w:rsidRPr="00873C35" w:rsidTr="00885B39">
        <w:trPr>
          <w:trHeight w:val="270"/>
        </w:trPr>
        <w:tc>
          <w:tcPr>
            <w:tcW w:w="720" w:type="dxa"/>
            <w:tcBorders>
              <w:top w:val="nil"/>
              <w:left w:val="single" w:sz="4" w:space="0" w:color="000000"/>
              <w:bottom w:val="single" w:sz="4" w:space="0" w:color="000000"/>
              <w:right w:val="single" w:sz="4" w:space="0" w:color="000000"/>
            </w:tcBorders>
            <w:shd w:val="clear" w:color="auto" w:fill="auto"/>
            <w:noWrap/>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1</w:t>
            </w:r>
          </w:p>
        </w:tc>
        <w:tc>
          <w:tcPr>
            <w:tcW w:w="896" w:type="dxa"/>
            <w:tcBorders>
              <w:top w:val="nil"/>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1st  Year</w:t>
            </w:r>
          </w:p>
        </w:tc>
        <w:tc>
          <w:tcPr>
            <w:tcW w:w="1449"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116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48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924"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828"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3721" w:type="dxa"/>
            <w:gridSpan w:val="4"/>
            <w:tcBorders>
              <w:top w:val="single" w:sz="4" w:space="0" w:color="000000"/>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r w:rsidR="00873C35" w:rsidRPr="00873C35" w:rsidTr="00885B39">
        <w:trPr>
          <w:trHeight w:val="270"/>
        </w:trPr>
        <w:tc>
          <w:tcPr>
            <w:tcW w:w="720" w:type="dxa"/>
            <w:tcBorders>
              <w:top w:val="nil"/>
              <w:left w:val="single" w:sz="4" w:space="0" w:color="000000"/>
              <w:bottom w:val="single" w:sz="4" w:space="0" w:color="000000"/>
              <w:right w:val="single" w:sz="4" w:space="0" w:color="000000"/>
            </w:tcBorders>
            <w:shd w:val="clear" w:color="auto" w:fill="auto"/>
            <w:noWrap/>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2</w:t>
            </w:r>
          </w:p>
        </w:tc>
        <w:tc>
          <w:tcPr>
            <w:tcW w:w="896" w:type="dxa"/>
            <w:tcBorders>
              <w:top w:val="nil"/>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2nd  Year</w:t>
            </w:r>
          </w:p>
        </w:tc>
        <w:tc>
          <w:tcPr>
            <w:tcW w:w="1449"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116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48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924"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828"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3721" w:type="dxa"/>
            <w:gridSpan w:val="4"/>
            <w:tcBorders>
              <w:top w:val="single" w:sz="4" w:space="0" w:color="000000"/>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r w:rsidR="00873C35" w:rsidRPr="00873C35" w:rsidTr="00885B39">
        <w:trPr>
          <w:trHeight w:val="270"/>
        </w:trPr>
        <w:tc>
          <w:tcPr>
            <w:tcW w:w="720" w:type="dxa"/>
            <w:tcBorders>
              <w:top w:val="nil"/>
              <w:left w:val="single" w:sz="4" w:space="0" w:color="000000"/>
              <w:bottom w:val="single" w:sz="4" w:space="0" w:color="000000"/>
              <w:right w:val="single" w:sz="4" w:space="0" w:color="000000"/>
            </w:tcBorders>
            <w:shd w:val="clear" w:color="auto" w:fill="auto"/>
            <w:noWrap/>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3</w:t>
            </w:r>
          </w:p>
        </w:tc>
        <w:tc>
          <w:tcPr>
            <w:tcW w:w="896" w:type="dxa"/>
            <w:tcBorders>
              <w:top w:val="nil"/>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3rd  Year</w:t>
            </w:r>
          </w:p>
        </w:tc>
        <w:tc>
          <w:tcPr>
            <w:tcW w:w="1449"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116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48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924"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828"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3721" w:type="dxa"/>
            <w:gridSpan w:val="4"/>
            <w:tcBorders>
              <w:top w:val="single" w:sz="4" w:space="0" w:color="000000"/>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r w:rsidR="00873C35" w:rsidRPr="00873C35" w:rsidTr="00885B39">
        <w:trPr>
          <w:trHeight w:val="270"/>
        </w:trPr>
        <w:tc>
          <w:tcPr>
            <w:tcW w:w="720" w:type="dxa"/>
            <w:tcBorders>
              <w:top w:val="nil"/>
              <w:left w:val="single" w:sz="4" w:space="0" w:color="000000"/>
              <w:bottom w:val="single" w:sz="4" w:space="0" w:color="000000"/>
              <w:right w:val="single" w:sz="4" w:space="0" w:color="000000"/>
            </w:tcBorders>
            <w:shd w:val="clear" w:color="auto" w:fill="auto"/>
            <w:noWrap/>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4</w:t>
            </w:r>
          </w:p>
        </w:tc>
        <w:tc>
          <w:tcPr>
            <w:tcW w:w="896" w:type="dxa"/>
            <w:tcBorders>
              <w:top w:val="nil"/>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4th  Year</w:t>
            </w:r>
          </w:p>
        </w:tc>
        <w:tc>
          <w:tcPr>
            <w:tcW w:w="1449"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116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48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924"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828"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3721" w:type="dxa"/>
            <w:gridSpan w:val="4"/>
            <w:tcBorders>
              <w:top w:val="single" w:sz="4" w:space="0" w:color="000000"/>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r w:rsidR="00873C35" w:rsidRPr="00873C35" w:rsidTr="00885B39">
        <w:trPr>
          <w:trHeight w:val="270"/>
        </w:trPr>
        <w:tc>
          <w:tcPr>
            <w:tcW w:w="720" w:type="dxa"/>
            <w:tcBorders>
              <w:top w:val="nil"/>
              <w:left w:val="single" w:sz="4" w:space="0" w:color="000000"/>
              <w:bottom w:val="single" w:sz="4" w:space="0" w:color="000000"/>
              <w:right w:val="single" w:sz="4" w:space="0" w:color="000000"/>
            </w:tcBorders>
            <w:shd w:val="clear" w:color="auto" w:fill="auto"/>
            <w:noWrap/>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5</w:t>
            </w:r>
          </w:p>
        </w:tc>
        <w:tc>
          <w:tcPr>
            <w:tcW w:w="896" w:type="dxa"/>
            <w:tcBorders>
              <w:top w:val="nil"/>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5th  Year</w:t>
            </w:r>
          </w:p>
        </w:tc>
        <w:tc>
          <w:tcPr>
            <w:tcW w:w="1449"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116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48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924"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828"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3721" w:type="dxa"/>
            <w:gridSpan w:val="4"/>
            <w:tcBorders>
              <w:top w:val="single" w:sz="4" w:space="0" w:color="000000"/>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r w:rsidR="00873C35" w:rsidRPr="00873C35" w:rsidTr="00885B39">
        <w:trPr>
          <w:trHeight w:val="270"/>
        </w:trPr>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63B12" w:rsidRPr="00873C35" w:rsidRDefault="00363B12" w:rsidP="00363B12">
            <w:pPr>
              <w:jc w:val="cente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Total</w:t>
            </w:r>
          </w:p>
        </w:tc>
        <w:tc>
          <w:tcPr>
            <w:tcW w:w="1449"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116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485"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924"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828" w:type="dxa"/>
            <w:tcBorders>
              <w:top w:val="nil"/>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3721" w:type="dxa"/>
            <w:gridSpan w:val="4"/>
            <w:tcBorders>
              <w:top w:val="single" w:sz="4" w:space="0" w:color="000000"/>
              <w:left w:val="nil"/>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r w:rsidR="00873C35" w:rsidRPr="00873C35" w:rsidTr="00885B39">
        <w:trPr>
          <w:trHeight w:val="244"/>
        </w:trPr>
        <w:tc>
          <w:tcPr>
            <w:tcW w:w="10188"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r w:rsidR="00873C35" w:rsidRPr="00873C35" w:rsidTr="00885B39">
        <w:trPr>
          <w:trHeight w:val="270"/>
        </w:trPr>
        <w:tc>
          <w:tcPr>
            <w:tcW w:w="720" w:type="dxa"/>
            <w:tcBorders>
              <w:top w:val="nil"/>
              <w:left w:val="single" w:sz="4" w:space="0" w:color="000000"/>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(A)</w:t>
            </w:r>
          </w:p>
        </w:tc>
        <w:tc>
          <w:tcPr>
            <w:tcW w:w="9468" w:type="dxa"/>
            <w:gridSpan w:val="10"/>
            <w:tcBorders>
              <w:top w:val="single" w:sz="4" w:space="0" w:color="000000"/>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 Tax as applicable on the date of bidding</w:t>
            </w:r>
          </w:p>
        </w:tc>
      </w:tr>
      <w:tr w:rsidR="00873C35" w:rsidRPr="00873C35" w:rsidTr="00885B39">
        <w:trPr>
          <w:trHeight w:val="270"/>
        </w:trPr>
        <w:tc>
          <w:tcPr>
            <w:tcW w:w="720" w:type="dxa"/>
            <w:tcBorders>
              <w:top w:val="nil"/>
              <w:left w:val="single" w:sz="4" w:space="0" w:color="000000"/>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(B)</w:t>
            </w:r>
          </w:p>
        </w:tc>
        <w:tc>
          <w:tcPr>
            <w:tcW w:w="9468" w:type="dxa"/>
            <w:gridSpan w:val="10"/>
            <w:tcBorders>
              <w:top w:val="single" w:sz="4" w:space="0" w:color="000000"/>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Incidental charges like Electricity and Telephone would be as on actual reimbursed on submission of bill.</w:t>
            </w:r>
          </w:p>
        </w:tc>
      </w:tr>
      <w:tr w:rsidR="00873C35" w:rsidRPr="00873C35" w:rsidTr="00885B39">
        <w:trPr>
          <w:trHeight w:val="270"/>
        </w:trPr>
        <w:tc>
          <w:tcPr>
            <w:tcW w:w="720" w:type="dxa"/>
            <w:tcBorders>
              <w:top w:val="nil"/>
              <w:left w:val="single" w:sz="4" w:space="0" w:color="000000"/>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(C)</w:t>
            </w:r>
          </w:p>
        </w:tc>
        <w:tc>
          <w:tcPr>
            <w:tcW w:w="9468" w:type="dxa"/>
            <w:gridSpan w:val="10"/>
            <w:tcBorders>
              <w:top w:val="single" w:sz="4" w:space="0" w:color="000000"/>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Government taxes shall be payable (only on the service portion of O&amp;M cost only) (excluding supply of spares for maintenance &amp; overhauling).</w:t>
            </w:r>
          </w:p>
        </w:tc>
      </w:tr>
      <w:tr w:rsidR="00873C35" w:rsidRPr="00873C35" w:rsidTr="00885B39">
        <w:trPr>
          <w:trHeight w:val="342"/>
        </w:trPr>
        <w:tc>
          <w:tcPr>
            <w:tcW w:w="720" w:type="dxa"/>
            <w:tcBorders>
              <w:top w:val="nil"/>
              <w:left w:val="single" w:sz="4" w:space="0" w:color="000000"/>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(D)</w:t>
            </w:r>
          </w:p>
        </w:tc>
        <w:tc>
          <w:tcPr>
            <w:tcW w:w="9468" w:type="dxa"/>
            <w:gridSpan w:val="10"/>
            <w:tcBorders>
              <w:top w:val="single" w:sz="4" w:space="0" w:color="000000"/>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Cost of material including spares &amp; consumables for operation &amp; maintenance shall be inclusive of all taxes &amp; duties.</w:t>
            </w:r>
          </w:p>
        </w:tc>
      </w:tr>
      <w:tr w:rsidR="00873C35" w:rsidRPr="00873C35" w:rsidTr="00885B39">
        <w:trPr>
          <w:trHeight w:val="270"/>
        </w:trPr>
        <w:tc>
          <w:tcPr>
            <w:tcW w:w="10188"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Note:</w:t>
            </w:r>
          </w:p>
        </w:tc>
      </w:tr>
      <w:tr w:rsidR="00873C35" w:rsidRPr="00873C35" w:rsidTr="00885B39">
        <w:trPr>
          <w:trHeight w:val="417"/>
        </w:trPr>
        <w:tc>
          <w:tcPr>
            <w:tcW w:w="720" w:type="dxa"/>
            <w:tcBorders>
              <w:top w:val="nil"/>
              <w:left w:val="single" w:sz="4" w:space="0" w:color="000000"/>
              <w:bottom w:val="single" w:sz="4" w:space="0" w:color="000000"/>
              <w:right w:val="single" w:sz="4" w:space="0" w:color="000000"/>
            </w:tcBorders>
            <w:shd w:val="clear" w:color="auto" w:fill="auto"/>
            <w:noWrap/>
            <w:hideMark/>
          </w:tcPr>
          <w:p w:rsidR="00363B12" w:rsidRPr="00873C35" w:rsidRDefault="003925C0"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1</w:t>
            </w:r>
          </w:p>
        </w:tc>
        <w:tc>
          <w:tcPr>
            <w:tcW w:w="9468" w:type="dxa"/>
            <w:gridSpan w:val="10"/>
            <w:tcBorders>
              <w:top w:val="single" w:sz="4" w:space="0" w:color="000000"/>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Health of the Stations should be sound for the entire period (05 years) so that the contract can be further renewed on mutual agreement.</w:t>
            </w:r>
          </w:p>
        </w:tc>
      </w:tr>
      <w:tr w:rsidR="00873C35" w:rsidRPr="00873C35" w:rsidTr="00885B39">
        <w:trPr>
          <w:trHeight w:val="945"/>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363B12" w:rsidRPr="00873C35" w:rsidRDefault="003925C0"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2</w:t>
            </w:r>
          </w:p>
        </w:tc>
        <w:tc>
          <w:tcPr>
            <w:tcW w:w="9468" w:type="dxa"/>
            <w:gridSpan w:val="10"/>
            <w:tcBorders>
              <w:top w:val="single" w:sz="4" w:space="0" w:color="000000"/>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color w:val="000000" w:themeColor="text1"/>
                <w:sz w:val="18"/>
                <w:szCs w:val="18"/>
                <w:lang w:val="en-IN" w:eastAsia="en-IN"/>
              </w:rPr>
            </w:pPr>
            <w:r w:rsidRPr="00873C35">
              <w:rPr>
                <w:rFonts w:ascii="Century Gothic" w:eastAsia="Times New Roman" w:hAnsi="Century Gothic" w:cs="Calibri"/>
                <w:color w:val="000000" w:themeColor="text1"/>
                <w:sz w:val="18"/>
                <w:szCs w:val="18"/>
                <w:lang w:val="en-IN" w:eastAsia="en-IN"/>
              </w:rPr>
              <w:t>All the statutory taxes &amp; duties as applicable in the State of India i.e. Duties and Taxes, as applicable will be paid as actual by the Vendor for simplification. However, these taxes will be reimbursed by the Board on production/submission of original bills.</w:t>
            </w:r>
          </w:p>
        </w:tc>
      </w:tr>
      <w:tr w:rsidR="00873C35" w:rsidRPr="00873C35" w:rsidTr="00885B39">
        <w:trPr>
          <w:trHeight w:val="300"/>
        </w:trPr>
        <w:tc>
          <w:tcPr>
            <w:tcW w:w="10188"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363B12" w:rsidRPr="00873C35" w:rsidRDefault="00363B12" w:rsidP="00363B12">
            <w:pPr>
              <w:jc w:val="center"/>
              <w:rPr>
                <w:rFonts w:ascii="Century Gothic" w:eastAsia="Times New Roman" w:hAnsi="Century Gothic" w:cs="Calibri"/>
                <w:b/>
                <w:bCs/>
                <w:color w:val="000000" w:themeColor="text1"/>
                <w:lang w:val="en-IN" w:eastAsia="en-IN"/>
              </w:rPr>
            </w:pPr>
            <w:r w:rsidRPr="00873C35">
              <w:rPr>
                <w:rFonts w:ascii="Century Gothic" w:eastAsia="Times New Roman" w:hAnsi="Century Gothic" w:cs="Calibri"/>
                <w:b/>
                <w:bCs/>
                <w:color w:val="000000" w:themeColor="text1"/>
                <w:u w:val="single"/>
                <w:lang w:val="en-IN" w:eastAsia="en-IN"/>
              </w:rPr>
              <w:t>Additional Information </w:t>
            </w:r>
          </w:p>
        </w:tc>
      </w:tr>
      <w:tr w:rsidR="00873C35" w:rsidRPr="00873C35" w:rsidTr="00885B39">
        <w:trPr>
          <w:trHeight w:val="270"/>
        </w:trPr>
        <w:tc>
          <w:tcPr>
            <w:tcW w:w="4715"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4645" w:type="dxa"/>
            <w:gridSpan w:val="5"/>
            <w:tcBorders>
              <w:top w:val="single" w:sz="4" w:space="0" w:color="000000"/>
              <w:left w:val="nil"/>
              <w:bottom w:val="single" w:sz="4" w:space="0" w:color="000000"/>
              <w:right w:val="single" w:sz="4" w:space="0" w:color="000000"/>
            </w:tcBorders>
            <w:shd w:val="clear" w:color="auto" w:fill="auto"/>
            <w:noWrap/>
            <w:hideMark/>
          </w:tcPr>
          <w:p w:rsidR="00363B12" w:rsidRPr="00873C35" w:rsidRDefault="00363B12" w:rsidP="00363B12">
            <w:pPr>
              <w:jc w:val="center"/>
              <w:rPr>
                <w:rFonts w:ascii="Century Gothic" w:eastAsia="Times New Roman" w:hAnsi="Century Gothic" w:cs="Calibri"/>
                <w:b/>
                <w:bCs/>
                <w:color w:val="000000" w:themeColor="text1"/>
                <w:sz w:val="18"/>
                <w:szCs w:val="18"/>
                <w:lang w:val="en-IN" w:eastAsia="en-IN"/>
              </w:rPr>
            </w:pPr>
            <w:r w:rsidRPr="00873C35">
              <w:rPr>
                <w:rFonts w:ascii="Century Gothic" w:eastAsia="Times New Roman" w:hAnsi="Century Gothic" w:cs="Calibri"/>
                <w:b/>
                <w:bCs/>
                <w:color w:val="000000" w:themeColor="text1"/>
                <w:sz w:val="18"/>
                <w:szCs w:val="18"/>
                <w:lang w:val="en-IN" w:eastAsia="en-IN"/>
              </w:rPr>
              <w:t>No. of Person Deployed</w:t>
            </w:r>
          </w:p>
        </w:tc>
        <w:tc>
          <w:tcPr>
            <w:tcW w:w="828" w:type="dxa"/>
            <w:tcBorders>
              <w:top w:val="nil"/>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b/>
                <w:bCs/>
                <w:color w:val="000000" w:themeColor="text1"/>
                <w:sz w:val="18"/>
                <w:szCs w:val="18"/>
                <w:lang w:val="en-IN" w:eastAsia="en-IN"/>
              </w:rPr>
            </w:pPr>
            <w:r w:rsidRPr="00873C35">
              <w:rPr>
                <w:rFonts w:ascii="Century Gothic" w:eastAsia="Times New Roman" w:hAnsi="Century Gothic" w:cs="Calibri"/>
                <w:b/>
                <w:bCs/>
                <w:color w:val="000000" w:themeColor="text1"/>
                <w:sz w:val="18"/>
                <w:szCs w:val="18"/>
                <w:lang w:val="en-IN" w:eastAsia="en-IN"/>
              </w:rPr>
              <w:t>Cost in Rs.</w:t>
            </w:r>
          </w:p>
        </w:tc>
      </w:tr>
      <w:tr w:rsidR="00873C35" w:rsidRPr="00873C35" w:rsidTr="00885B39">
        <w:trPr>
          <w:trHeight w:val="679"/>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363B12" w:rsidRPr="00873C35" w:rsidRDefault="00363B12" w:rsidP="00363B12">
            <w:pPr>
              <w:ind w:firstLineChars="200" w:firstLine="361"/>
              <w:jc w:val="right"/>
              <w:rPr>
                <w:rFonts w:ascii="Arial" w:eastAsia="Times New Roman" w:hAnsi="Arial"/>
                <w:b/>
                <w:bCs/>
                <w:color w:val="000000" w:themeColor="text1"/>
                <w:sz w:val="18"/>
                <w:szCs w:val="18"/>
                <w:lang w:val="en-IN" w:eastAsia="en-IN"/>
              </w:rPr>
            </w:pPr>
            <w:r w:rsidRPr="00873C35">
              <w:rPr>
                <w:rFonts w:ascii="Arial" w:eastAsia="Times New Roman" w:hAnsi="Arial"/>
                <w:b/>
                <w:bCs/>
                <w:color w:val="000000" w:themeColor="text1"/>
                <w:sz w:val="18"/>
                <w:szCs w:val="18"/>
                <w:lang w:val="en-IN" w:eastAsia="en-IN"/>
              </w:rPr>
              <w:t>1</w:t>
            </w:r>
          </w:p>
        </w:tc>
        <w:tc>
          <w:tcPr>
            <w:tcW w:w="3995" w:type="dxa"/>
            <w:gridSpan w:val="4"/>
            <w:tcBorders>
              <w:top w:val="single" w:sz="4" w:space="0" w:color="000000"/>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b/>
                <w:bCs/>
                <w:color w:val="000000" w:themeColor="text1"/>
                <w:sz w:val="18"/>
                <w:szCs w:val="18"/>
                <w:lang w:val="en-IN" w:eastAsia="en-IN"/>
              </w:rPr>
            </w:pPr>
            <w:proofErr w:type="spellStart"/>
            <w:r w:rsidRPr="00873C35">
              <w:rPr>
                <w:rFonts w:ascii="Century Gothic" w:eastAsia="Times New Roman" w:hAnsi="Century Gothic" w:cs="Calibri"/>
                <w:b/>
                <w:bCs/>
                <w:color w:val="000000" w:themeColor="text1"/>
                <w:sz w:val="18"/>
                <w:szCs w:val="18"/>
                <w:lang w:val="en-IN" w:eastAsia="en-IN"/>
              </w:rPr>
              <w:t>Deatil</w:t>
            </w:r>
            <w:proofErr w:type="spellEnd"/>
            <w:r w:rsidRPr="00873C35">
              <w:rPr>
                <w:rFonts w:ascii="Century Gothic" w:eastAsia="Times New Roman" w:hAnsi="Century Gothic" w:cs="Calibri"/>
                <w:b/>
                <w:bCs/>
                <w:color w:val="000000" w:themeColor="text1"/>
                <w:sz w:val="18"/>
                <w:szCs w:val="18"/>
                <w:lang w:val="en-IN" w:eastAsia="en-IN"/>
              </w:rPr>
              <w:t xml:space="preserve"> of MANPOWER deployed per city during O&amp;M period (Technical Manpower)</w:t>
            </w:r>
          </w:p>
        </w:tc>
        <w:tc>
          <w:tcPr>
            <w:tcW w:w="4645" w:type="dxa"/>
            <w:gridSpan w:val="5"/>
            <w:tcBorders>
              <w:top w:val="single" w:sz="4" w:space="0" w:color="000000"/>
              <w:left w:val="nil"/>
              <w:bottom w:val="single" w:sz="4" w:space="0" w:color="000000"/>
              <w:right w:val="single" w:sz="4" w:space="0" w:color="000000"/>
            </w:tcBorders>
            <w:shd w:val="clear" w:color="auto" w:fill="auto"/>
            <w:vAlign w:val="center"/>
            <w:hideMark/>
          </w:tcPr>
          <w:p w:rsidR="00363B12" w:rsidRPr="00873C35" w:rsidRDefault="00363B12" w:rsidP="00363B12">
            <w:pPr>
              <w:jc w:val="cente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828" w:type="dxa"/>
            <w:tcBorders>
              <w:top w:val="nil"/>
              <w:left w:val="nil"/>
              <w:bottom w:val="single" w:sz="4" w:space="0" w:color="000000"/>
              <w:right w:val="single" w:sz="4" w:space="0" w:color="000000"/>
            </w:tcBorders>
            <w:shd w:val="clear" w:color="auto" w:fill="auto"/>
            <w:vAlign w:val="center"/>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r w:rsidR="00873C35" w:rsidRPr="00873C35" w:rsidTr="00885B39">
        <w:trPr>
          <w:trHeight w:val="645"/>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363B12" w:rsidRPr="00873C35" w:rsidRDefault="00363B12" w:rsidP="00363B12">
            <w:pPr>
              <w:ind w:firstLineChars="200" w:firstLine="361"/>
              <w:jc w:val="right"/>
              <w:rPr>
                <w:rFonts w:ascii="Arial" w:eastAsia="Times New Roman" w:hAnsi="Arial"/>
                <w:b/>
                <w:bCs/>
                <w:color w:val="000000" w:themeColor="text1"/>
                <w:sz w:val="18"/>
                <w:szCs w:val="18"/>
                <w:lang w:val="en-IN" w:eastAsia="en-IN"/>
              </w:rPr>
            </w:pPr>
            <w:r w:rsidRPr="00873C35">
              <w:rPr>
                <w:rFonts w:ascii="Arial" w:eastAsia="Times New Roman" w:hAnsi="Arial"/>
                <w:b/>
                <w:bCs/>
                <w:color w:val="000000" w:themeColor="text1"/>
                <w:sz w:val="18"/>
                <w:szCs w:val="18"/>
                <w:lang w:val="en-IN" w:eastAsia="en-IN"/>
              </w:rPr>
              <w:t>2</w:t>
            </w:r>
          </w:p>
        </w:tc>
        <w:tc>
          <w:tcPr>
            <w:tcW w:w="3995" w:type="dxa"/>
            <w:gridSpan w:val="4"/>
            <w:tcBorders>
              <w:top w:val="single" w:sz="4" w:space="0" w:color="000000"/>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b/>
                <w:bCs/>
                <w:color w:val="000000" w:themeColor="text1"/>
                <w:sz w:val="18"/>
                <w:szCs w:val="18"/>
                <w:lang w:val="en-IN" w:eastAsia="en-IN"/>
              </w:rPr>
            </w:pPr>
            <w:proofErr w:type="spellStart"/>
            <w:r w:rsidRPr="00873C35">
              <w:rPr>
                <w:rFonts w:ascii="Century Gothic" w:eastAsia="Times New Roman" w:hAnsi="Century Gothic" w:cs="Calibri"/>
                <w:b/>
                <w:bCs/>
                <w:color w:val="000000" w:themeColor="text1"/>
                <w:sz w:val="18"/>
                <w:szCs w:val="18"/>
                <w:lang w:val="en-IN" w:eastAsia="en-IN"/>
              </w:rPr>
              <w:t>Deatil</w:t>
            </w:r>
            <w:proofErr w:type="spellEnd"/>
            <w:r w:rsidRPr="00873C35">
              <w:rPr>
                <w:rFonts w:ascii="Century Gothic" w:eastAsia="Times New Roman" w:hAnsi="Century Gothic" w:cs="Calibri"/>
                <w:b/>
                <w:bCs/>
                <w:color w:val="000000" w:themeColor="text1"/>
                <w:sz w:val="18"/>
                <w:szCs w:val="18"/>
                <w:lang w:val="en-IN" w:eastAsia="en-IN"/>
              </w:rPr>
              <w:t xml:space="preserve"> of Security </w:t>
            </w:r>
            <w:proofErr w:type="spellStart"/>
            <w:r w:rsidRPr="00873C35">
              <w:rPr>
                <w:rFonts w:ascii="Century Gothic" w:eastAsia="Times New Roman" w:hAnsi="Century Gothic" w:cs="Calibri"/>
                <w:b/>
                <w:bCs/>
                <w:color w:val="000000" w:themeColor="text1"/>
                <w:sz w:val="18"/>
                <w:szCs w:val="18"/>
                <w:lang w:val="en-IN" w:eastAsia="en-IN"/>
              </w:rPr>
              <w:t>gaurds</w:t>
            </w:r>
            <w:proofErr w:type="spellEnd"/>
            <w:r w:rsidRPr="00873C35">
              <w:rPr>
                <w:rFonts w:ascii="Century Gothic" w:eastAsia="Times New Roman" w:hAnsi="Century Gothic" w:cs="Calibri"/>
                <w:b/>
                <w:bCs/>
                <w:color w:val="000000" w:themeColor="text1"/>
                <w:sz w:val="18"/>
                <w:szCs w:val="18"/>
                <w:lang w:val="en-IN" w:eastAsia="en-IN"/>
              </w:rPr>
              <w:t xml:space="preserve"> per city per station during O&amp;M period</w:t>
            </w:r>
          </w:p>
        </w:tc>
        <w:tc>
          <w:tcPr>
            <w:tcW w:w="4645" w:type="dxa"/>
            <w:gridSpan w:val="5"/>
            <w:tcBorders>
              <w:top w:val="single" w:sz="4" w:space="0" w:color="000000"/>
              <w:left w:val="nil"/>
              <w:bottom w:val="single" w:sz="4" w:space="0" w:color="000000"/>
              <w:right w:val="single" w:sz="4" w:space="0" w:color="000000"/>
            </w:tcBorders>
            <w:shd w:val="clear" w:color="auto" w:fill="auto"/>
            <w:vAlign w:val="center"/>
            <w:hideMark/>
          </w:tcPr>
          <w:p w:rsidR="00363B12" w:rsidRPr="00873C35" w:rsidRDefault="00363B12" w:rsidP="00363B12">
            <w:pPr>
              <w:jc w:val="cente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828" w:type="dxa"/>
            <w:tcBorders>
              <w:top w:val="nil"/>
              <w:left w:val="nil"/>
              <w:bottom w:val="single" w:sz="4" w:space="0" w:color="000000"/>
              <w:right w:val="single" w:sz="4" w:space="0" w:color="000000"/>
            </w:tcBorders>
            <w:shd w:val="clear" w:color="auto" w:fill="auto"/>
            <w:vAlign w:val="center"/>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r w:rsidR="00873C35" w:rsidRPr="00873C35" w:rsidTr="00885B39">
        <w:trPr>
          <w:trHeight w:val="544"/>
        </w:trPr>
        <w:tc>
          <w:tcPr>
            <w:tcW w:w="720" w:type="dxa"/>
            <w:tcBorders>
              <w:top w:val="nil"/>
              <w:left w:val="single" w:sz="4" w:space="0" w:color="000000"/>
              <w:bottom w:val="single" w:sz="4" w:space="0" w:color="000000"/>
              <w:right w:val="single" w:sz="4" w:space="0" w:color="000000"/>
            </w:tcBorders>
            <w:shd w:val="clear" w:color="auto" w:fill="auto"/>
            <w:noWrap/>
            <w:hideMark/>
          </w:tcPr>
          <w:p w:rsidR="00363B12" w:rsidRPr="00873C35" w:rsidRDefault="00363B12" w:rsidP="00363B12">
            <w:pPr>
              <w:ind w:firstLineChars="200" w:firstLine="361"/>
              <w:jc w:val="right"/>
              <w:rPr>
                <w:rFonts w:ascii="Arial" w:eastAsia="Times New Roman" w:hAnsi="Arial"/>
                <w:b/>
                <w:bCs/>
                <w:color w:val="000000" w:themeColor="text1"/>
                <w:sz w:val="18"/>
                <w:szCs w:val="18"/>
                <w:lang w:val="en-IN" w:eastAsia="en-IN"/>
              </w:rPr>
            </w:pPr>
            <w:r w:rsidRPr="00873C35">
              <w:rPr>
                <w:rFonts w:ascii="Arial" w:eastAsia="Times New Roman" w:hAnsi="Arial"/>
                <w:b/>
                <w:bCs/>
                <w:color w:val="000000" w:themeColor="text1"/>
                <w:sz w:val="18"/>
                <w:szCs w:val="18"/>
                <w:lang w:val="en-IN" w:eastAsia="en-IN"/>
              </w:rPr>
              <w:t>3</w:t>
            </w:r>
          </w:p>
        </w:tc>
        <w:tc>
          <w:tcPr>
            <w:tcW w:w="3995" w:type="dxa"/>
            <w:gridSpan w:val="4"/>
            <w:tcBorders>
              <w:top w:val="single" w:sz="4" w:space="0" w:color="000000"/>
              <w:left w:val="nil"/>
              <w:bottom w:val="single" w:sz="4" w:space="0" w:color="000000"/>
              <w:right w:val="single" w:sz="4" w:space="0" w:color="000000"/>
            </w:tcBorders>
            <w:shd w:val="clear" w:color="auto" w:fill="auto"/>
            <w:hideMark/>
          </w:tcPr>
          <w:p w:rsidR="00363B12" w:rsidRPr="00873C35" w:rsidRDefault="00363B12" w:rsidP="00363B12">
            <w:pPr>
              <w:rPr>
                <w:rFonts w:ascii="Century Gothic" w:eastAsia="Times New Roman" w:hAnsi="Century Gothic" w:cs="Calibri"/>
                <w:b/>
                <w:bCs/>
                <w:color w:val="000000" w:themeColor="text1"/>
                <w:sz w:val="18"/>
                <w:szCs w:val="18"/>
                <w:lang w:val="en-IN" w:eastAsia="en-IN"/>
              </w:rPr>
            </w:pPr>
            <w:r w:rsidRPr="00873C35">
              <w:rPr>
                <w:rFonts w:ascii="Century Gothic" w:eastAsia="Times New Roman" w:hAnsi="Century Gothic" w:cs="Calibri"/>
                <w:b/>
                <w:bCs/>
                <w:color w:val="000000" w:themeColor="text1"/>
                <w:sz w:val="18"/>
                <w:szCs w:val="18"/>
                <w:lang w:val="en-IN" w:eastAsia="en-IN"/>
              </w:rPr>
              <w:t>Additional Technical  Manpower  during O&amp;M period for central server</w:t>
            </w:r>
          </w:p>
        </w:tc>
        <w:tc>
          <w:tcPr>
            <w:tcW w:w="4645" w:type="dxa"/>
            <w:gridSpan w:val="5"/>
            <w:tcBorders>
              <w:top w:val="single" w:sz="4" w:space="0" w:color="000000"/>
              <w:left w:val="nil"/>
              <w:bottom w:val="single" w:sz="4" w:space="0" w:color="000000"/>
              <w:right w:val="single" w:sz="4" w:space="0" w:color="000000"/>
            </w:tcBorders>
            <w:shd w:val="clear" w:color="auto" w:fill="auto"/>
            <w:vAlign w:val="center"/>
            <w:hideMark/>
          </w:tcPr>
          <w:p w:rsidR="00363B12" w:rsidRPr="00873C35" w:rsidRDefault="00363B12" w:rsidP="00363B12">
            <w:pPr>
              <w:jc w:val="cente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c>
          <w:tcPr>
            <w:tcW w:w="828" w:type="dxa"/>
            <w:tcBorders>
              <w:top w:val="nil"/>
              <w:left w:val="nil"/>
              <w:bottom w:val="single" w:sz="4" w:space="0" w:color="000000"/>
              <w:right w:val="single" w:sz="4" w:space="0" w:color="000000"/>
            </w:tcBorders>
            <w:shd w:val="clear" w:color="auto" w:fill="auto"/>
            <w:vAlign w:val="center"/>
            <w:hideMark/>
          </w:tcPr>
          <w:p w:rsidR="00363B12" w:rsidRPr="00873C35" w:rsidRDefault="00363B12" w:rsidP="00363B12">
            <w:pPr>
              <w:rPr>
                <w:rFonts w:ascii="Times New Roman" w:eastAsia="Times New Roman" w:hAnsi="Times New Roman" w:cs="Times New Roman"/>
                <w:color w:val="000000" w:themeColor="text1"/>
                <w:lang w:val="en-IN" w:eastAsia="en-IN"/>
              </w:rPr>
            </w:pPr>
            <w:r w:rsidRPr="00873C35">
              <w:rPr>
                <w:rFonts w:ascii="Times New Roman" w:eastAsia="Times New Roman" w:hAnsi="Times New Roman" w:cs="Times New Roman"/>
                <w:color w:val="000000" w:themeColor="text1"/>
                <w:lang w:val="en-IN" w:eastAsia="en-IN"/>
              </w:rPr>
              <w:t> </w:t>
            </w:r>
          </w:p>
        </w:tc>
      </w:tr>
    </w:tbl>
    <w:p w:rsidR="00432558" w:rsidRPr="00873C35" w:rsidRDefault="00432558" w:rsidP="00432558">
      <w:pPr>
        <w:autoSpaceDE w:val="0"/>
        <w:autoSpaceDN w:val="0"/>
        <w:adjustRightInd w:val="0"/>
        <w:ind w:left="720" w:hanging="720"/>
        <w:jc w:val="both"/>
        <w:rPr>
          <w:rFonts w:ascii="CenturyGothic" w:hAnsi="CenturyGothic" w:cs="CenturyGothic"/>
          <w:color w:val="000000" w:themeColor="text1"/>
        </w:rPr>
      </w:pPr>
    </w:p>
    <w:p w:rsidR="00285E4C" w:rsidRPr="00873C35" w:rsidRDefault="00285E4C" w:rsidP="00432558">
      <w:pPr>
        <w:autoSpaceDE w:val="0"/>
        <w:autoSpaceDN w:val="0"/>
        <w:adjustRightInd w:val="0"/>
        <w:ind w:left="720" w:hanging="720"/>
        <w:jc w:val="both"/>
        <w:rPr>
          <w:rFonts w:ascii="CenturyGothic" w:hAnsi="CenturyGothic" w:cs="CenturyGothic"/>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rsidSect="007777B3">
          <w:pgSz w:w="12240" w:h="15840"/>
          <w:pgMar w:top="1440" w:right="1440" w:bottom="158" w:left="1440" w:header="0" w:footer="0" w:gutter="0"/>
          <w:cols w:space="0" w:equalWidth="0">
            <w:col w:w="9360"/>
          </w:cols>
          <w:docGrid w:linePitch="360"/>
        </w:sectPr>
      </w:pPr>
    </w:p>
    <w:tbl>
      <w:tblPr>
        <w:tblStyle w:val="TableGrid"/>
        <w:tblW w:w="10407" w:type="dxa"/>
        <w:tblLook w:val="04A0" w:firstRow="1" w:lastRow="0" w:firstColumn="1" w:lastColumn="0" w:noHBand="0" w:noVBand="1"/>
      </w:tblPr>
      <w:tblGrid>
        <w:gridCol w:w="416"/>
        <w:gridCol w:w="2589"/>
        <w:gridCol w:w="1221"/>
        <w:gridCol w:w="809"/>
        <w:gridCol w:w="1080"/>
        <w:gridCol w:w="901"/>
        <w:gridCol w:w="9"/>
        <w:gridCol w:w="891"/>
        <w:gridCol w:w="9"/>
        <w:gridCol w:w="1251"/>
        <w:gridCol w:w="9"/>
        <w:gridCol w:w="1213"/>
        <w:gridCol w:w="9"/>
      </w:tblGrid>
      <w:tr w:rsidR="00873C35" w:rsidRPr="00873C35" w:rsidTr="00287EAE">
        <w:trPr>
          <w:trHeight w:val="405"/>
        </w:trPr>
        <w:tc>
          <w:tcPr>
            <w:tcW w:w="10407" w:type="dxa"/>
            <w:gridSpan w:val="13"/>
            <w:noWrap/>
            <w:hideMark/>
          </w:tcPr>
          <w:p w:rsidR="005D0912" w:rsidRPr="00873C35" w:rsidRDefault="005D0912" w:rsidP="005D0912">
            <w:pPr>
              <w:spacing w:line="200" w:lineRule="exact"/>
              <w:jc w:val="center"/>
              <w:rPr>
                <w:rFonts w:ascii="Times New Roman" w:eastAsia="Times New Roman" w:hAnsi="Times New Roman"/>
                <w:b/>
                <w:bCs/>
                <w:color w:val="000000" w:themeColor="text1"/>
              </w:rPr>
            </w:pPr>
            <w:bookmarkStart w:id="89" w:name="page97"/>
            <w:bookmarkEnd w:id="89"/>
            <w:r w:rsidRPr="00873C35">
              <w:rPr>
                <w:rFonts w:ascii="Times New Roman" w:eastAsia="Times New Roman" w:hAnsi="Times New Roman"/>
                <w:b/>
                <w:bCs/>
                <w:color w:val="000000" w:themeColor="text1"/>
              </w:rPr>
              <w:lastRenderedPageBreak/>
              <w:t>ATTACHMENT 3 (B)</w:t>
            </w:r>
          </w:p>
        </w:tc>
      </w:tr>
      <w:tr w:rsidR="00873C35" w:rsidRPr="00873C35" w:rsidTr="00287EAE">
        <w:trPr>
          <w:trHeight w:val="405"/>
        </w:trPr>
        <w:tc>
          <w:tcPr>
            <w:tcW w:w="10407" w:type="dxa"/>
            <w:gridSpan w:val="13"/>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Name and Address of the Bidder</w:t>
            </w:r>
          </w:p>
        </w:tc>
      </w:tr>
      <w:tr w:rsidR="00873C35" w:rsidRPr="00873C35" w:rsidTr="00287EAE">
        <w:trPr>
          <w:trHeight w:val="300"/>
        </w:trPr>
        <w:tc>
          <w:tcPr>
            <w:tcW w:w="10407" w:type="dxa"/>
            <w:gridSpan w:val="13"/>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   </w:t>
            </w:r>
            <w:r w:rsidRPr="00873C35">
              <w:rPr>
                <w:rFonts w:ascii="Times New Roman" w:eastAsia="Times New Roman" w:hAnsi="Times New Roman"/>
                <w:b/>
                <w:bCs/>
                <w:color w:val="000000" w:themeColor="text1"/>
              </w:rPr>
              <w:t>BID PRICE BREAKUP FOR INSTRUMENTS, EQUIPMENT AND FACILITIES</w:t>
            </w:r>
          </w:p>
        </w:tc>
      </w:tr>
      <w:tr w:rsidR="00873C35" w:rsidRPr="00873C35" w:rsidTr="00287EAE">
        <w:trPr>
          <w:gridAfter w:val="1"/>
          <w:wAfter w:w="9" w:type="dxa"/>
          <w:trHeight w:val="692"/>
        </w:trPr>
        <w:tc>
          <w:tcPr>
            <w:tcW w:w="416" w:type="dxa"/>
            <w:noWrap/>
            <w:hideMark/>
          </w:tcPr>
          <w:p w:rsidR="005D0912" w:rsidRPr="00873C35" w:rsidRDefault="005D0912" w:rsidP="005D0912">
            <w:pPr>
              <w:spacing w:line="200" w:lineRule="exact"/>
              <w:rPr>
                <w:rFonts w:ascii="Times New Roman" w:eastAsia="Times New Roman" w:hAnsi="Times New Roman"/>
                <w:b/>
                <w:bCs/>
                <w:color w:val="000000" w:themeColor="text1"/>
              </w:rPr>
            </w:pPr>
            <w:proofErr w:type="spellStart"/>
            <w:r w:rsidRPr="00873C35">
              <w:rPr>
                <w:rFonts w:ascii="Times New Roman" w:eastAsia="Times New Roman" w:hAnsi="Times New Roman"/>
                <w:b/>
                <w:bCs/>
                <w:color w:val="000000" w:themeColor="text1"/>
              </w:rPr>
              <w:t>S.No</w:t>
            </w:r>
            <w:proofErr w:type="spellEnd"/>
          </w:p>
        </w:tc>
        <w:tc>
          <w:tcPr>
            <w:tcW w:w="2589" w:type="dxa"/>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Item/Analyzer name</w:t>
            </w:r>
          </w:p>
        </w:tc>
        <w:tc>
          <w:tcPr>
            <w:tcW w:w="1221" w:type="dxa"/>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Manufacturer</w:t>
            </w:r>
          </w:p>
        </w:tc>
        <w:tc>
          <w:tcPr>
            <w:tcW w:w="809" w:type="dxa"/>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Country of origin</w:t>
            </w:r>
          </w:p>
        </w:tc>
        <w:tc>
          <w:tcPr>
            <w:tcW w:w="1080" w:type="dxa"/>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Certificate / Approval / Rating</w:t>
            </w:r>
          </w:p>
        </w:tc>
        <w:tc>
          <w:tcPr>
            <w:tcW w:w="901" w:type="dxa"/>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Model</w:t>
            </w:r>
          </w:p>
        </w:tc>
        <w:tc>
          <w:tcPr>
            <w:tcW w:w="900" w:type="dxa"/>
            <w:gridSpan w:val="2"/>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Quantity in nos./Set</w:t>
            </w:r>
          </w:p>
        </w:tc>
        <w:tc>
          <w:tcPr>
            <w:tcW w:w="1260" w:type="dxa"/>
            <w:gridSpan w:val="2"/>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Unit price (BID CURRENCY)</w:t>
            </w:r>
          </w:p>
        </w:tc>
        <w:tc>
          <w:tcPr>
            <w:tcW w:w="1222" w:type="dxa"/>
            <w:gridSpan w:val="2"/>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TOTAL price (BID CURRENCY)</w:t>
            </w: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 </w:t>
            </w:r>
          </w:p>
        </w:tc>
        <w:tc>
          <w:tcPr>
            <w:tcW w:w="2589" w:type="dxa"/>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 </w:t>
            </w:r>
          </w:p>
        </w:tc>
        <w:tc>
          <w:tcPr>
            <w:tcW w:w="1221" w:type="dxa"/>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 </w:t>
            </w:r>
          </w:p>
        </w:tc>
        <w:tc>
          <w:tcPr>
            <w:tcW w:w="900" w:type="dxa"/>
            <w:gridSpan w:val="2"/>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 </w:t>
            </w:r>
          </w:p>
        </w:tc>
        <w:tc>
          <w:tcPr>
            <w:tcW w:w="1260" w:type="dxa"/>
            <w:gridSpan w:val="2"/>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 </w:t>
            </w:r>
          </w:p>
        </w:tc>
        <w:tc>
          <w:tcPr>
            <w:tcW w:w="1222" w:type="dxa"/>
            <w:gridSpan w:val="2"/>
            <w:noWrap/>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INR ₹</w:t>
            </w: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Continuous ambient Co Analyzer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Continuous ambient So2 Analyzer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Continuous ambient No-No2-Nox Analyzer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4</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Continuous ambient O3 Analyzer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5</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Continuous ambient NH3 Analyzer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PM 10 Monitor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Sampling Hood with heater and temperature </w:t>
            </w:r>
            <w:proofErr w:type="spellStart"/>
            <w:r w:rsidRPr="00873C35">
              <w:rPr>
                <w:rFonts w:ascii="Times New Roman" w:eastAsia="Times New Roman" w:hAnsi="Times New Roman"/>
                <w:color w:val="000000" w:themeColor="text1"/>
              </w:rPr>
              <w:t>controler</w:t>
            </w:r>
            <w:proofErr w:type="spellEnd"/>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Calibration foil PM10</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7</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PM2.5 monitor with calibration fail+ Smart hood</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Sampling Hood with heater and temperature </w:t>
            </w:r>
            <w:proofErr w:type="spellStart"/>
            <w:r w:rsidRPr="00873C35">
              <w:rPr>
                <w:rFonts w:ascii="Times New Roman" w:eastAsia="Times New Roman" w:hAnsi="Times New Roman"/>
                <w:color w:val="000000" w:themeColor="text1"/>
              </w:rPr>
              <w:t>controler</w:t>
            </w:r>
            <w:proofErr w:type="spellEnd"/>
            <w:r w:rsidRPr="00873C35">
              <w:rPr>
                <w:rFonts w:ascii="Times New Roman" w:eastAsia="Times New Roman" w:hAnsi="Times New Roman"/>
                <w:color w:val="000000" w:themeColor="text1"/>
              </w:rPr>
              <w:t xml:space="preserve"> and RH sensor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Calibration foil PM2.5</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8</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BTX analyzer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N2 Cylinder with Grade 1 N2</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Duel stage stainless steel regulator with SS diaphragm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44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9</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Multi-calibration system for gaseous monitors comprising of gas supply / generation and automated calibration permeation tube and </w:t>
            </w:r>
            <w:proofErr w:type="spellStart"/>
            <w:r w:rsidRPr="00873C35">
              <w:rPr>
                <w:rFonts w:ascii="Times New Roman" w:eastAsia="Times New Roman" w:hAnsi="Times New Roman"/>
                <w:color w:val="000000" w:themeColor="text1"/>
              </w:rPr>
              <w:t>permieation</w:t>
            </w:r>
            <w:proofErr w:type="spellEnd"/>
            <w:r w:rsidRPr="00873C35">
              <w:rPr>
                <w:rFonts w:ascii="Times New Roman" w:eastAsia="Times New Roman" w:hAnsi="Times New Roman"/>
                <w:color w:val="000000" w:themeColor="text1"/>
              </w:rPr>
              <w:t xml:space="preserve"> bench as per tender technical </w:t>
            </w:r>
            <w:r w:rsidR="00287EAE" w:rsidRPr="00873C35">
              <w:rPr>
                <w:rFonts w:ascii="Times New Roman" w:eastAsia="Times New Roman" w:hAnsi="Times New Roman"/>
                <w:color w:val="000000" w:themeColor="text1"/>
              </w:rPr>
              <w:t>specification</w:t>
            </w:r>
            <w:r w:rsidRPr="00873C35">
              <w:rPr>
                <w:rFonts w:ascii="Times New Roman" w:eastAsia="Times New Roman" w:hAnsi="Times New Roman"/>
                <w:color w:val="000000" w:themeColor="text1"/>
              </w:rPr>
              <w:t xml:space="preserve">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r w:rsidR="005D0912" w:rsidRPr="00873C35">
              <w:rPr>
                <w:rFonts w:ascii="Times New Roman" w:eastAsia="Times New Roman" w:hAnsi="Times New Roman"/>
                <w:color w:val="000000" w:themeColor="text1"/>
              </w:rPr>
              <w:t xml:space="preserve"> set</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9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 10 </w:t>
            </w:r>
            <w:proofErr w:type="spellStart"/>
            <w:r w:rsidRPr="00873C35">
              <w:rPr>
                <w:rFonts w:ascii="Times New Roman" w:eastAsia="Times New Roman" w:hAnsi="Times New Roman"/>
                <w:color w:val="000000" w:themeColor="text1"/>
              </w:rPr>
              <w:t>Ltr</w:t>
            </w:r>
            <w:proofErr w:type="spellEnd"/>
            <w:r w:rsidRPr="00873C35">
              <w:rPr>
                <w:rFonts w:ascii="Times New Roman" w:eastAsia="Times New Roman" w:hAnsi="Times New Roman"/>
                <w:color w:val="000000" w:themeColor="text1"/>
              </w:rPr>
              <w:t xml:space="preserve">. Capacity </w:t>
            </w:r>
            <w:proofErr w:type="spellStart"/>
            <w:r w:rsidRPr="00873C35">
              <w:rPr>
                <w:rFonts w:ascii="Times New Roman" w:eastAsia="Times New Roman" w:hAnsi="Times New Roman"/>
                <w:color w:val="000000" w:themeColor="text1"/>
              </w:rPr>
              <w:t>Aluminium</w:t>
            </w:r>
            <w:proofErr w:type="spellEnd"/>
            <w:r w:rsidRPr="00873C35">
              <w:rPr>
                <w:rFonts w:ascii="Times New Roman" w:eastAsia="Times New Roman" w:hAnsi="Times New Roman"/>
                <w:color w:val="000000" w:themeColor="text1"/>
              </w:rPr>
              <w:t xml:space="preserve"> calibration gas cylinder with NIST traceable SO2 calibration gas and two stage stainless steel regulator with SS diaphragm.</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9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10 </w:t>
            </w:r>
            <w:proofErr w:type="spellStart"/>
            <w:r w:rsidRPr="00873C35">
              <w:rPr>
                <w:rFonts w:ascii="Times New Roman" w:eastAsia="Times New Roman" w:hAnsi="Times New Roman"/>
                <w:color w:val="000000" w:themeColor="text1"/>
              </w:rPr>
              <w:t>Ltr</w:t>
            </w:r>
            <w:proofErr w:type="spellEnd"/>
            <w:r w:rsidRPr="00873C35">
              <w:rPr>
                <w:rFonts w:ascii="Times New Roman" w:eastAsia="Times New Roman" w:hAnsi="Times New Roman"/>
                <w:color w:val="000000" w:themeColor="text1"/>
              </w:rPr>
              <w:t xml:space="preserve"> Capacity </w:t>
            </w:r>
            <w:proofErr w:type="spellStart"/>
            <w:r w:rsidRPr="00873C35">
              <w:rPr>
                <w:rFonts w:ascii="Times New Roman" w:eastAsia="Times New Roman" w:hAnsi="Times New Roman"/>
                <w:color w:val="000000" w:themeColor="text1"/>
              </w:rPr>
              <w:t>Aluminium</w:t>
            </w:r>
            <w:proofErr w:type="spellEnd"/>
            <w:r w:rsidRPr="00873C35">
              <w:rPr>
                <w:rFonts w:ascii="Times New Roman" w:eastAsia="Times New Roman" w:hAnsi="Times New Roman"/>
                <w:color w:val="000000" w:themeColor="text1"/>
              </w:rPr>
              <w:t xml:space="preserve"> calibration gas cylinder with NIST traceable NO2 calibration gas and two stage stainless steel regulator with SS diaphragm.</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9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10 </w:t>
            </w:r>
            <w:proofErr w:type="spellStart"/>
            <w:r w:rsidRPr="00873C35">
              <w:rPr>
                <w:rFonts w:ascii="Times New Roman" w:eastAsia="Times New Roman" w:hAnsi="Times New Roman"/>
                <w:color w:val="000000" w:themeColor="text1"/>
              </w:rPr>
              <w:t>Ltr</w:t>
            </w:r>
            <w:proofErr w:type="spellEnd"/>
            <w:r w:rsidRPr="00873C35">
              <w:rPr>
                <w:rFonts w:ascii="Times New Roman" w:eastAsia="Times New Roman" w:hAnsi="Times New Roman"/>
                <w:color w:val="000000" w:themeColor="text1"/>
              </w:rPr>
              <w:t xml:space="preserve">. Capacity </w:t>
            </w:r>
            <w:proofErr w:type="spellStart"/>
            <w:r w:rsidRPr="00873C35">
              <w:rPr>
                <w:rFonts w:ascii="Times New Roman" w:eastAsia="Times New Roman" w:hAnsi="Times New Roman"/>
                <w:color w:val="000000" w:themeColor="text1"/>
              </w:rPr>
              <w:t>Aluminium</w:t>
            </w:r>
            <w:proofErr w:type="spellEnd"/>
            <w:r w:rsidRPr="00873C35">
              <w:rPr>
                <w:rFonts w:ascii="Times New Roman" w:eastAsia="Times New Roman" w:hAnsi="Times New Roman"/>
                <w:color w:val="000000" w:themeColor="text1"/>
              </w:rPr>
              <w:t xml:space="preserve"> calibration gas cylinder with NIST traceable NH3 calibration gas and two stage stainless steel regulator with SS diaphragm.</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9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lastRenderedPageBreak/>
              <w:t>iv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10 </w:t>
            </w:r>
            <w:proofErr w:type="spellStart"/>
            <w:r w:rsidRPr="00873C35">
              <w:rPr>
                <w:rFonts w:ascii="Times New Roman" w:eastAsia="Times New Roman" w:hAnsi="Times New Roman"/>
                <w:color w:val="000000" w:themeColor="text1"/>
              </w:rPr>
              <w:t>Ltr</w:t>
            </w:r>
            <w:proofErr w:type="spellEnd"/>
            <w:r w:rsidRPr="00873C35">
              <w:rPr>
                <w:rFonts w:ascii="Times New Roman" w:eastAsia="Times New Roman" w:hAnsi="Times New Roman"/>
                <w:color w:val="000000" w:themeColor="text1"/>
              </w:rPr>
              <w:t xml:space="preserve"> Capacity </w:t>
            </w:r>
            <w:proofErr w:type="spellStart"/>
            <w:r w:rsidRPr="00873C35">
              <w:rPr>
                <w:rFonts w:ascii="Times New Roman" w:eastAsia="Times New Roman" w:hAnsi="Times New Roman"/>
                <w:color w:val="000000" w:themeColor="text1"/>
              </w:rPr>
              <w:t>Aluminium</w:t>
            </w:r>
            <w:proofErr w:type="spellEnd"/>
            <w:r w:rsidRPr="00873C35">
              <w:rPr>
                <w:rFonts w:ascii="Times New Roman" w:eastAsia="Times New Roman" w:hAnsi="Times New Roman"/>
                <w:color w:val="000000" w:themeColor="text1"/>
              </w:rPr>
              <w:t xml:space="preserve"> calibration gas cylinder with NIST traceable VOC calibration gas and two stage stainless steel regulator with SS diaphragm.</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9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lastRenderedPageBreak/>
              <w:t>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10 </w:t>
            </w:r>
            <w:proofErr w:type="spellStart"/>
            <w:r w:rsidRPr="00873C35">
              <w:rPr>
                <w:rFonts w:ascii="Times New Roman" w:eastAsia="Times New Roman" w:hAnsi="Times New Roman"/>
                <w:color w:val="000000" w:themeColor="text1"/>
              </w:rPr>
              <w:t>Ltr</w:t>
            </w:r>
            <w:proofErr w:type="spellEnd"/>
            <w:r w:rsidRPr="00873C35">
              <w:rPr>
                <w:rFonts w:ascii="Times New Roman" w:eastAsia="Times New Roman" w:hAnsi="Times New Roman"/>
                <w:color w:val="000000" w:themeColor="text1"/>
              </w:rPr>
              <w:t xml:space="preserve"> Capacity </w:t>
            </w:r>
            <w:proofErr w:type="spellStart"/>
            <w:r w:rsidRPr="00873C35">
              <w:rPr>
                <w:rFonts w:ascii="Times New Roman" w:eastAsia="Times New Roman" w:hAnsi="Times New Roman"/>
                <w:color w:val="000000" w:themeColor="text1"/>
              </w:rPr>
              <w:t>Aluminium</w:t>
            </w:r>
            <w:proofErr w:type="spellEnd"/>
            <w:r w:rsidRPr="00873C35">
              <w:rPr>
                <w:rFonts w:ascii="Times New Roman" w:eastAsia="Times New Roman" w:hAnsi="Times New Roman"/>
                <w:color w:val="000000" w:themeColor="text1"/>
              </w:rPr>
              <w:t xml:space="preserve"> calibration gas cylinder with NIST traceable CO calibration gas and two stage stainless steel regulator with SS diaphragm.</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Permeation tube for SO2, NO2 &amp; VOC (Benzene)</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97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10</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Meteorological Instrumentation Comprising Wind direction, Wind speed, Ambient </w:t>
            </w:r>
            <w:proofErr w:type="spellStart"/>
            <w:r w:rsidRPr="00873C35">
              <w:rPr>
                <w:rFonts w:ascii="Times New Roman" w:eastAsia="Times New Roman" w:hAnsi="Times New Roman"/>
                <w:color w:val="000000" w:themeColor="text1"/>
              </w:rPr>
              <w:t>temperature,Relative</w:t>
            </w:r>
            <w:proofErr w:type="spellEnd"/>
            <w:r w:rsidRPr="00873C35">
              <w:rPr>
                <w:rFonts w:ascii="Times New Roman" w:eastAsia="Times New Roman" w:hAnsi="Times New Roman"/>
                <w:color w:val="000000" w:themeColor="text1"/>
              </w:rPr>
              <w:t xml:space="preserve"> humidity, Solar Radiation And Rainfall </w:t>
            </w:r>
            <w:proofErr w:type="spellStart"/>
            <w:r w:rsidRPr="00873C35">
              <w:rPr>
                <w:rFonts w:ascii="Times New Roman" w:eastAsia="Times New Roman" w:hAnsi="Times New Roman"/>
                <w:color w:val="000000" w:themeColor="text1"/>
              </w:rPr>
              <w:t>mountedon</w:t>
            </w:r>
            <w:proofErr w:type="spellEnd"/>
            <w:r w:rsidRPr="00873C35">
              <w:rPr>
                <w:rFonts w:ascii="Times New Roman" w:eastAsia="Times New Roman" w:hAnsi="Times New Roman"/>
                <w:color w:val="000000" w:themeColor="text1"/>
              </w:rPr>
              <w:t xml:space="preserve"> tele scoping </w:t>
            </w:r>
            <w:proofErr w:type="spellStart"/>
            <w:r w:rsidRPr="00873C35">
              <w:rPr>
                <w:rFonts w:ascii="Times New Roman" w:eastAsia="Times New Roman" w:hAnsi="Times New Roman"/>
                <w:color w:val="000000" w:themeColor="text1"/>
              </w:rPr>
              <w:t>crankup</w:t>
            </w:r>
            <w:proofErr w:type="spellEnd"/>
            <w:r w:rsidRPr="00873C35">
              <w:rPr>
                <w:rFonts w:ascii="Times New Roman" w:eastAsia="Times New Roman" w:hAnsi="Times New Roman"/>
                <w:color w:val="000000" w:themeColor="text1"/>
              </w:rPr>
              <w:t xml:space="preserve"> meteorological Mast.</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r w:rsidR="005D0912" w:rsidRPr="00873C35">
              <w:rPr>
                <w:rFonts w:ascii="Times New Roman" w:eastAsia="Times New Roman" w:hAnsi="Times New Roman"/>
                <w:color w:val="000000" w:themeColor="text1"/>
              </w:rPr>
              <w:t xml:space="preserve"> set</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Wind Speed Sensor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Wind Direction Sensor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Ambient Temperature</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Relative Humidity</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Solar Radiation</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Rain fall sensor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Telescopic </w:t>
            </w:r>
            <w:proofErr w:type="spellStart"/>
            <w:r w:rsidRPr="00873C35">
              <w:rPr>
                <w:rFonts w:ascii="Times New Roman" w:eastAsia="Times New Roman" w:hAnsi="Times New Roman"/>
                <w:color w:val="000000" w:themeColor="text1"/>
              </w:rPr>
              <w:t>crankup</w:t>
            </w:r>
            <w:proofErr w:type="spellEnd"/>
            <w:r w:rsidRPr="00873C35">
              <w:rPr>
                <w:rFonts w:ascii="Times New Roman" w:eastAsia="Times New Roman" w:hAnsi="Times New Roman"/>
                <w:color w:val="000000" w:themeColor="text1"/>
              </w:rPr>
              <w:t xml:space="preserve"> </w:t>
            </w:r>
            <w:proofErr w:type="spellStart"/>
            <w:r w:rsidRPr="00873C35">
              <w:rPr>
                <w:rFonts w:ascii="Times New Roman" w:eastAsia="Times New Roman" w:hAnsi="Times New Roman"/>
                <w:color w:val="000000" w:themeColor="text1"/>
              </w:rPr>
              <w:t>meterological</w:t>
            </w:r>
            <w:proofErr w:type="spellEnd"/>
            <w:r w:rsidRPr="00873C35">
              <w:rPr>
                <w:rFonts w:ascii="Times New Roman" w:eastAsia="Times New Roman" w:hAnsi="Times New Roman"/>
                <w:color w:val="000000" w:themeColor="text1"/>
              </w:rPr>
              <w:t xml:space="preserve"> mast with guy ropes</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129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11</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1 No. Computer system </w:t>
            </w:r>
            <w:proofErr w:type="spellStart"/>
            <w:r w:rsidRPr="00873C35">
              <w:rPr>
                <w:rFonts w:ascii="Times New Roman" w:eastAsia="Times New Roman" w:hAnsi="Times New Roman"/>
                <w:color w:val="000000" w:themeColor="text1"/>
              </w:rPr>
              <w:t>alongwith</w:t>
            </w:r>
            <w:proofErr w:type="spellEnd"/>
            <w:r w:rsidRPr="00873C35">
              <w:rPr>
                <w:rFonts w:ascii="Times New Roman" w:eastAsia="Times New Roman" w:hAnsi="Times New Roman"/>
                <w:color w:val="000000" w:themeColor="text1"/>
              </w:rPr>
              <w:br/>
              <w:t xml:space="preserve">one Laser Printer and DAS software at the </w:t>
            </w:r>
            <w:proofErr w:type="spellStart"/>
            <w:r w:rsidRPr="00873C35">
              <w:rPr>
                <w:rFonts w:ascii="Times New Roman" w:eastAsia="Times New Roman" w:hAnsi="Times New Roman"/>
                <w:color w:val="000000" w:themeColor="text1"/>
              </w:rPr>
              <w:t>monitoringstation</w:t>
            </w:r>
            <w:proofErr w:type="spellEnd"/>
            <w:r w:rsidRPr="00873C35">
              <w:rPr>
                <w:rFonts w:ascii="Times New Roman" w:eastAsia="Times New Roman" w:hAnsi="Times New Roman"/>
                <w:color w:val="000000" w:themeColor="text1"/>
              </w:rPr>
              <w:t xml:space="preserve">  for data acquisition / Data display Board / transfer and System </w:t>
            </w:r>
            <w:proofErr w:type="spellStart"/>
            <w:r w:rsidRPr="00873C35">
              <w:rPr>
                <w:rFonts w:ascii="Times New Roman" w:eastAsia="Times New Roman" w:hAnsi="Times New Roman"/>
                <w:color w:val="000000" w:themeColor="text1"/>
              </w:rPr>
              <w:t>integration,telephone,Modem</w:t>
            </w:r>
            <w:proofErr w:type="spellEnd"/>
            <w:r w:rsidRPr="00873C35">
              <w:rPr>
                <w:rFonts w:ascii="Times New Roman" w:eastAsia="Times New Roman" w:hAnsi="Times New Roman"/>
                <w:color w:val="000000" w:themeColor="text1"/>
              </w:rPr>
              <w:t>.</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Computer System </w:t>
            </w:r>
            <w:proofErr w:type="spellStart"/>
            <w:r w:rsidRPr="00873C35">
              <w:rPr>
                <w:rFonts w:ascii="Times New Roman" w:eastAsia="Times New Roman" w:hAnsi="Times New Roman"/>
                <w:color w:val="000000" w:themeColor="text1"/>
              </w:rPr>
              <w:t>alongwith</w:t>
            </w:r>
            <w:proofErr w:type="spellEnd"/>
            <w:r w:rsidRPr="00873C35">
              <w:rPr>
                <w:rFonts w:ascii="Times New Roman" w:eastAsia="Times New Roman" w:hAnsi="Times New Roman"/>
                <w:color w:val="000000" w:themeColor="text1"/>
              </w:rPr>
              <w:t xml:space="preserve"> laser printer as per tender </w:t>
            </w:r>
            <w:proofErr w:type="spellStart"/>
            <w:r w:rsidRPr="00873C35">
              <w:rPr>
                <w:rFonts w:ascii="Times New Roman" w:eastAsia="Times New Roman" w:hAnsi="Times New Roman"/>
                <w:color w:val="000000" w:themeColor="text1"/>
              </w:rPr>
              <w:t>specificataion</w:t>
            </w:r>
            <w:proofErr w:type="spellEnd"/>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Data Acquisition Software</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73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12</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A Set of </w:t>
            </w:r>
            <w:proofErr w:type="spellStart"/>
            <w:proofErr w:type="gramStart"/>
            <w:r w:rsidRPr="00873C35">
              <w:rPr>
                <w:rFonts w:ascii="Times New Roman" w:eastAsia="Times New Roman" w:hAnsi="Times New Roman"/>
                <w:color w:val="000000" w:themeColor="text1"/>
              </w:rPr>
              <w:t>a.Central</w:t>
            </w:r>
            <w:proofErr w:type="spellEnd"/>
            <w:proofErr w:type="gramEnd"/>
            <w:r w:rsidRPr="00873C35">
              <w:rPr>
                <w:rFonts w:ascii="Times New Roman" w:eastAsia="Times New Roman" w:hAnsi="Times New Roman"/>
                <w:color w:val="000000" w:themeColor="text1"/>
              </w:rPr>
              <w:t xml:space="preserve"> Rack Server (with rack)    b. Central software 1 nos.                  C.UPS 5KVA 1 </w:t>
            </w:r>
            <w:proofErr w:type="spellStart"/>
            <w:r w:rsidRPr="00873C35">
              <w:rPr>
                <w:rFonts w:ascii="Times New Roman" w:eastAsia="Times New Roman" w:hAnsi="Times New Roman"/>
                <w:color w:val="000000" w:themeColor="text1"/>
              </w:rPr>
              <w:t>nos</w:t>
            </w:r>
            <w:proofErr w:type="spellEnd"/>
            <w:r w:rsidRPr="00873C35">
              <w:rPr>
                <w:rFonts w:ascii="Times New Roman" w:eastAsia="Times New Roman" w:hAnsi="Times New Roman"/>
                <w:color w:val="000000" w:themeColor="text1"/>
              </w:rPr>
              <w:t xml:space="preserve">   </w:t>
            </w:r>
            <w:proofErr w:type="spellStart"/>
            <w:r w:rsidRPr="00873C35">
              <w:rPr>
                <w:rFonts w:ascii="Times New Roman" w:eastAsia="Times New Roman" w:hAnsi="Times New Roman"/>
                <w:color w:val="000000" w:themeColor="text1"/>
              </w:rPr>
              <w:t>d.Table</w:t>
            </w:r>
            <w:proofErr w:type="spellEnd"/>
            <w:r w:rsidRPr="00873C35">
              <w:rPr>
                <w:rFonts w:ascii="Times New Roman" w:eastAsia="Times New Roman" w:hAnsi="Times New Roman"/>
                <w:color w:val="000000" w:themeColor="text1"/>
              </w:rPr>
              <w:t>/chair 1 nos.</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1 set</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Horizontal server as per specification of tender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1260"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Server Rack</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UPS 5 KVA with 1 </w:t>
            </w:r>
            <w:proofErr w:type="spellStart"/>
            <w:r w:rsidRPr="00873C35">
              <w:rPr>
                <w:rFonts w:ascii="Times New Roman" w:eastAsia="Times New Roman" w:hAnsi="Times New Roman"/>
                <w:color w:val="000000" w:themeColor="text1"/>
              </w:rPr>
              <w:t>Hr</w:t>
            </w:r>
            <w:proofErr w:type="spellEnd"/>
            <w:r w:rsidRPr="00873C35">
              <w:rPr>
                <w:rFonts w:ascii="Times New Roman" w:eastAsia="Times New Roman" w:hAnsi="Times New Roman"/>
                <w:color w:val="000000" w:themeColor="text1"/>
              </w:rPr>
              <w:t xml:space="preserve"> Backup</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Table &amp; Chair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Air conditioner for server room 1.5 Ton Inverter split</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5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13</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Housing / Container for  Continuous Automatic Monitoring Stations with Canopy at all four side of and Sampling </w:t>
            </w:r>
            <w:proofErr w:type="spellStart"/>
            <w:r w:rsidRPr="00873C35">
              <w:rPr>
                <w:rFonts w:ascii="Times New Roman" w:eastAsia="Times New Roman" w:hAnsi="Times New Roman"/>
                <w:color w:val="000000" w:themeColor="text1"/>
              </w:rPr>
              <w:t>line,Internal</w:t>
            </w:r>
            <w:proofErr w:type="spellEnd"/>
            <w:r w:rsidRPr="00873C35">
              <w:rPr>
                <w:rFonts w:ascii="Times New Roman" w:eastAsia="Times New Roman" w:hAnsi="Times New Roman"/>
                <w:color w:val="000000" w:themeColor="text1"/>
              </w:rPr>
              <w:t xml:space="preserve"> flitting ,Instruments racks, Electrical </w:t>
            </w:r>
            <w:r w:rsidRPr="00873C35">
              <w:rPr>
                <w:rFonts w:ascii="Times New Roman" w:eastAsia="Times New Roman" w:hAnsi="Times New Roman"/>
                <w:color w:val="000000" w:themeColor="text1"/>
              </w:rPr>
              <w:lastRenderedPageBreak/>
              <w:t xml:space="preserve">fittings and </w:t>
            </w:r>
            <w:proofErr w:type="spellStart"/>
            <w:r w:rsidRPr="00873C35">
              <w:rPr>
                <w:rFonts w:ascii="Times New Roman" w:eastAsia="Times New Roman" w:hAnsi="Times New Roman"/>
                <w:color w:val="000000" w:themeColor="text1"/>
              </w:rPr>
              <w:t>Gasline</w:t>
            </w:r>
            <w:proofErr w:type="spellEnd"/>
            <w:r w:rsidRPr="00873C35">
              <w:rPr>
                <w:rFonts w:ascii="Times New Roman" w:eastAsia="Times New Roman" w:hAnsi="Times New Roman"/>
                <w:color w:val="000000" w:themeColor="text1"/>
              </w:rPr>
              <w:t xml:space="preserve"> </w:t>
            </w:r>
            <w:proofErr w:type="spellStart"/>
            <w:r w:rsidRPr="00873C35">
              <w:rPr>
                <w:rFonts w:ascii="Times New Roman" w:eastAsia="Times New Roman" w:hAnsi="Times New Roman"/>
                <w:color w:val="000000" w:themeColor="text1"/>
              </w:rPr>
              <w:t>fittings,Tools</w:t>
            </w:r>
            <w:proofErr w:type="spellEnd"/>
            <w:r w:rsidRPr="00873C35">
              <w:rPr>
                <w:rFonts w:ascii="Times New Roman" w:eastAsia="Times New Roman" w:hAnsi="Times New Roman"/>
                <w:color w:val="000000" w:themeColor="text1"/>
              </w:rPr>
              <w:t xml:space="preserve"> (electrical and mechanical),Data display </w:t>
            </w:r>
            <w:proofErr w:type="spellStart"/>
            <w:r w:rsidRPr="00873C35">
              <w:rPr>
                <w:rFonts w:ascii="Times New Roman" w:eastAsia="Times New Roman" w:hAnsi="Times New Roman"/>
                <w:color w:val="000000" w:themeColor="text1"/>
              </w:rPr>
              <w:t>system,Recommended</w:t>
            </w:r>
            <w:proofErr w:type="spellEnd"/>
            <w:r w:rsidRPr="00873C35">
              <w:rPr>
                <w:rFonts w:ascii="Times New Roman" w:eastAsia="Times New Roman" w:hAnsi="Times New Roman"/>
                <w:color w:val="000000" w:themeColor="text1"/>
              </w:rPr>
              <w:t xml:space="preserve"> spares, chemical </w:t>
            </w:r>
            <w:proofErr w:type="spellStart"/>
            <w:r w:rsidRPr="00873C35">
              <w:rPr>
                <w:rFonts w:ascii="Times New Roman" w:eastAsia="Times New Roman" w:hAnsi="Times New Roman"/>
                <w:color w:val="000000" w:themeColor="text1"/>
              </w:rPr>
              <w:t>earthing</w:t>
            </w:r>
            <w:proofErr w:type="spellEnd"/>
            <w:r w:rsidRPr="00873C35">
              <w:rPr>
                <w:rFonts w:ascii="Times New Roman" w:eastAsia="Times New Roman" w:hAnsi="Times New Roman"/>
                <w:color w:val="000000" w:themeColor="text1"/>
              </w:rPr>
              <w:t xml:space="preserve"> </w:t>
            </w:r>
            <w:proofErr w:type="spellStart"/>
            <w:r w:rsidRPr="00873C35">
              <w:rPr>
                <w:rFonts w:ascii="Times New Roman" w:eastAsia="Times New Roman" w:hAnsi="Times New Roman"/>
                <w:color w:val="000000" w:themeColor="text1"/>
              </w:rPr>
              <w:t>copper,Lightning</w:t>
            </w:r>
            <w:proofErr w:type="spellEnd"/>
            <w:r w:rsidRPr="00873C35">
              <w:rPr>
                <w:rFonts w:ascii="Times New Roman" w:eastAsia="Times New Roman" w:hAnsi="Times New Roman"/>
                <w:color w:val="000000" w:themeColor="text1"/>
              </w:rPr>
              <w:t xml:space="preserve"> </w:t>
            </w:r>
            <w:proofErr w:type="spellStart"/>
            <w:r w:rsidRPr="00873C35">
              <w:rPr>
                <w:rFonts w:ascii="Times New Roman" w:eastAsia="Times New Roman" w:hAnsi="Times New Roman"/>
                <w:color w:val="000000" w:themeColor="text1"/>
              </w:rPr>
              <w:t>srrestor</w:t>
            </w:r>
            <w:proofErr w:type="spellEnd"/>
            <w:r w:rsidRPr="00873C35">
              <w:rPr>
                <w:rFonts w:ascii="Times New Roman" w:eastAsia="Times New Roman" w:hAnsi="Times New Roman"/>
                <w:color w:val="000000" w:themeColor="text1"/>
              </w:rPr>
              <w:t xml:space="preserve">, cylinder cage etc.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lastRenderedPageBreak/>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r w:rsidR="005D0912" w:rsidRPr="00873C35">
              <w:rPr>
                <w:rFonts w:ascii="Times New Roman" w:eastAsia="Times New Roman" w:hAnsi="Times New Roman"/>
                <w:color w:val="000000" w:themeColor="text1"/>
              </w:rPr>
              <w:t xml:space="preserve"> set</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lastRenderedPageBreak/>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Chemical </w:t>
            </w:r>
            <w:proofErr w:type="spellStart"/>
            <w:r w:rsidRPr="00873C35">
              <w:rPr>
                <w:rFonts w:ascii="Times New Roman" w:eastAsia="Times New Roman" w:hAnsi="Times New Roman"/>
                <w:color w:val="000000" w:themeColor="text1"/>
              </w:rPr>
              <w:t>Earthing</w:t>
            </w:r>
            <w:proofErr w:type="spellEnd"/>
            <w:r w:rsidRPr="00873C35">
              <w:rPr>
                <w:rFonts w:ascii="Times New Roman" w:eastAsia="Times New Roman" w:hAnsi="Times New Roman"/>
                <w:color w:val="000000" w:themeColor="text1"/>
              </w:rPr>
              <w:t xml:space="preserve"> Copper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Lightening arrestor with Chemical </w:t>
            </w:r>
            <w:proofErr w:type="spellStart"/>
            <w:r w:rsidRPr="00873C35">
              <w:rPr>
                <w:rFonts w:ascii="Times New Roman" w:eastAsia="Times New Roman" w:hAnsi="Times New Roman"/>
                <w:color w:val="000000" w:themeColor="text1"/>
              </w:rPr>
              <w:t>Earthing</w:t>
            </w:r>
            <w:proofErr w:type="spellEnd"/>
            <w:r w:rsidRPr="00873C35">
              <w:rPr>
                <w:rFonts w:ascii="Times New Roman" w:eastAsia="Times New Roman" w:hAnsi="Times New Roman"/>
                <w:color w:val="000000" w:themeColor="text1"/>
              </w:rPr>
              <w:t xml:space="preserve"> Copper separate</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Solar Inverter for outdoor light with timer with battery rack</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Automoatic</w:t>
            </w:r>
            <w:proofErr w:type="spellEnd"/>
            <w:r w:rsidRPr="00873C35">
              <w:rPr>
                <w:rFonts w:ascii="Times New Roman" w:eastAsia="Times New Roman" w:hAnsi="Times New Roman"/>
                <w:color w:val="000000" w:themeColor="text1"/>
              </w:rPr>
              <w:t xml:space="preserve"> light switching ON/OFF facility</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Table &amp; Chair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r w:rsidR="005D0912" w:rsidRPr="00873C35">
              <w:rPr>
                <w:rFonts w:ascii="Times New Roman" w:eastAsia="Times New Roman" w:hAnsi="Times New Roman"/>
                <w:color w:val="000000" w:themeColor="text1"/>
              </w:rPr>
              <w:t xml:space="preserve"> set</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Cupboard</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Gas Sampling hood</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viii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19" rack - set of three with facility of measurement of rack temperature and connected to DAS</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3 </w:t>
            </w:r>
            <w:r w:rsidR="005D0912" w:rsidRPr="00873C35">
              <w:rPr>
                <w:rFonts w:ascii="Times New Roman" w:eastAsia="Times New Roman" w:hAnsi="Times New Roman"/>
                <w:color w:val="000000" w:themeColor="text1"/>
              </w:rPr>
              <w:t>set</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ix</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Fire Extinguisher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x</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Exhaust Fan</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xi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Emergency switch</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xii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Power distribution Panel</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14</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2x2 Ton capacity split Air Conditioner with voltage stabilizer</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15</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1 Ton capacity split Air Conditioner with voltage stabilizer Single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16</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Single Phase 5 kVA UPS, 2 </w:t>
            </w:r>
            <w:proofErr w:type="spellStart"/>
            <w:r w:rsidRPr="00873C35">
              <w:rPr>
                <w:rFonts w:ascii="Times New Roman" w:eastAsia="Times New Roman" w:hAnsi="Times New Roman"/>
                <w:color w:val="000000" w:themeColor="text1"/>
              </w:rPr>
              <w:t>Hrs.backup</w:t>
            </w:r>
            <w:proofErr w:type="spellEnd"/>
            <w:r w:rsidRPr="00873C35">
              <w:rPr>
                <w:rFonts w:ascii="Times New Roman" w:eastAsia="Times New Roman" w:hAnsi="Times New Roman"/>
                <w:color w:val="000000" w:themeColor="text1"/>
              </w:rPr>
              <w:t xml:space="preserve"> with battery stand (</w:t>
            </w:r>
            <w:proofErr w:type="spellStart"/>
            <w:r w:rsidRPr="00873C35">
              <w:rPr>
                <w:rFonts w:ascii="Times New Roman" w:eastAsia="Times New Roman" w:hAnsi="Times New Roman"/>
                <w:color w:val="000000" w:themeColor="text1"/>
              </w:rPr>
              <w:t>quantitiy</w:t>
            </w:r>
            <w:proofErr w:type="spellEnd"/>
            <w:r w:rsidRPr="00873C35">
              <w:rPr>
                <w:rFonts w:ascii="Times New Roman" w:eastAsia="Times New Roman" w:hAnsi="Times New Roman"/>
                <w:color w:val="000000" w:themeColor="text1"/>
              </w:rPr>
              <w:t xml:space="preserve"> of batteries and specification)</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12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17</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Three phase input single phase output 10KVA UPS - 1 </w:t>
            </w:r>
            <w:proofErr w:type="spellStart"/>
            <w:r w:rsidRPr="00873C35">
              <w:rPr>
                <w:rFonts w:ascii="Times New Roman" w:eastAsia="Times New Roman" w:hAnsi="Times New Roman"/>
                <w:color w:val="000000" w:themeColor="text1"/>
              </w:rPr>
              <w:t>Hr</w:t>
            </w:r>
            <w:proofErr w:type="spellEnd"/>
            <w:r w:rsidRPr="00873C35">
              <w:rPr>
                <w:rFonts w:ascii="Times New Roman" w:eastAsia="Times New Roman" w:hAnsi="Times New Roman"/>
                <w:color w:val="000000" w:themeColor="text1"/>
              </w:rPr>
              <w:t xml:space="preserve"> backup with battery stand </w:t>
            </w:r>
            <w:proofErr w:type="spellStart"/>
            <w:r w:rsidRPr="00873C35">
              <w:rPr>
                <w:rFonts w:ascii="Times New Roman" w:eastAsia="Times New Roman" w:hAnsi="Times New Roman"/>
                <w:color w:val="000000" w:themeColor="text1"/>
              </w:rPr>
              <w:t>suitbale</w:t>
            </w:r>
            <w:proofErr w:type="spellEnd"/>
            <w:r w:rsidRPr="00873C35">
              <w:rPr>
                <w:rFonts w:ascii="Times New Roman" w:eastAsia="Times New Roman" w:hAnsi="Times New Roman"/>
                <w:color w:val="000000" w:themeColor="text1"/>
              </w:rPr>
              <w:t xml:space="preserve"> to run </w:t>
            </w:r>
            <w:proofErr w:type="spellStart"/>
            <w:r w:rsidRPr="00873C35">
              <w:rPr>
                <w:rFonts w:ascii="Times New Roman" w:eastAsia="Times New Roman" w:hAnsi="Times New Roman"/>
                <w:color w:val="000000" w:themeColor="text1"/>
              </w:rPr>
              <w:t>Airconditioner</w:t>
            </w:r>
            <w:proofErr w:type="spellEnd"/>
            <w:r w:rsidRPr="00873C35">
              <w:rPr>
                <w:rFonts w:ascii="Times New Roman" w:eastAsia="Times New Roman" w:hAnsi="Times New Roman"/>
                <w:color w:val="000000" w:themeColor="text1"/>
              </w:rPr>
              <w:t xml:space="preserve"> with changeover from power to UPS in case of power breakdown and vice versa.</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6A266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15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18</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Display Board Data Transmission Each station 2 no Device - One for Display Board near to CAAQM stations Display Board Data Transmission Device - another for data display at the SPCB display board* or any other </w:t>
            </w:r>
            <w:proofErr w:type="spellStart"/>
            <w:r w:rsidRPr="00873C35">
              <w:rPr>
                <w:rFonts w:ascii="Times New Roman" w:eastAsia="Times New Roman" w:hAnsi="Times New Roman"/>
                <w:color w:val="000000" w:themeColor="text1"/>
              </w:rPr>
              <w:t>siteidentified</w:t>
            </w:r>
            <w:proofErr w:type="spellEnd"/>
            <w:r w:rsidRPr="00873C35">
              <w:rPr>
                <w:rFonts w:ascii="Times New Roman" w:eastAsia="Times New Roman" w:hAnsi="Times New Roman"/>
                <w:color w:val="000000" w:themeColor="text1"/>
              </w:rPr>
              <w:t xml:space="preserve"> by the Board</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100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19</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Day &amp; Night Visible Data Display Board. One near to CAAQM Stations and another for data display at the SPCB display board* or any other site identified by the Board</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9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lastRenderedPageBreak/>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Display mounting structure either on rooftop or on ground level with provision to keep data transmission device and UPS safely</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UPS or Servo stabilizer as per requirement</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7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Canopy on display</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20</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RCC Foundation, pillars and miscellaneous works including civil and electrical</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2C700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val="restart"/>
            <w:noWrap/>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w:t>
            </w:r>
            <w:proofErr w:type="spellEnd"/>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New Power connection at Station</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2C700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0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New Power connection at Display</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5D0912"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New Lease line or broad band connection at CAAQMS</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2C700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3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New Lease line or broad band connection at Display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2C700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1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New Lease line or broad band connection at RO Office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2C700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873C35" w:rsidRPr="00873C35" w:rsidTr="00287EAE">
        <w:trPr>
          <w:gridAfter w:val="1"/>
          <w:wAfter w:w="9" w:type="dxa"/>
          <w:trHeight w:val="630"/>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vi</w:t>
            </w:r>
          </w:p>
        </w:tc>
        <w:tc>
          <w:tcPr>
            <w:tcW w:w="2589" w:type="dxa"/>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New Lease line or broad band connection at Central Station </w:t>
            </w:r>
          </w:p>
        </w:tc>
        <w:tc>
          <w:tcPr>
            <w:tcW w:w="122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809"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1080"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1" w:type="dxa"/>
            <w:noWrap/>
            <w:hideMark/>
          </w:tcPr>
          <w:p w:rsidR="005D0912" w:rsidRPr="00873C35" w:rsidRDefault="005D0912" w:rsidP="005D0912">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900" w:type="dxa"/>
            <w:gridSpan w:val="2"/>
            <w:noWrap/>
            <w:hideMark/>
          </w:tcPr>
          <w:p w:rsidR="005D0912" w:rsidRPr="00873C35" w:rsidRDefault="002C700D" w:rsidP="00287EAE">
            <w:pPr>
              <w:spacing w:line="200" w:lineRule="exact"/>
              <w:jc w:val="center"/>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1260"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c>
          <w:tcPr>
            <w:tcW w:w="1222" w:type="dxa"/>
            <w:gridSpan w:val="2"/>
            <w:vMerge/>
            <w:hideMark/>
          </w:tcPr>
          <w:p w:rsidR="005D0912" w:rsidRPr="00873C35" w:rsidRDefault="005D0912" w:rsidP="00287EAE">
            <w:pPr>
              <w:spacing w:line="200" w:lineRule="exact"/>
              <w:jc w:val="center"/>
              <w:rPr>
                <w:rFonts w:ascii="Times New Roman" w:eastAsia="Times New Roman" w:hAnsi="Times New Roman"/>
                <w:color w:val="000000" w:themeColor="text1"/>
              </w:rPr>
            </w:pPr>
          </w:p>
        </w:tc>
      </w:tr>
      <w:tr w:rsidR="005D0912" w:rsidRPr="00873C35" w:rsidTr="00287EAE">
        <w:trPr>
          <w:trHeight w:val="645"/>
        </w:trPr>
        <w:tc>
          <w:tcPr>
            <w:tcW w:w="416" w:type="dxa"/>
            <w:noWrap/>
            <w:hideMark/>
          </w:tcPr>
          <w:p w:rsidR="005D0912" w:rsidRPr="00873C35" w:rsidRDefault="005D0912" w:rsidP="005D0912">
            <w:pPr>
              <w:spacing w:line="200" w:lineRule="exact"/>
              <w:rPr>
                <w:rFonts w:ascii="Times New Roman" w:eastAsia="Times New Roman" w:hAnsi="Times New Roman"/>
                <w:color w:val="000000" w:themeColor="text1"/>
              </w:rPr>
            </w:pPr>
          </w:p>
        </w:tc>
        <w:tc>
          <w:tcPr>
            <w:tcW w:w="6609" w:type="dxa"/>
            <w:gridSpan w:val="6"/>
            <w:hideMark/>
          </w:tcPr>
          <w:p w:rsidR="005D0912" w:rsidRPr="00873C35" w:rsidRDefault="005D0912" w:rsidP="005D0912">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Note : Space for Station, and  separate room / cabin for Server at HO is Owner's scope</w:t>
            </w:r>
          </w:p>
        </w:tc>
        <w:tc>
          <w:tcPr>
            <w:tcW w:w="900" w:type="dxa"/>
            <w:gridSpan w:val="2"/>
            <w:noWrap/>
            <w:hideMark/>
          </w:tcPr>
          <w:p w:rsidR="005D0912" w:rsidRPr="00873C35" w:rsidRDefault="005D0912" w:rsidP="005D0912">
            <w:pPr>
              <w:spacing w:line="200" w:lineRule="exact"/>
              <w:rPr>
                <w:rFonts w:ascii="Times New Roman" w:eastAsia="Times New Roman" w:hAnsi="Times New Roman"/>
                <w:b/>
                <w:bCs/>
                <w:color w:val="000000" w:themeColor="text1"/>
              </w:rPr>
            </w:pPr>
          </w:p>
        </w:tc>
        <w:tc>
          <w:tcPr>
            <w:tcW w:w="1260" w:type="dxa"/>
            <w:gridSpan w:val="2"/>
            <w:noWrap/>
            <w:hideMark/>
          </w:tcPr>
          <w:p w:rsidR="005D0912" w:rsidRPr="00873C35" w:rsidRDefault="005D0912" w:rsidP="005D0912">
            <w:pPr>
              <w:spacing w:line="200" w:lineRule="exact"/>
              <w:rPr>
                <w:rFonts w:ascii="Times New Roman" w:eastAsia="Times New Roman" w:hAnsi="Times New Roman"/>
                <w:color w:val="000000" w:themeColor="text1"/>
              </w:rPr>
            </w:pPr>
          </w:p>
        </w:tc>
        <w:tc>
          <w:tcPr>
            <w:tcW w:w="1222" w:type="dxa"/>
            <w:gridSpan w:val="2"/>
            <w:noWrap/>
            <w:hideMark/>
          </w:tcPr>
          <w:p w:rsidR="005D0912" w:rsidRPr="00873C35" w:rsidRDefault="005D0912" w:rsidP="005D0912">
            <w:pPr>
              <w:spacing w:line="200" w:lineRule="exact"/>
              <w:rPr>
                <w:rFonts w:ascii="Times New Roman" w:eastAsia="Times New Roman" w:hAnsi="Times New Roman"/>
                <w:color w:val="000000" w:themeColor="text1"/>
              </w:rPr>
            </w:pPr>
          </w:p>
        </w:tc>
      </w:tr>
    </w:tbl>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1F0DE5" w:rsidRPr="00873C35" w:rsidRDefault="001F0DE5">
      <w:pPr>
        <w:spacing w:line="200" w:lineRule="exact"/>
        <w:rPr>
          <w:rFonts w:ascii="Times New Roman" w:eastAsia="Times New Roman" w:hAnsi="Times New Roman"/>
          <w:color w:val="000000" w:themeColor="text1"/>
        </w:rPr>
        <w:sectPr w:rsidR="001F0DE5" w:rsidRPr="00873C35" w:rsidSect="00287EAE">
          <w:pgSz w:w="12240" w:h="15840"/>
          <w:pgMar w:top="1152" w:right="1440" w:bottom="1440" w:left="1440" w:header="0" w:footer="0" w:gutter="0"/>
          <w:cols w:space="0" w:equalWidth="0">
            <w:col w:w="7084"/>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65" w:lineRule="exact"/>
        <w:rPr>
          <w:rFonts w:ascii="Times New Roman" w:eastAsia="Times New Roman" w:hAnsi="Times New Roman"/>
          <w:color w:val="000000" w:themeColor="text1"/>
        </w:rPr>
      </w:pPr>
    </w:p>
    <w:p w:rsidR="00AA1CE5" w:rsidRPr="00873C35" w:rsidRDefault="00AA1CE5">
      <w:pPr>
        <w:spacing w:line="0" w:lineRule="atLeast"/>
        <w:ind w:left="4240"/>
        <w:rPr>
          <w:rFonts w:ascii="Century Gothic" w:eastAsia="Century Gothic" w:hAnsi="Century Gothic"/>
          <w:b/>
          <w:color w:val="000000" w:themeColor="text1"/>
          <w:sz w:val="36"/>
          <w:szCs w:val="28"/>
        </w:rPr>
      </w:pPr>
      <w:r w:rsidRPr="00873C35">
        <w:rPr>
          <w:rFonts w:ascii="Century Gothic" w:eastAsia="Century Gothic" w:hAnsi="Century Gothic"/>
          <w:b/>
          <w:color w:val="000000" w:themeColor="text1"/>
          <w:sz w:val="36"/>
          <w:szCs w:val="28"/>
        </w:rPr>
        <w:t>VOLUME I</w:t>
      </w:r>
    </w:p>
    <w:p w:rsidR="00AA1CE5" w:rsidRPr="00873C35" w:rsidRDefault="00AA1CE5">
      <w:pPr>
        <w:spacing w:line="343" w:lineRule="exact"/>
        <w:rPr>
          <w:rFonts w:ascii="Times New Roman" w:eastAsia="Times New Roman" w:hAnsi="Times New Roman"/>
          <w:color w:val="000000" w:themeColor="text1"/>
          <w:sz w:val="28"/>
          <w:szCs w:val="28"/>
        </w:rPr>
      </w:pPr>
    </w:p>
    <w:p w:rsidR="00AA1CE5" w:rsidRPr="00873C35" w:rsidRDefault="00AA1CE5">
      <w:pPr>
        <w:spacing w:line="0" w:lineRule="atLeast"/>
        <w:ind w:left="4160"/>
        <w:rPr>
          <w:rFonts w:ascii="Century Gothic" w:eastAsia="Century Gothic" w:hAnsi="Century Gothic"/>
          <w:b/>
          <w:color w:val="000000" w:themeColor="text1"/>
          <w:sz w:val="36"/>
          <w:szCs w:val="28"/>
        </w:rPr>
      </w:pPr>
      <w:r w:rsidRPr="00873C35">
        <w:rPr>
          <w:rFonts w:ascii="Century Gothic" w:eastAsia="Century Gothic" w:hAnsi="Century Gothic"/>
          <w:b/>
          <w:color w:val="000000" w:themeColor="text1"/>
          <w:sz w:val="36"/>
          <w:szCs w:val="28"/>
        </w:rPr>
        <w:t>SECTION V</w:t>
      </w:r>
    </w:p>
    <w:p w:rsidR="00AA1CE5" w:rsidRPr="00873C35" w:rsidRDefault="00AA1CE5">
      <w:pPr>
        <w:spacing w:line="343" w:lineRule="exact"/>
        <w:rPr>
          <w:rFonts w:ascii="Times New Roman" w:eastAsia="Times New Roman" w:hAnsi="Times New Roman"/>
          <w:color w:val="000000" w:themeColor="text1"/>
          <w:sz w:val="28"/>
          <w:szCs w:val="28"/>
        </w:rPr>
      </w:pPr>
    </w:p>
    <w:p w:rsidR="00AA1CE5" w:rsidRPr="00873C35" w:rsidRDefault="00AA1CE5">
      <w:pPr>
        <w:spacing w:line="0" w:lineRule="atLeast"/>
        <w:ind w:left="3380"/>
        <w:rPr>
          <w:rFonts w:ascii="Century Gothic" w:eastAsia="Century Gothic" w:hAnsi="Century Gothic"/>
          <w:b/>
          <w:color w:val="000000" w:themeColor="text1"/>
          <w:sz w:val="36"/>
          <w:szCs w:val="28"/>
        </w:rPr>
      </w:pPr>
      <w:r w:rsidRPr="00873C35">
        <w:rPr>
          <w:rFonts w:ascii="Century Gothic" w:eastAsia="Century Gothic" w:hAnsi="Century Gothic"/>
          <w:b/>
          <w:color w:val="000000" w:themeColor="text1"/>
          <w:sz w:val="36"/>
          <w:szCs w:val="28"/>
        </w:rPr>
        <w:t>GENERAL CONDITIONS</w:t>
      </w:r>
    </w:p>
    <w:p w:rsidR="00AA1CE5" w:rsidRPr="00873C35" w:rsidRDefault="00AA1CE5">
      <w:pPr>
        <w:spacing w:line="0" w:lineRule="atLeast"/>
        <w:ind w:left="3920"/>
        <w:rPr>
          <w:rFonts w:ascii="Century Gothic" w:eastAsia="Century Gothic" w:hAnsi="Century Gothic"/>
          <w:b/>
          <w:color w:val="000000" w:themeColor="text1"/>
          <w:sz w:val="36"/>
          <w:szCs w:val="28"/>
        </w:rPr>
      </w:pPr>
      <w:r w:rsidRPr="00873C35">
        <w:rPr>
          <w:rFonts w:ascii="Century Gothic" w:eastAsia="Century Gothic" w:hAnsi="Century Gothic"/>
          <w:b/>
          <w:color w:val="000000" w:themeColor="text1"/>
          <w:sz w:val="36"/>
          <w:szCs w:val="28"/>
        </w:rPr>
        <w:t>OF CONTRACT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32"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0" w:lineRule="atLeast"/>
        <w:ind w:right="-399"/>
        <w:jc w:val="center"/>
        <w:rPr>
          <w:rFonts w:ascii="Century Gothic" w:eastAsia="Century Gothic" w:hAnsi="Century Gothic"/>
          <w:b/>
          <w:color w:val="000000" w:themeColor="text1"/>
          <w:sz w:val="24"/>
        </w:rPr>
      </w:pPr>
      <w:bookmarkStart w:id="90" w:name="page98"/>
      <w:bookmarkEnd w:id="90"/>
      <w:r w:rsidRPr="00873C35">
        <w:rPr>
          <w:rFonts w:ascii="Century Gothic" w:eastAsia="Century Gothic" w:hAnsi="Century Gothic"/>
          <w:b/>
          <w:color w:val="000000" w:themeColor="text1"/>
          <w:sz w:val="24"/>
        </w:rPr>
        <w:lastRenderedPageBreak/>
        <w:t>SECTION V</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GENERAL CONDITION OF CONTRACT CONTENTS</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Definitions …………………………………………………………</w:t>
      </w:r>
      <w:proofErr w:type="gramStart"/>
      <w:r w:rsidRPr="00873C35">
        <w:rPr>
          <w:rFonts w:ascii="Century Gothic" w:eastAsia="Century Gothic" w:hAnsi="Century Gothic"/>
          <w:color w:val="000000" w:themeColor="text1"/>
          <w:sz w:val="24"/>
        </w:rPr>
        <w:t>…..</w:t>
      </w:r>
      <w:proofErr w:type="gramEnd"/>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Intent of Contract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Performance of Works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Use of Contract Documents and Information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Location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Language and Calendar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Site Condition</w:t>
      </w:r>
      <w:r w:rsidR="00947A2D"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Country of Origin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Specification of Equipment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Code and Standard</w:t>
      </w:r>
      <w:r w:rsidR="00947A2D"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Electrical Ratings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Plate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Packing &amp; Marketing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Shipment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Protection and Safety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Work Schedule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Projection Formation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Warranty / O&amp;M Contract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Insurance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Installation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Inspection and Test</w:t>
      </w:r>
      <w:r w:rsidR="00947A2D" w:rsidRPr="00873C35">
        <w:rPr>
          <w:rFonts w:ascii="Century Gothic" w:eastAsia="Century Gothic" w:hAnsi="Century Gothic"/>
          <w:color w:val="000000" w:themeColor="text1"/>
          <w:sz w:val="24"/>
        </w:rPr>
        <w:t>ing</w:t>
      </w:r>
      <w:r w:rsidRPr="00873C35">
        <w:rPr>
          <w:rFonts w:ascii="Century Gothic" w:eastAsia="Century Gothic" w:hAnsi="Century Gothic"/>
          <w:color w:val="000000" w:themeColor="text1"/>
          <w:sz w:val="24"/>
        </w:rPr>
        <w:t xml:space="preserve"> …………………………………………………</w:t>
      </w:r>
    </w:p>
    <w:p w:rsidR="00AA1CE5" w:rsidRPr="00873C35" w:rsidRDefault="00AA1CE5">
      <w:pPr>
        <w:spacing w:line="2"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Training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Completion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Submission of Documents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Payment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Prices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Performance Security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Assignment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Subcontract ……………………………………………………………</w:t>
      </w:r>
    </w:p>
    <w:p w:rsidR="00AA1CE5" w:rsidRPr="00873C35" w:rsidRDefault="00AA1CE5">
      <w:pPr>
        <w:spacing w:line="7"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3"/>
        </w:rPr>
      </w:pPr>
      <w:r w:rsidRPr="00873C35">
        <w:rPr>
          <w:rFonts w:ascii="Century Gothic" w:eastAsia="Century Gothic" w:hAnsi="Century Gothic"/>
          <w:color w:val="000000" w:themeColor="text1"/>
          <w:sz w:val="23"/>
        </w:rPr>
        <w:t>Delay in the Contractor’s Performance …………………………</w:t>
      </w:r>
    </w:p>
    <w:p w:rsidR="00AA1CE5" w:rsidRPr="00873C35" w:rsidRDefault="00AA1CE5">
      <w:pPr>
        <w:spacing w:line="7" w:lineRule="exact"/>
        <w:rPr>
          <w:rFonts w:ascii="Century Gothic" w:eastAsia="Century Gothic" w:hAnsi="Century Gothic"/>
          <w:color w:val="000000" w:themeColor="text1"/>
          <w:sz w:val="23"/>
        </w:rPr>
      </w:pP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Liquidated Damages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Suspension of Work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Termination for Default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Force Majeure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Termination of Insolvency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Resolution of Disputes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Taxes and Duties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Injury and Damage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Royalty and Patents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Effectiveness ………………………………………………………….</w:t>
      </w:r>
    </w:p>
    <w:p w:rsidR="00AA1CE5" w:rsidRPr="00873C35" w:rsidRDefault="00AA1CE5" w:rsidP="007E2654">
      <w:pPr>
        <w:numPr>
          <w:ilvl w:val="0"/>
          <w:numId w:val="9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Laws and regulations ……………………………………………….</w:t>
      </w:r>
    </w:p>
    <w:p w:rsidR="00AA1CE5" w:rsidRPr="00873C35" w:rsidRDefault="00AA1CE5" w:rsidP="007E2654">
      <w:pPr>
        <w:numPr>
          <w:ilvl w:val="0"/>
          <w:numId w:val="9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Notices …………………………………………………………………</w:t>
      </w:r>
    </w:p>
    <w:p w:rsidR="00AA1CE5" w:rsidRPr="00873C35" w:rsidRDefault="00AA1CE5">
      <w:pPr>
        <w:tabs>
          <w:tab w:val="left" w:pos="980"/>
        </w:tabs>
        <w:spacing w:line="238" w:lineRule="auto"/>
        <w:ind w:left="980" w:hanging="576"/>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1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440" w:bottom="158" w:left="1440" w:header="0" w:footer="0" w:gutter="0"/>
          <w:cols w:space="0" w:equalWidth="0">
            <w:col w:w="9360"/>
          </w:cols>
          <w:docGrid w:linePitch="360"/>
        </w:sectPr>
      </w:pPr>
    </w:p>
    <w:p w:rsidR="00AA1CE5" w:rsidRPr="00873C35" w:rsidRDefault="00AA1CE5">
      <w:pPr>
        <w:spacing w:line="0" w:lineRule="atLeast"/>
        <w:ind w:right="-399"/>
        <w:jc w:val="center"/>
        <w:rPr>
          <w:rFonts w:ascii="Century Gothic" w:eastAsia="Century Gothic" w:hAnsi="Century Gothic"/>
          <w:b/>
          <w:color w:val="000000" w:themeColor="text1"/>
          <w:sz w:val="24"/>
        </w:rPr>
      </w:pPr>
      <w:bookmarkStart w:id="91" w:name="page99"/>
      <w:bookmarkEnd w:id="91"/>
      <w:r w:rsidRPr="00873C35">
        <w:rPr>
          <w:rFonts w:ascii="Century Gothic" w:eastAsia="Century Gothic" w:hAnsi="Century Gothic"/>
          <w:b/>
          <w:color w:val="000000" w:themeColor="text1"/>
          <w:sz w:val="24"/>
        </w:rPr>
        <w:lastRenderedPageBreak/>
        <w:t>GENERAL CONDITIONS OF CONTRACT</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A1CE5">
      <w:pPr>
        <w:spacing w:line="237"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These conditions encompass all the Works to be executed and completed by the Contractor for the Project and as further defined herein.</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1.0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DEFINITION</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Unless the context of the General and-Special Conditions of Contract otherwise requires, the following terms wherever in the General and Special Conditions of Contract shall have the meaning defined hereunder.</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Words imparting the singular shall also include the plural and vice versa where the context requires. Whether the words and phrases defined in this Clause are capitalized or not in the Contract shall not affect their meaning.</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1.1 </w:t>
      </w:r>
      <w:r w:rsidRPr="00873C35">
        <w:rPr>
          <w:rFonts w:ascii="Century Gothic" w:eastAsia="Century Gothic" w:hAnsi="Century Gothic"/>
          <w:b/>
          <w:color w:val="000000" w:themeColor="text1"/>
          <w:sz w:val="24"/>
        </w:rPr>
        <w:t>“</w:t>
      </w:r>
      <w:r w:rsidRPr="00873C35">
        <w:rPr>
          <w:rFonts w:ascii="Century Gothic" w:eastAsia="Century Gothic" w:hAnsi="Century Gothic"/>
          <w:color w:val="000000" w:themeColor="text1"/>
          <w:sz w:val="24"/>
        </w:rPr>
        <w:t xml:space="preserve">The </w:t>
      </w:r>
      <w:r w:rsidRPr="00873C35">
        <w:rPr>
          <w:rFonts w:ascii="Century Gothic" w:eastAsia="Century Gothic" w:hAnsi="Century Gothic"/>
          <w:b/>
          <w:color w:val="000000" w:themeColor="text1"/>
          <w:sz w:val="24"/>
        </w:rPr>
        <w:t>Project”</w:t>
      </w:r>
      <w:r w:rsidRPr="00873C35">
        <w:rPr>
          <w:rFonts w:ascii="Century Gothic" w:eastAsia="Century Gothic" w:hAnsi="Century Gothic"/>
          <w:color w:val="000000" w:themeColor="text1"/>
          <w:sz w:val="24"/>
        </w:rPr>
        <w:t xml:space="preserve"> or “The Works” means supply, installation &amp; commissioning of </w:t>
      </w:r>
      <w:r w:rsidR="00C05914" w:rsidRPr="00873C35">
        <w:rPr>
          <w:rFonts w:ascii="Century Gothic" w:eastAsia="Century Gothic" w:hAnsi="Century Gothic"/>
          <w:color w:val="000000" w:themeColor="text1"/>
          <w:sz w:val="24"/>
        </w:rPr>
        <w:t>equipment’s</w:t>
      </w:r>
      <w:r w:rsidRPr="00873C35">
        <w:rPr>
          <w:rFonts w:ascii="Century Gothic" w:eastAsia="Century Gothic" w:hAnsi="Century Gothic"/>
          <w:color w:val="000000" w:themeColor="text1"/>
          <w:sz w:val="24"/>
        </w:rPr>
        <w:t xml:space="preserve"> for </w:t>
      </w:r>
      <w:r w:rsidR="00D77F9E" w:rsidRPr="00873C35">
        <w:rPr>
          <w:rFonts w:ascii="Century Gothic" w:eastAsia="Century Gothic" w:hAnsi="Century Gothic"/>
          <w:color w:val="000000" w:themeColor="text1"/>
          <w:sz w:val="24"/>
        </w:rPr>
        <w:t>0</w:t>
      </w:r>
      <w:r w:rsidR="00654DC7" w:rsidRPr="00873C35">
        <w:rPr>
          <w:rFonts w:ascii="Century Gothic" w:eastAsia="Century Gothic" w:hAnsi="Century Gothic"/>
          <w:color w:val="000000" w:themeColor="text1"/>
          <w:sz w:val="24"/>
        </w:rPr>
        <w:t>4</w:t>
      </w:r>
      <w:r w:rsidR="005D7E33"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Continuous Ambient Air Quality Monitoring Stations (CAAQMS) and their Operation &amp; Maintenance at defined locations under the supervision and control of </w:t>
      </w:r>
      <w:r w:rsidRPr="00873C35">
        <w:rPr>
          <w:rFonts w:ascii="Century Gothic" w:eastAsia="Century Gothic" w:hAnsi="Century Gothic"/>
          <w:b/>
          <w:color w:val="000000" w:themeColor="text1"/>
          <w:sz w:val="24"/>
        </w:rPr>
        <w:t>Punjab Pollution Control Board.</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pPr>
        <w:tabs>
          <w:tab w:val="left" w:pos="960"/>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w:t>
      </w:r>
      <w:r w:rsidRPr="00873C35">
        <w:rPr>
          <w:rFonts w:ascii="Century Gothic" w:eastAsia="Century Gothic" w:hAnsi="Century Gothic"/>
          <w:color w:val="000000" w:themeColor="text1"/>
          <w:sz w:val="24"/>
        </w:rPr>
        <w:t>The</w:t>
      </w:r>
      <w:r w:rsidRPr="00873C35">
        <w:rPr>
          <w:rFonts w:ascii="Century Gothic" w:eastAsia="Century Gothic" w:hAnsi="Century Gothic"/>
          <w:b/>
          <w:color w:val="000000" w:themeColor="text1"/>
          <w:sz w:val="24"/>
        </w:rPr>
        <w:t xml:space="preserve"> Contract” </w:t>
      </w:r>
      <w:r w:rsidRPr="00873C35">
        <w:rPr>
          <w:rFonts w:ascii="Century Gothic" w:eastAsia="Century Gothic" w:hAnsi="Century Gothic"/>
          <w:color w:val="000000" w:themeColor="text1"/>
          <w:sz w:val="24"/>
        </w:rPr>
        <w:t xml:space="preserve">means the written agreement to be </w:t>
      </w:r>
      <w:r w:rsidR="00C05914" w:rsidRPr="00873C35">
        <w:rPr>
          <w:rFonts w:ascii="Century Gothic" w:eastAsia="Century Gothic" w:hAnsi="Century Gothic"/>
          <w:color w:val="000000" w:themeColor="text1"/>
          <w:sz w:val="24"/>
        </w:rPr>
        <w:t>concluded between</w:t>
      </w:r>
      <w:r w:rsidRPr="00873C35">
        <w:rPr>
          <w:rFonts w:ascii="Century Gothic" w:eastAsia="Century Gothic" w:hAnsi="Century Gothic"/>
          <w:color w:val="000000" w:themeColor="text1"/>
          <w:sz w:val="24"/>
        </w:rPr>
        <w:t xml:space="preserve"> the Board and the Contractor and includes terms and conditions stipulated on the Bidding Documents and any other descriptions annexed thereto which form an integral part of the agreement to be provided by the Board.</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1.3</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w:t>
      </w:r>
      <w:r w:rsidRPr="00873C35">
        <w:rPr>
          <w:rFonts w:ascii="Century Gothic" w:eastAsia="Century Gothic" w:hAnsi="Century Gothic"/>
          <w:color w:val="000000" w:themeColor="text1"/>
          <w:sz w:val="24"/>
        </w:rPr>
        <w:t>The</w:t>
      </w:r>
      <w:r w:rsidRPr="00873C35">
        <w:rPr>
          <w:rFonts w:ascii="Century Gothic" w:eastAsia="Century Gothic" w:hAnsi="Century Gothic"/>
          <w:b/>
          <w:color w:val="000000" w:themeColor="text1"/>
          <w:sz w:val="24"/>
        </w:rPr>
        <w:t xml:space="preserve"> Contract Price” </w:t>
      </w:r>
      <w:r w:rsidRPr="00873C35">
        <w:rPr>
          <w:rFonts w:ascii="Century Gothic" w:eastAsia="Century Gothic" w:hAnsi="Century Gothic"/>
          <w:color w:val="000000" w:themeColor="text1"/>
          <w:sz w:val="24"/>
        </w:rPr>
        <w:t xml:space="preserve">means the price payable to the Contractor </w:t>
      </w:r>
      <w:r w:rsidR="00C05914" w:rsidRPr="00873C35">
        <w:rPr>
          <w:rFonts w:ascii="Century Gothic" w:eastAsia="Century Gothic" w:hAnsi="Century Gothic"/>
          <w:color w:val="000000" w:themeColor="text1"/>
          <w:sz w:val="24"/>
        </w:rPr>
        <w:t>under the</w:t>
      </w:r>
      <w:r w:rsidRPr="00873C35">
        <w:rPr>
          <w:rFonts w:ascii="Century Gothic" w:eastAsia="Century Gothic" w:hAnsi="Century Gothic"/>
          <w:color w:val="000000" w:themeColor="text1"/>
          <w:sz w:val="24"/>
        </w:rPr>
        <w:t xml:space="preserve"> Contract for the full and proper performance of its contractual obligations for the Works.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1.4</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w:t>
      </w:r>
      <w:r w:rsidRPr="00873C35">
        <w:rPr>
          <w:rFonts w:ascii="Century Gothic" w:eastAsia="Century Gothic" w:hAnsi="Century Gothic"/>
          <w:color w:val="000000" w:themeColor="text1"/>
          <w:sz w:val="24"/>
        </w:rPr>
        <w:t>The</w:t>
      </w:r>
      <w:r w:rsidRPr="00873C35">
        <w:rPr>
          <w:rFonts w:ascii="Century Gothic" w:eastAsia="Century Gothic" w:hAnsi="Century Gothic"/>
          <w:b/>
          <w:color w:val="000000" w:themeColor="text1"/>
          <w:sz w:val="24"/>
        </w:rPr>
        <w:t xml:space="preserve"> Equipment” </w:t>
      </w:r>
      <w:r w:rsidRPr="00873C35">
        <w:rPr>
          <w:rFonts w:ascii="Century Gothic" w:eastAsia="Century Gothic" w:hAnsi="Century Gothic"/>
          <w:color w:val="000000" w:themeColor="text1"/>
          <w:sz w:val="24"/>
        </w:rPr>
        <w:t xml:space="preserve">means all kind of materials, Machinery, </w:t>
      </w:r>
      <w:r w:rsidR="00C05914" w:rsidRPr="00873C35">
        <w:rPr>
          <w:rFonts w:ascii="Century Gothic" w:eastAsia="Century Gothic" w:hAnsi="Century Gothic"/>
          <w:color w:val="000000" w:themeColor="text1"/>
          <w:sz w:val="24"/>
        </w:rPr>
        <w:t>Components, apparatus</w:t>
      </w:r>
      <w:r w:rsidRPr="00873C35">
        <w:rPr>
          <w:rFonts w:ascii="Century Gothic" w:eastAsia="Century Gothic" w:hAnsi="Century Gothic"/>
          <w:color w:val="000000" w:themeColor="text1"/>
          <w:sz w:val="24"/>
        </w:rPr>
        <w:t>, articles and instruments for the Project to be provided by the Contractor to the, Board under the Contract.</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tabs>
          <w:tab w:val="left" w:pos="960"/>
        </w:tabs>
        <w:spacing w:line="237"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1.5</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 xml:space="preserve">“GCC” </w:t>
      </w:r>
      <w:r w:rsidRPr="00873C35">
        <w:rPr>
          <w:rFonts w:ascii="Century Gothic" w:eastAsia="Century Gothic" w:hAnsi="Century Gothic"/>
          <w:color w:val="000000" w:themeColor="text1"/>
          <w:sz w:val="24"/>
        </w:rPr>
        <w:t xml:space="preserve">means the General Conditions of Contract contained in </w:t>
      </w:r>
      <w:r w:rsidR="00C05914" w:rsidRPr="00873C35">
        <w:rPr>
          <w:rFonts w:ascii="Century Gothic" w:eastAsia="Century Gothic" w:hAnsi="Century Gothic"/>
          <w:color w:val="000000" w:themeColor="text1"/>
          <w:sz w:val="24"/>
        </w:rPr>
        <w:t>this Section</w:t>
      </w:r>
      <w:r w:rsidRPr="00873C35">
        <w:rPr>
          <w:rFonts w:ascii="Century Gothic" w:eastAsia="Century Gothic" w:hAnsi="Century Gothic"/>
          <w:color w:val="000000" w:themeColor="text1"/>
          <w:sz w:val="24"/>
        </w:rPr>
        <w:t>.</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1.6</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 xml:space="preserve">“SCC” </w:t>
      </w:r>
      <w:r w:rsidRPr="00873C35">
        <w:rPr>
          <w:rFonts w:ascii="Century Gothic" w:eastAsia="Century Gothic" w:hAnsi="Century Gothic"/>
          <w:color w:val="000000" w:themeColor="text1"/>
          <w:sz w:val="24"/>
        </w:rPr>
        <w:t xml:space="preserve">means the Special Conditions of Contract in Section VI of </w:t>
      </w:r>
      <w:r w:rsidR="00C05914" w:rsidRPr="00873C35">
        <w:rPr>
          <w:rFonts w:ascii="Century Gothic" w:eastAsia="Century Gothic" w:hAnsi="Century Gothic"/>
          <w:color w:val="000000" w:themeColor="text1"/>
          <w:sz w:val="24"/>
        </w:rPr>
        <w:t>this Volume</w:t>
      </w:r>
      <w:r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1.7</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 xml:space="preserve">“S/W” </w:t>
      </w:r>
      <w:r w:rsidRPr="00873C35">
        <w:rPr>
          <w:rFonts w:ascii="Century Gothic" w:eastAsia="Century Gothic" w:hAnsi="Century Gothic"/>
          <w:color w:val="000000" w:themeColor="text1"/>
          <w:sz w:val="23"/>
        </w:rPr>
        <w:t>means the Scope of Works in Section II of this Volume.</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tabs>
          <w:tab w:val="left" w:pos="960"/>
        </w:tabs>
        <w:spacing w:line="237"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1.8</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w:t>
      </w:r>
      <w:r w:rsidRPr="00873C35">
        <w:rPr>
          <w:rFonts w:ascii="Century Gothic" w:eastAsia="Century Gothic" w:hAnsi="Century Gothic"/>
          <w:color w:val="000000" w:themeColor="text1"/>
          <w:sz w:val="24"/>
        </w:rPr>
        <w:t>The</w:t>
      </w:r>
      <w:r w:rsidRPr="00873C35">
        <w:rPr>
          <w:rFonts w:ascii="Century Gothic" w:eastAsia="Century Gothic" w:hAnsi="Century Gothic"/>
          <w:b/>
          <w:color w:val="000000" w:themeColor="text1"/>
          <w:sz w:val="24"/>
        </w:rPr>
        <w:t xml:space="preserve"> Contractor” </w:t>
      </w:r>
      <w:r w:rsidRPr="00873C35">
        <w:rPr>
          <w:rFonts w:ascii="Century Gothic" w:eastAsia="Century Gothic" w:hAnsi="Century Gothic"/>
          <w:color w:val="000000" w:themeColor="text1"/>
          <w:sz w:val="24"/>
        </w:rPr>
        <w:t>means the firm supplying the Equipment and-performing the Works in connection with the Project under the Contract</w:t>
      </w:r>
    </w:p>
    <w:p w:rsidR="00AA1CE5" w:rsidRPr="00873C35" w:rsidRDefault="00AA1CE5">
      <w:pPr>
        <w:tabs>
          <w:tab w:val="left" w:pos="960"/>
        </w:tabs>
        <w:spacing w:line="237" w:lineRule="auto"/>
        <w:ind w:left="980" w:hanging="565"/>
        <w:jc w:val="both"/>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1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440" w:bottom="158" w:left="1440" w:header="0" w:footer="0" w:gutter="0"/>
          <w:cols w:space="0" w:equalWidth="0">
            <w:col w:w="9360"/>
          </w:cols>
          <w:docGrid w:linePitch="360"/>
        </w:sectPr>
      </w:pPr>
    </w:p>
    <w:p w:rsidR="00AA1CE5" w:rsidRPr="00873C35" w:rsidRDefault="00AA1CE5">
      <w:pPr>
        <w:spacing w:line="4" w:lineRule="exact"/>
        <w:rPr>
          <w:rFonts w:ascii="Times New Roman" w:eastAsia="Times New Roman" w:hAnsi="Times New Roman"/>
          <w:color w:val="000000" w:themeColor="text1"/>
        </w:rPr>
      </w:pPr>
      <w:bookmarkStart w:id="92" w:name="page100"/>
      <w:bookmarkEnd w:id="92"/>
    </w:p>
    <w:p w:rsidR="00AA1CE5" w:rsidRPr="00873C35" w:rsidRDefault="00AA1CE5">
      <w:pPr>
        <w:spacing w:line="238" w:lineRule="auto"/>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and includes his personal representatives, successors and authorized assignees.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tabs>
          <w:tab w:val="left" w:pos="960"/>
        </w:tabs>
        <w:spacing w:line="237"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1.9</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 xml:space="preserve">“The </w:t>
      </w:r>
      <w:r w:rsidRPr="00873C35">
        <w:rPr>
          <w:rFonts w:ascii="Century Gothic" w:eastAsia="Century Gothic" w:hAnsi="Century Gothic"/>
          <w:b/>
          <w:color w:val="000000" w:themeColor="text1"/>
          <w:sz w:val="24"/>
        </w:rPr>
        <w:t>Manufacturers”</w:t>
      </w:r>
      <w:r w:rsidRPr="00873C35">
        <w:rPr>
          <w:rFonts w:ascii="Century Gothic" w:eastAsia="Century Gothic" w:hAnsi="Century Gothic"/>
          <w:color w:val="000000" w:themeColor="text1"/>
          <w:sz w:val="24"/>
        </w:rPr>
        <w:t xml:space="preserve"> means the firms, which produce the Equipment to be furnished by the Contractor under the Contract with the Board.</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1.10 </w:t>
      </w:r>
      <w:r w:rsidRPr="00873C35">
        <w:rPr>
          <w:rFonts w:ascii="Century Gothic" w:eastAsia="Century Gothic" w:hAnsi="Century Gothic"/>
          <w:b/>
          <w:color w:val="000000" w:themeColor="text1"/>
          <w:sz w:val="24"/>
        </w:rPr>
        <w:t>“</w:t>
      </w:r>
      <w:r w:rsidRPr="00873C35">
        <w:rPr>
          <w:rFonts w:ascii="Century Gothic" w:eastAsia="Century Gothic" w:hAnsi="Century Gothic"/>
          <w:color w:val="000000" w:themeColor="text1"/>
          <w:sz w:val="24"/>
        </w:rPr>
        <w:t xml:space="preserve">The </w:t>
      </w:r>
      <w:r w:rsidRPr="00873C35">
        <w:rPr>
          <w:rFonts w:ascii="Century Gothic" w:eastAsia="Century Gothic" w:hAnsi="Century Gothic"/>
          <w:b/>
          <w:color w:val="000000" w:themeColor="text1"/>
          <w:sz w:val="24"/>
        </w:rPr>
        <w:t>Specifications”</w:t>
      </w:r>
      <w:r w:rsidRPr="00873C35">
        <w:rPr>
          <w:rFonts w:ascii="Century Gothic" w:eastAsia="Century Gothic" w:hAnsi="Century Gothic"/>
          <w:color w:val="000000" w:themeColor="text1"/>
          <w:sz w:val="24"/>
        </w:rPr>
        <w:t xml:space="preserve"> means the specifications of the Works to be performed by the Contractor in conformity with those specified in both the Technical Specifications of Volume II and all other related documents in the Bidding Documents, and modifications thereof or additions thereto as may from time to time be made, and approved in writing by the Board through the Consultant in case of prior to the Contract and agreed upon by both the Board and the Contractor after the Contract.</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1.11 “The </w:t>
      </w:r>
      <w:r w:rsidRPr="00873C35">
        <w:rPr>
          <w:rFonts w:ascii="Century Gothic" w:eastAsia="Century Gothic" w:hAnsi="Century Gothic"/>
          <w:b/>
          <w:color w:val="000000" w:themeColor="text1"/>
          <w:sz w:val="24"/>
        </w:rPr>
        <w:t>Sites</w:t>
      </w:r>
      <w:r w:rsidRPr="00873C35">
        <w:rPr>
          <w:rFonts w:ascii="Century Gothic" w:eastAsia="Century Gothic" w:hAnsi="Century Gothic"/>
          <w:color w:val="000000" w:themeColor="text1"/>
          <w:sz w:val="24"/>
        </w:rPr>
        <w:t xml:space="preserve">” means CAAQMS’s as specified in Clause 1 of Scope of Works (Section – </w:t>
      </w:r>
      <w:proofErr w:type="spellStart"/>
      <w:r w:rsidRPr="00873C35">
        <w:rPr>
          <w:rFonts w:ascii="Century Gothic" w:eastAsia="Century Gothic" w:hAnsi="Century Gothic"/>
          <w:color w:val="000000" w:themeColor="text1"/>
          <w:sz w:val="24"/>
        </w:rPr>
        <w:t>II</w:t>
      </w:r>
      <w:r w:rsidR="004A7C08" w:rsidRPr="00873C35">
        <w:rPr>
          <w:rFonts w:ascii="Century Gothic" w:eastAsia="Century Gothic" w:hAnsi="Century Gothic"/>
          <w:color w:val="000000" w:themeColor="text1"/>
          <w:sz w:val="24"/>
        </w:rPr>
        <w:t>of</w:t>
      </w:r>
      <w:proofErr w:type="spellEnd"/>
      <w:r w:rsidR="004A7C08" w:rsidRPr="00873C35">
        <w:rPr>
          <w:rFonts w:ascii="Century Gothic" w:eastAsia="Century Gothic" w:hAnsi="Century Gothic"/>
          <w:color w:val="000000" w:themeColor="text1"/>
          <w:sz w:val="24"/>
        </w:rPr>
        <w:t xml:space="preserve"> this Volume </w:t>
      </w:r>
      <w:r w:rsidR="00310837"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2.0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INTENT OF CONTRACT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2.1</w:t>
      </w:r>
      <w:r w:rsidRPr="00873C35">
        <w:rPr>
          <w:rFonts w:ascii="Century Gothic" w:eastAsia="Century Gothic" w:hAnsi="Century Gothic"/>
          <w:color w:val="000000" w:themeColor="text1"/>
          <w:sz w:val="24"/>
        </w:rPr>
        <w:tab/>
        <w:t>The intent and spirit of the Contract is to provide all the details for the Works herein specified to be fully completed within the duration of the Contract.</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2.2</w:t>
      </w:r>
      <w:r w:rsidRPr="00873C35">
        <w:rPr>
          <w:rFonts w:ascii="Century Gothic" w:eastAsia="Century Gothic" w:hAnsi="Century Gothic"/>
          <w:color w:val="000000" w:themeColor="text1"/>
          <w:sz w:val="24"/>
        </w:rPr>
        <w:tab/>
        <w:t>It is hereby understood that the Contractor, in accepting the Contract, agrees to furnish any and everything necessary for such intent notwithstanding any omission in the Contract.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matters omitted from the Contract which may reasonably be inferred to be obviously necessary for the efficient and stable completion of the Works shall be deemed to be included in the Contract and the Contractor shall be held responsible for any errors or losses which the Contractor may make due to such omissions as above.</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3.0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PERFORMANCE OF WORKS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Unless otherwise provided for, the Works shall be performed by the Contractor in compliance with S/W, GCC, SCC and the Specifications in this Bidding Documents issued by the Board and Contract to be concluded between the Board and the Contractor.</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Unless otherwise agreed or stated, the Contractor shall bear all the cost and take all the responsibilities for the performance of all the Works.</w:t>
      </w:r>
    </w:p>
    <w:p w:rsidR="00AA1CE5" w:rsidRPr="00873C35" w:rsidRDefault="00AA1CE5">
      <w:pPr>
        <w:spacing w:line="238" w:lineRule="auto"/>
        <w:ind w:left="980"/>
        <w:jc w:val="both"/>
        <w:rPr>
          <w:rFonts w:ascii="Century Gothic" w:eastAsia="Century Gothic" w:hAnsi="Century Gothic"/>
          <w:color w:val="000000" w:themeColor="text1"/>
          <w:sz w:val="24"/>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2"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40" w:right="1440" w:bottom="158" w:left="1440" w:header="0" w:footer="0" w:gutter="0"/>
          <w:cols w:space="0" w:equalWidth="0">
            <w:col w:w="9360"/>
          </w:cols>
          <w:docGrid w:linePitch="360"/>
        </w:sect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bookmarkStart w:id="93" w:name="page101"/>
      <w:bookmarkEnd w:id="93"/>
      <w:r w:rsidRPr="00873C35">
        <w:rPr>
          <w:rFonts w:ascii="Century Gothic" w:eastAsia="Century Gothic" w:hAnsi="Century Gothic"/>
          <w:b/>
          <w:color w:val="000000" w:themeColor="text1"/>
          <w:sz w:val="24"/>
        </w:rPr>
        <w:lastRenderedPageBreak/>
        <w:t>4.0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USE OF CONTRACT DOCUMENTS AND INFORMATION</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tabs>
          <w:tab w:val="left" w:pos="960"/>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4.1</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The Contractor shall not, without the Board’s prior written consent, disclose the Contract, or any provision thereof, or any specification, plan, drawing, pattern, sample, or information furnished by or on behalf of the Board, Consultant and their authorized personnel and body in connection therewith, to any person other than a person employed by the Contractor in the performance of the Contract. Disclosure to any such employed person shall be made in confidence and shall extend only so far as may be necessary for purposes of such performance.</w:t>
      </w:r>
    </w:p>
    <w:p w:rsidR="00AA1CE5" w:rsidRPr="00873C35" w:rsidRDefault="00AA1CE5">
      <w:pPr>
        <w:spacing w:line="305" w:lineRule="exact"/>
        <w:rPr>
          <w:rFonts w:ascii="Times New Roman" w:eastAsia="Times New Roman" w:hAnsi="Times New Roman"/>
          <w:color w:val="000000" w:themeColor="text1"/>
        </w:rPr>
      </w:pPr>
    </w:p>
    <w:p w:rsidR="00AA1CE5" w:rsidRPr="00873C35" w:rsidRDefault="00AA1CE5">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4.2</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The Contractor shall not, without the Board’s prior written consent, make use of any documents or information enumerated here above except for purposes of performing the Contract.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tabs>
          <w:tab w:val="left" w:pos="960"/>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4.3</w:t>
      </w:r>
      <w:r w:rsidRPr="00873C35">
        <w:rPr>
          <w:rFonts w:ascii="Century Gothic" w:eastAsia="Century Gothic" w:hAnsi="Century Gothic"/>
          <w:color w:val="000000" w:themeColor="text1"/>
          <w:sz w:val="24"/>
        </w:rPr>
        <w:tab/>
        <w:t>Any documents other than the Contract itself, enumerated in here above shall remain the property of the Board and shall be returned to the Board on completion of the Contractor’s performance under the Contract if so required by the Board.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9631C3">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5.0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LOCATION</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9C7CE2">
      <w:pPr>
        <w:spacing w:line="0" w:lineRule="atLeast"/>
        <w:ind w:left="10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Stations will be installed in</w:t>
      </w:r>
      <w:r w:rsidR="0099384C" w:rsidRPr="00873C35">
        <w:rPr>
          <w:rFonts w:ascii="Century Gothic" w:eastAsia="Century Gothic" w:hAnsi="Century Gothic"/>
          <w:color w:val="000000" w:themeColor="text1"/>
          <w:sz w:val="24"/>
        </w:rPr>
        <w:t xml:space="preserve"> Dera Baba Nanak (01 Nos.), Dera Bassi</w:t>
      </w:r>
      <w:r w:rsidRPr="00873C35">
        <w:rPr>
          <w:rFonts w:ascii="Century Gothic" w:eastAsia="Century Gothic" w:hAnsi="Century Gothic"/>
          <w:color w:val="000000" w:themeColor="text1"/>
          <w:sz w:val="24"/>
        </w:rPr>
        <w:t xml:space="preserve"> </w:t>
      </w:r>
      <w:r w:rsidR="0099384C" w:rsidRPr="00873C35">
        <w:rPr>
          <w:rFonts w:ascii="Century Gothic" w:eastAsia="Century Gothic" w:hAnsi="Century Gothic"/>
          <w:color w:val="000000" w:themeColor="text1"/>
          <w:sz w:val="24"/>
        </w:rPr>
        <w:t>(01 Nos.)</w:t>
      </w:r>
      <w:r w:rsidR="00654DC7"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w:t>
      </w:r>
      <w:r w:rsidR="0099384C" w:rsidRPr="00873C35">
        <w:rPr>
          <w:rFonts w:ascii="Century Gothic" w:eastAsia="Century Gothic" w:hAnsi="Century Gothic"/>
          <w:color w:val="000000" w:themeColor="text1"/>
          <w:sz w:val="24"/>
        </w:rPr>
        <w:t>Nangal (01</w:t>
      </w:r>
      <w:r w:rsidRPr="00873C35">
        <w:rPr>
          <w:rFonts w:ascii="Century Gothic" w:eastAsia="Century Gothic" w:hAnsi="Century Gothic"/>
          <w:color w:val="000000" w:themeColor="text1"/>
          <w:sz w:val="24"/>
        </w:rPr>
        <w:t xml:space="preserve"> Nos.)</w:t>
      </w:r>
      <w:r w:rsidR="00654DC7" w:rsidRPr="00873C35">
        <w:rPr>
          <w:rFonts w:ascii="Century Gothic" w:eastAsia="Century Gothic" w:hAnsi="Century Gothic"/>
          <w:color w:val="000000" w:themeColor="text1"/>
          <w:sz w:val="24"/>
        </w:rPr>
        <w:t xml:space="preserve"> and</w:t>
      </w:r>
      <w:r w:rsidRPr="00873C35">
        <w:rPr>
          <w:rFonts w:ascii="Century Gothic" w:eastAsia="Century Gothic" w:hAnsi="Century Gothic"/>
          <w:color w:val="000000" w:themeColor="text1"/>
          <w:sz w:val="24"/>
        </w:rPr>
        <w:t>.</w:t>
      </w:r>
      <w:r w:rsidR="00654DC7" w:rsidRPr="00873C35">
        <w:rPr>
          <w:rFonts w:ascii="Century Gothic" w:eastAsia="Century Gothic" w:hAnsi="Century Gothic"/>
          <w:color w:val="000000" w:themeColor="text1"/>
          <w:sz w:val="24"/>
        </w:rPr>
        <w:t xml:space="preserve"> </w:t>
      </w:r>
      <w:proofErr w:type="spellStart"/>
      <w:r w:rsidR="00654DC7" w:rsidRPr="00873C35">
        <w:rPr>
          <w:rFonts w:ascii="Century Gothic" w:eastAsia="Century Gothic" w:hAnsi="Century Gothic"/>
          <w:color w:val="000000" w:themeColor="text1"/>
          <w:sz w:val="24"/>
        </w:rPr>
        <w:t>Barnala</w:t>
      </w:r>
      <w:proofErr w:type="spellEnd"/>
      <w:r w:rsidR="00654DC7" w:rsidRPr="00873C35">
        <w:rPr>
          <w:rFonts w:ascii="Century Gothic" w:eastAsia="Century Gothic" w:hAnsi="Century Gothic"/>
          <w:color w:val="000000" w:themeColor="text1"/>
          <w:sz w:val="24"/>
        </w:rPr>
        <w:t xml:space="preserve"> (01 Nos.)</w:t>
      </w:r>
      <w:r w:rsidRPr="00873C35">
        <w:rPr>
          <w:rFonts w:ascii="Century Gothic" w:eastAsia="Century Gothic" w:hAnsi="Century Gothic"/>
          <w:color w:val="000000" w:themeColor="text1"/>
          <w:sz w:val="24"/>
        </w:rPr>
        <w:t xml:space="preserve"> The location detail will be made available to the successful bidders while placing purchase orders.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6.0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LANGUAGE AND CALENDAR</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6.1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Language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documents and correspondence related to the Contract shall be made in English.</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6.2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Calendar</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dates, months, years and terms referred in the Contract shall relate with the Gregorian Calendar, unless otherwise mentioned specifically.</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7.0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SITE CONDITION</w:t>
      </w: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7.1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Site Condition</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study the existing Site Conditions, referring to the Bidding Documents carefully in order to familiarize themselves with the Works. The Contractor should ascertain all particulars of the location and Site conditions at their own expenses.</w:t>
      </w:r>
    </w:p>
    <w:p w:rsidR="00AA1CE5" w:rsidRPr="00873C35" w:rsidRDefault="00AA1CE5" w:rsidP="00312D36">
      <w:pPr>
        <w:tabs>
          <w:tab w:val="left" w:pos="960"/>
        </w:tabs>
        <w:spacing w:line="0" w:lineRule="atLeast"/>
        <w:ind w:left="400"/>
        <w:rPr>
          <w:rFonts w:ascii="Times New Roman" w:eastAsia="Times New Roman" w:hAnsi="Times New Roman"/>
          <w:color w:val="000000" w:themeColor="text1"/>
        </w:rPr>
      </w:pPr>
      <w:r w:rsidRPr="00873C35">
        <w:rPr>
          <w:rFonts w:ascii="Century Gothic" w:eastAsia="Century Gothic" w:hAnsi="Century Gothic"/>
          <w:color w:val="000000" w:themeColor="text1"/>
          <w:sz w:val="24"/>
        </w:rPr>
        <w:t>7.2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Access to Site</w:t>
      </w:r>
    </w:p>
    <w:p w:rsidR="00AA1CE5" w:rsidRPr="00873C35" w:rsidRDefault="00AA1CE5">
      <w:pPr>
        <w:spacing w:line="299" w:lineRule="exact"/>
        <w:rPr>
          <w:rFonts w:ascii="Times New Roman" w:eastAsia="Times New Roman" w:hAnsi="Times New Roman"/>
          <w:color w:val="000000" w:themeColor="text1"/>
        </w:rPr>
      </w:pPr>
      <w:bookmarkStart w:id="94" w:name="page102"/>
      <w:bookmarkEnd w:id="94"/>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 xml:space="preserve">The Board will give the Contractor access </w:t>
      </w:r>
      <w:r w:rsidR="002D7D47" w:rsidRPr="00873C35">
        <w:rPr>
          <w:rFonts w:ascii="Century Gothic" w:eastAsia="Century Gothic" w:hAnsi="Century Gothic"/>
          <w:color w:val="000000" w:themeColor="text1"/>
          <w:sz w:val="24"/>
        </w:rPr>
        <w:t xml:space="preserve">to </w:t>
      </w:r>
      <w:r w:rsidRPr="00873C35">
        <w:rPr>
          <w:rFonts w:ascii="Century Gothic" w:eastAsia="Century Gothic" w:hAnsi="Century Gothic"/>
          <w:color w:val="000000" w:themeColor="text1"/>
          <w:sz w:val="24"/>
        </w:rPr>
        <w:t>the Sites in order to perform the Works during the period of validity of the Contract unless otherwise provided.</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8.0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COUNTRY OF ORIGIN</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tabs>
          <w:tab w:val="left" w:pos="960"/>
        </w:tabs>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8.1</w:t>
      </w:r>
      <w:r w:rsidRPr="00873C35">
        <w:rPr>
          <w:rFonts w:ascii="Century Gothic" w:eastAsia="Century Gothic" w:hAnsi="Century Gothic"/>
          <w:color w:val="000000" w:themeColor="text1"/>
          <w:sz w:val="24"/>
        </w:rPr>
        <w:tab/>
        <w:t>All the Equipment supplied under the Contract shall have their origin in the eligible countries.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tabs>
          <w:tab w:val="left" w:pos="960"/>
        </w:tabs>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8.2</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For the purposes of this Clause, “Origin” means the place where the Equipment were produced or manufactured. The Equipment is produced or manufactured when, th</w:t>
      </w:r>
      <w:r w:rsidR="002D7D47" w:rsidRPr="00873C35">
        <w:rPr>
          <w:rFonts w:ascii="Century Gothic" w:eastAsia="Century Gothic" w:hAnsi="Century Gothic"/>
          <w:color w:val="000000" w:themeColor="text1"/>
          <w:sz w:val="24"/>
        </w:rPr>
        <w:t>r</w:t>
      </w:r>
      <w:r w:rsidRPr="00873C35">
        <w:rPr>
          <w:rFonts w:ascii="Century Gothic" w:eastAsia="Century Gothic" w:hAnsi="Century Gothic"/>
          <w:color w:val="000000" w:themeColor="text1"/>
          <w:sz w:val="24"/>
        </w:rPr>
        <w:t>ough manufacturing, processing, or substantial and major assembly of components, a commercially recognized new product results that is substantially different in basic characteristics in purpose or utility from its components.</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8.3</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The origin of Equipment is distinct from the nationality of the Contractor.</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9.0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SPECIFICATION OF EQUIPMENT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9.1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Equipment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supply all the Equipment specified in the package quoted as per the package wise Equipment List of Attachment 1 of S/W.</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the Equipment to be supplied under the Contract shall be new and unused.</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9.2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Specification of Equipment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performance, materials, duty, workmanship, operating conditions and design conditions for the Equipment shall meet and comply with the Specifications.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Specifications indicate the principal and minimum technical requirements for each equipment. The details of the Equipment shall be fully examined and suitably selected through the detailed engineering and design without sacrifice in quality of serviceability of the Equipment.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312D36">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figures of dimension and weight shown in the Specifications are indicatively presented as approximate figures. These figures may not necessarily and exactly be applied for the selection of the Equipment, but the Contractors shall meet the principal and minimum </w:t>
      </w:r>
      <w:r w:rsidR="000E17F1" w:rsidRPr="00873C35">
        <w:rPr>
          <w:rFonts w:ascii="Century Gothic" w:eastAsia="Century Gothic" w:hAnsi="Century Gothic"/>
          <w:color w:val="000000" w:themeColor="text1"/>
          <w:sz w:val="24"/>
        </w:rPr>
        <w:t>requirements shown</w:t>
      </w:r>
      <w:r w:rsidRPr="00873C35">
        <w:rPr>
          <w:rFonts w:ascii="Century Gothic" w:eastAsia="Century Gothic" w:hAnsi="Century Gothic"/>
          <w:color w:val="000000" w:themeColor="text1"/>
          <w:sz w:val="24"/>
        </w:rPr>
        <w:t xml:space="preserve"> in the Specifications. Any Bidder offering better specification than the minimum prescribed shall be considered as technically qualified.</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10.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CODE AND STANDARD</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lastRenderedPageBreak/>
        <w:t xml:space="preserve">10.1 </w:t>
      </w:r>
      <w:r w:rsidRPr="00873C35">
        <w:rPr>
          <w:rFonts w:ascii="Century Gothic" w:eastAsia="Century Gothic" w:hAnsi="Century Gothic"/>
          <w:b/>
          <w:color w:val="000000" w:themeColor="text1"/>
          <w:sz w:val="24"/>
        </w:rPr>
        <w:t>Code and Standard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FC25F3">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w:t>
      </w:r>
      <w:r w:rsidR="00AA1CE5" w:rsidRPr="00873C35">
        <w:rPr>
          <w:rFonts w:ascii="Century Gothic" w:eastAsia="Century Gothic" w:hAnsi="Century Gothic"/>
          <w:color w:val="000000" w:themeColor="text1"/>
          <w:sz w:val="24"/>
        </w:rPr>
        <w:t>he Equipment and the Works shall conform to the approved and authorized codes and standards of the origin country, the following standards wherever applicable and Indian Standard which are in force at the moment of the installation.</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98"/>
        </w:numPr>
        <w:tabs>
          <w:tab w:val="left" w:pos="1120"/>
        </w:tabs>
        <w:spacing w:line="0" w:lineRule="atLeast"/>
        <w:ind w:left="1120" w:hanging="15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Japanese Industrial Standard (JIS)</w:t>
      </w:r>
    </w:p>
    <w:p w:rsidR="00AA1CE5" w:rsidRPr="00873C35" w:rsidRDefault="00AA1CE5" w:rsidP="007E2654">
      <w:pPr>
        <w:numPr>
          <w:ilvl w:val="0"/>
          <w:numId w:val="98"/>
        </w:numPr>
        <w:tabs>
          <w:tab w:val="left" w:pos="1120"/>
        </w:tabs>
        <w:spacing w:line="0" w:lineRule="atLeast"/>
        <w:ind w:left="1120" w:hanging="15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Environmental Protection Agency of United States (U.S EPA) Standard</w:t>
      </w:r>
    </w:p>
    <w:p w:rsidR="00AA1CE5" w:rsidRPr="00873C35" w:rsidRDefault="00AA1CE5" w:rsidP="007E2654">
      <w:pPr>
        <w:numPr>
          <w:ilvl w:val="0"/>
          <w:numId w:val="98"/>
        </w:numPr>
        <w:tabs>
          <w:tab w:val="left" w:pos="1120"/>
        </w:tabs>
        <w:spacing w:line="238" w:lineRule="auto"/>
        <w:ind w:left="1120" w:hanging="15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International Organization for Standard (ISO)</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8"/>
        </w:numPr>
        <w:tabs>
          <w:tab w:val="left" w:pos="1120"/>
        </w:tabs>
        <w:spacing w:line="0" w:lineRule="atLeast"/>
        <w:ind w:left="1120" w:hanging="15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British Standard (BS)</w:t>
      </w:r>
    </w:p>
    <w:p w:rsidR="00AA1CE5" w:rsidRPr="00873C35" w:rsidRDefault="00AA1CE5" w:rsidP="007E2654">
      <w:pPr>
        <w:numPr>
          <w:ilvl w:val="0"/>
          <w:numId w:val="98"/>
        </w:numPr>
        <w:tabs>
          <w:tab w:val="left" w:pos="1120"/>
        </w:tabs>
        <w:spacing w:line="238" w:lineRule="auto"/>
        <w:ind w:left="1120" w:hanging="15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TUV Germany</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98"/>
        </w:numPr>
        <w:tabs>
          <w:tab w:val="left" w:pos="1120"/>
        </w:tabs>
        <w:spacing w:line="0" w:lineRule="atLeast"/>
        <w:ind w:left="1120" w:hanging="15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MCERTS- SIRA certification U.K Environment Agency</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Other internationally prevailing standards are accepted for the Equipment, unless otherwise indicated.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Even if some codes and standards are designated in the Specifications, the other codes and standards not shown therein are also applicable instead of the designated ones as far as they are equivalent to such designated codes and standards and meet the requirement thereof.</w:t>
      </w:r>
    </w:p>
    <w:p w:rsidR="00AA1CE5" w:rsidRPr="00873C35" w:rsidRDefault="00AA1CE5">
      <w:pPr>
        <w:spacing w:line="293"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10.2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Metric System</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dimensions and performance of the Equipment shall be stated in metric system, unless otherwise specified in the Specifications.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11.0</w:t>
      </w:r>
      <w:r w:rsidRPr="00873C35">
        <w:rPr>
          <w:rFonts w:ascii="Century Gothic" w:eastAsia="Century Gothic" w:hAnsi="Century Gothic"/>
          <w:b/>
          <w:color w:val="000000" w:themeColor="text1"/>
          <w:sz w:val="24"/>
        </w:rPr>
        <w:tab/>
        <w:t>ELECTRICAL RATINGS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11.1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Electrical Rating</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Equipment shall conform to the following ratings an</w:t>
      </w:r>
      <w:r w:rsidR="00312D36" w:rsidRPr="00873C35">
        <w:rPr>
          <w:rFonts w:ascii="Century Gothic" w:eastAsia="Century Gothic" w:hAnsi="Century Gothic"/>
          <w:color w:val="000000" w:themeColor="text1"/>
          <w:sz w:val="24"/>
        </w:rPr>
        <w:t>d standards wherever applicable:</w:t>
      </w:r>
    </w:p>
    <w:p w:rsidR="00312D36" w:rsidRPr="00873C35" w:rsidRDefault="00312D36">
      <w:pPr>
        <w:spacing w:line="238" w:lineRule="auto"/>
        <w:ind w:left="1120"/>
        <w:rPr>
          <w:rFonts w:ascii="Century Gothic" w:eastAsia="Century Gothic" w:hAnsi="Century Gothic"/>
          <w:color w:val="000000" w:themeColor="text1"/>
          <w:sz w:val="24"/>
        </w:rPr>
      </w:pPr>
    </w:p>
    <w:p w:rsidR="00AA1CE5" w:rsidRPr="00873C35" w:rsidRDefault="00AA1CE5" w:rsidP="007E2654">
      <w:pPr>
        <w:numPr>
          <w:ilvl w:val="0"/>
          <w:numId w:val="99"/>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All the electrically operated equipment specified herein shall be single phase, 230 Volts </w:t>
      </w:r>
      <w:r w:rsidRPr="00873C35">
        <w:rPr>
          <w:rFonts w:ascii="Symbol" w:eastAsia="Symbol" w:hAnsi="Symbol"/>
          <w:color w:val="000000" w:themeColor="text1"/>
          <w:sz w:val="24"/>
        </w:rPr>
        <w:t></w:t>
      </w:r>
      <w:r w:rsidRPr="00873C35">
        <w:rPr>
          <w:rFonts w:ascii="Century Gothic" w:eastAsia="Century Gothic" w:hAnsi="Century Gothic"/>
          <w:color w:val="000000" w:themeColor="text1"/>
          <w:sz w:val="24"/>
        </w:rPr>
        <w:t xml:space="preserve">10 volts AC and 50 Hz </w:t>
      </w:r>
      <w:r w:rsidRPr="00873C35">
        <w:rPr>
          <w:rFonts w:ascii="Symbol" w:eastAsia="Symbol" w:hAnsi="Symbol"/>
          <w:color w:val="000000" w:themeColor="text1"/>
          <w:sz w:val="24"/>
        </w:rPr>
        <w:t></w:t>
      </w:r>
      <w:r w:rsidRPr="00873C35">
        <w:rPr>
          <w:rFonts w:ascii="Century Gothic" w:eastAsia="Century Gothic" w:hAnsi="Century Gothic"/>
          <w:color w:val="000000" w:themeColor="text1"/>
          <w:sz w:val="24"/>
        </w:rPr>
        <w:t>3% unless otherwise specified in the Specifications.</w:t>
      </w:r>
    </w:p>
    <w:p w:rsidR="00AA1CE5" w:rsidRPr="00873C35" w:rsidRDefault="00AA1CE5">
      <w:pPr>
        <w:spacing w:line="202"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95" w:name="page104"/>
      <w:bookmarkEnd w:id="95"/>
    </w:p>
    <w:p w:rsidR="00AA1CE5" w:rsidRPr="00873C35" w:rsidRDefault="00AA1CE5" w:rsidP="007E2654">
      <w:pPr>
        <w:numPr>
          <w:ilvl w:val="0"/>
          <w:numId w:val="100"/>
        </w:numPr>
        <w:tabs>
          <w:tab w:val="left" w:pos="1540"/>
        </w:tabs>
        <w:spacing w:line="238" w:lineRule="auto"/>
        <w:ind w:left="1540" w:right="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Electrical plugs for the Equipment shall conform to local regulations and standards.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11.2 </w:t>
      </w:r>
      <w:r w:rsidRPr="00873C35">
        <w:rPr>
          <w:rFonts w:ascii="Century Gothic" w:eastAsia="Century Gothic" w:hAnsi="Century Gothic"/>
          <w:b/>
          <w:color w:val="000000" w:themeColor="text1"/>
          <w:sz w:val="24"/>
        </w:rPr>
        <w:t>Precaution against Voltage Fluctuation</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Adequate automatic voltage regulator for the Equipment shall be arranged by the Contractor wherever indicated in the Specifications. The Contractor shall pay due attention to that electrical voltage </w:t>
      </w:r>
      <w:r w:rsidRPr="00873C35">
        <w:rPr>
          <w:rFonts w:ascii="Century Gothic" w:eastAsia="Century Gothic" w:hAnsi="Century Gothic"/>
          <w:color w:val="000000" w:themeColor="text1"/>
          <w:sz w:val="24"/>
        </w:rPr>
        <w:lastRenderedPageBreak/>
        <w:t>fluctuation exerts a serious influence and damage upon functioning of the equipment.</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12.0 NAME PLATE</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Nameplate shall be affixed on a suitable place of the Equipment in accordance with the provision of SCC.</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13.0 PACKING AND MARKING</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13.1 </w:t>
      </w:r>
      <w:r w:rsidRPr="00873C35">
        <w:rPr>
          <w:rFonts w:ascii="Century Gothic" w:eastAsia="Century Gothic" w:hAnsi="Century Gothic"/>
          <w:b/>
          <w:color w:val="000000" w:themeColor="text1"/>
          <w:sz w:val="24"/>
        </w:rPr>
        <w:t>Packing</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101"/>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Transportation by air cargo</w:t>
      </w:r>
    </w:p>
    <w:p w:rsidR="00AA1CE5" w:rsidRPr="00873C35" w:rsidRDefault="00AA1CE5">
      <w:pPr>
        <w:spacing w:line="298" w:lineRule="exact"/>
        <w:rPr>
          <w:rFonts w:ascii="Century Gothic" w:eastAsia="Century Gothic" w:hAnsi="Century Gothic"/>
          <w:color w:val="000000" w:themeColor="text1"/>
          <w:sz w:val="24"/>
        </w:rPr>
      </w:pPr>
    </w:p>
    <w:p w:rsidR="00AA1CE5" w:rsidRPr="00873C35" w:rsidRDefault="00AA1CE5">
      <w:pPr>
        <w:spacing w:line="239" w:lineRule="auto"/>
        <w:ind w:left="154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pack and transport the Equipment in the double carton, approved by airline and deliver separately to the designated Site in complete condition.</w:t>
      </w:r>
    </w:p>
    <w:p w:rsidR="00AA1CE5" w:rsidRPr="00873C35" w:rsidRDefault="00AA1CE5">
      <w:pPr>
        <w:spacing w:line="294" w:lineRule="exact"/>
        <w:rPr>
          <w:rFonts w:ascii="Century Gothic" w:eastAsia="Century Gothic" w:hAnsi="Century Gothic"/>
          <w:color w:val="000000" w:themeColor="text1"/>
          <w:sz w:val="24"/>
        </w:rPr>
      </w:pPr>
    </w:p>
    <w:p w:rsidR="00AA1CE5" w:rsidRPr="00873C35" w:rsidRDefault="00AA1CE5" w:rsidP="007E2654">
      <w:pPr>
        <w:numPr>
          <w:ilvl w:val="0"/>
          <w:numId w:val="101"/>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Transportation by vessel</w:t>
      </w:r>
    </w:p>
    <w:p w:rsidR="00AA1CE5" w:rsidRPr="00873C35" w:rsidRDefault="00AA1CE5">
      <w:pPr>
        <w:spacing w:line="298" w:lineRule="exact"/>
        <w:rPr>
          <w:rFonts w:ascii="Century Gothic" w:eastAsia="Century Gothic" w:hAnsi="Century Gothic"/>
          <w:color w:val="000000" w:themeColor="text1"/>
          <w:sz w:val="24"/>
        </w:rPr>
      </w:pPr>
    </w:p>
    <w:p w:rsidR="00AA1CE5" w:rsidRPr="00873C35" w:rsidRDefault="00AA1CE5">
      <w:pPr>
        <w:spacing w:line="239" w:lineRule="auto"/>
        <w:ind w:left="154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Equipment shall be packed and transported for seaworthy shipment in such a manner that they are carried to the Sites in complete condition. The packages shall be made shockproof, waterproof, moisture proof and any other protection against rough handling, exposure to extreme temperature, salt, precipitation, open storage and other severe tropical conditions during transit to each final Site. </w:t>
      </w:r>
      <w:r w:rsidR="000E17F1" w:rsidRPr="00873C35">
        <w:rPr>
          <w:rFonts w:ascii="Century Gothic" w:eastAsia="Century Gothic" w:hAnsi="Century Gothic"/>
          <w:color w:val="000000" w:themeColor="text1"/>
          <w:sz w:val="24"/>
        </w:rPr>
        <w:t>These Equipment’s</w:t>
      </w:r>
      <w:r w:rsidRPr="00873C35">
        <w:rPr>
          <w:rFonts w:ascii="Century Gothic" w:eastAsia="Century Gothic" w:hAnsi="Century Gothic"/>
          <w:color w:val="000000" w:themeColor="text1"/>
          <w:sz w:val="24"/>
        </w:rPr>
        <w:t xml:space="preserve"> shall be transported by container vessel and packed separately for the designated Site.</w:t>
      </w:r>
    </w:p>
    <w:p w:rsidR="00312D36" w:rsidRPr="00873C35" w:rsidRDefault="00312D36">
      <w:pPr>
        <w:spacing w:line="239" w:lineRule="auto"/>
        <w:ind w:left="1540"/>
        <w:jc w:val="both"/>
        <w:rPr>
          <w:rFonts w:ascii="Century Gothic" w:eastAsia="Century Gothic" w:hAnsi="Century Gothic"/>
          <w:color w:val="000000" w:themeColor="text1"/>
          <w:sz w:val="24"/>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bookmarkStart w:id="96" w:name="page105"/>
      <w:bookmarkEnd w:id="96"/>
      <w:r w:rsidRPr="00873C35">
        <w:rPr>
          <w:rFonts w:ascii="Century Gothic" w:eastAsia="Century Gothic" w:hAnsi="Century Gothic"/>
          <w:color w:val="000000" w:themeColor="text1"/>
          <w:sz w:val="24"/>
        </w:rPr>
        <w:t>13.2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Marking</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outside of the package shall be marked in accordance with SCC in such a manner that they are clearly visible, protected against loss and resistance to external influences.</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rsidP="00FD25D0">
      <w:pPr>
        <w:tabs>
          <w:tab w:val="left" w:pos="1170"/>
        </w:tabs>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13.3</w:t>
      </w:r>
      <w:r w:rsidRPr="00873C35">
        <w:rPr>
          <w:rFonts w:ascii="Century Gothic" w:eastAsia="Century Gothic" w:hAnsi="Century Gothic"/>
          <w:b/>
          <w:color w:val="000000" w:themeColor="text1"/>
          <w:sz w:val="24"/>
        </w:rPr>
        <w:t>Packing List</w:t>
      </w:r>
    </w:p>
    <w:p w:rsidR="00AA1CE5" w:rsidRPr="00873C35" w:rsidRDefault="00AA1CE5" w:rsidP="00FD25D0">
      <w:pPr>
        <w:tabs>
          <w:tab w:val="left" w:pos="1170"/>
        </w:tabs>
        <w:spacing w:line="299" w:lineRule="exact"/>
        <w:rPr>
          <w:rFonts w:ascii="Times New Roman" w:eastAsia="Times New Roman" w:hAnsi="Times New Roman"/>
          <w:color w:val="000000" w:themeColor="text1"/>
        </w:rPr>
      </w:pPr>
    </w:p>
    <w:p w:rsidR="00AA1CE5" w:rsidRPr="00873C35" w:rsidRDefault="00AA1CE5" w:rsidP="00FD25D0">
      <w:pPr>
        <w:tabs>
          <w:tab w:val="left" w:pos="1170"/>
        </w:tabs>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Contents of each package and/or the Equipment shall be itemized on a detailed list showing the exact weight, and extreme outside dimensions of length, width and height of each package and/or the Equipment. One copy of the detailed packing list indicating name of components, assembly number and quantity which corresponds to those of the Equipment in each package shall be enclosed in each package.</w:t>
      </w:r>
    </w:p>
    <w:p w:rsidR="00AA1CE5" w:rsidRPr="00873C35" w:rsidRDefault="00AA1CE5" w:rsidP="00FD25D0">
      <w:pPr>
        <w:tabs>
          <w:tab w:val="left" w:pos="1170"/>
        </w:tabs>
        <w:spacing w:line="304" w:lineRule="exact"/>
        <w:rPr>
          <w:rFonts w:ascii="Times New Roman" w:eastAsia="Times New Roman" w:hAnsi="Times New Roman"/>
          <w:color w:val="000000" w:themeColor="text1"/>
        </w:rPr>
      </w:pPr>
    </w:p>
    <w:p w:rsidR="00AA1CE5" w:rsidRPr="00873C35" w:rsidRDefault="00AA1CE5" w:rsidP="00FD25D0">
      <w:pPr>
        <w:tabs>
          <w:tab w:val="left" w:pos="1170"/>
        </w:tabs>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Enclosed in one package, there shall also be a master packing list summarizing and identifying each individual package. Packing list shall </w:t>
      </w:r>
      <w:r w:rsidRPr="00873C35">
        <w:rPr>
          <w:rFonts w:ascii="Century Gothic" w:eastAsia="Century Gothic" w:hAnsi="Century Gothic"/>
          <w:color w:val="000000" w:themeColor="text1"/>
          <w:sz w:val="24"/>
        </w:rPr>
        <w:lastRenderedPageBreak/>
        <w:t>be placed in a waterproof cover and secured against any external influence of the package.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14.0 SHIPMENT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14.1 </w:t>
      </w:r>
      <w:r w:rsidRPr="00873C35">
        <w:rPr>
          <w:rFonts w:ascii="Century Gothic" w:eastAsia="Century Gothic" w:hAnsi="Century Gothic"/>
          <w:b/>
          <w:color w:val="000000" w:themeColor="text1"/>
          <w:sz w:val="24"/>
        </w:rPr>
        <w:t>Shipment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Shipment of the equipment from foreign origin shall be made as specified in SCC.</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14.2 </w:t>
      </w:r>
      <w:r w:rsidRPr="00873C35">
        <w:rPr>
          <w:rFonts w:ascii="Century Gothic" w:eastAsia="Century Gothic" w:hAnsi="Century Gothic"/>
          <w:b/>
          <w:color w:val="000000" w:themeColor="text1"/>
          <w:sz w:val="24"/>
        </w:rPr>
        <w:t>Shipping Documents</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Promptly after shipment of equipment of foreign origin, the Contractor shall airmail the shipping documents to the Board in accordance with SCC.</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14.3 </w:t>
      </w:r>
      <w:r w:rsidRPr="00873C35">
        <w:rPr>
          <w:rFonts w:ascii="Century Gothic" w:eastAsia="Century Gothic" w:hAnsi="Century Gothic"/>
          <w:b/>
          <w:color w:val="000000" w:themeColor="text1"/>
          <w:sz w:val="24"/>
        </w:rPr>
        <w:t>Unloading and Custom Clearance</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arrange the clearing agent for unloading, customs clearance and storage of the equipment from the Foreign Origin, documentation and all the other procedures.</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will agree to assist the Contractor wher</w:t>
      </w:r>
      <w:r w:rsidR="00F344BA" w:rsidRPr="00873C35">
        <w:rPr>
          <w:rFonts w:ascii="Century Gothic" w:eastAsia="Century Gothic" w:hAnsi="Century Gothic"/>
          <w:color w:val="000000" w:themeColor="text1"/>
          <w:sz w:val="24"/>
        </w:rPr>
        <w:t>ever</w:t>
      </w:r>
      <w:r w:rsidRPr="00873C35">
        <w:rPr>
          <w:rFonts w:ascii="Century Gothic" w:eastAsia="Century Gothic" w:hAnsi="Century Gothic"/>
          <w:color w:val="000000" w:themeColor="text1"/>
          <w:sz w:val="24"/>
        </w:rPr>
        <w:t xml:space="preserve"> required in obtaining clearance of the Equipment through the customs and provide exemption certificate, if required.</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bookmarkStart w:id="97" w:name="page106"/>
      <w:bookmarkEnd w:id="97"/>
      <w:r w:rsidRPr="00873C35">
        <w:rPr>
          <w:rFonts w:ascii="Century Gothic" w:eastAsia="Century Gothic" w:hAnsi="Century Gothic"/>
          <w:color w:val="000000" w:themeColor="text1"/>
          <w:sz w:val="24"/>
        </w:rPr>
        <w:t>14.4</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Inland Transportation</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be fully responsible for the delivery of all the Equipment to the Sites.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arrange at his option and cost transportation from the port of entry to each Site for the equipment of foreign origin.</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Transportation of Radioactive material if any shall be carried out by the contractor and</w:t>
      </w:r>
      <w:r w:rsidR="00F344BA" w:rsidRPr="00873C35">
        <w:rPr>
          <w:rFonts w:ascii="Century Gothic" w:eastAsia="Century Gothic" w:hAnsi="Century Gothic"/>
          <w:color w:val="000000" w:themeColor="text1"/>
          <w:sz w:val="24"/>
        </w:rPr>
        <w:t xml:space="preserve"> the</w:t>
      </w:r>
      <w:r w:rsidRPr="00873C35">
        <w:rPr>
          <w:rFonts w:ascii="Century Gothic" w:eastAsia="Century Gothic" w:hAnsi="Century Gothic"/>
          <w:color w:val="000000" w:themeColor="text1"/>
          <w:sz w:val="24"/>
        </w:rPr>
        <w:t xml:space="preserve"> contractor will obtain </w:t>
      </w:r>
      <w:r w:rsidR="00F344BA" w:rsidRPr="00873C35">
        <w:rPr>
          <w:rFonts w:ascii="Century Gothic" w:eastAsia="Century Gothic" w:hAnsi="Century Gothic"/>
          <w:color w:val="000000" w:themeColor="text1"/>
          <w:sz w:val="24"/>
        </w:rPr>
        <w:t xml:space="preserve">all required </w:t>
      </w:r>
      <w:r w:rsidRPr="00873C35">
        <w:rPr>
          <w:rFonts w:ascii="Century Gothic" w:eastAsia="Century Gothic" w:hAnsi="Century Gothic"/>
          <w:color w:val="000000" w:themeColor="text1"/>
          <w:sz w:val="24"/>
        </w:rPr>
        <w:t>statutory clearances for the same.</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14.5 </w:t>
      </w:r>
      <w:r w:rsidRPr="00873C35">
        <w:rPr>
          <w:rFonts w:ascii="Century Gothic" w:eastAsia="Century Gothic" w:hAnsi="Century Gothic"/>
          <w:b/>
          <w:color w:val="000000" w:themeColor="text1"/>
          <w:sz w:val="24"/>
        </w:rPr>
        <w:t>Handling and Storage</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protect the Equipment from any damage and avoid overloading. Particular attention shall be given to the perishable Equipment and those which must be kept dry, cool or from exposure to direct sunshine and moisture.</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In case a part of the Board’s facilities is necessary to be occupied by the Contractor for temporary storage or installation use, the Contractor shall obtain the written approval from the Board for temporary occupation </w:t>
      </w:r>
      <w:r w:rsidRPr="00873C35">
        <w:rPr>
          <w:rFonts w:ascii="Century Gothic" w:eastAsia="Century Gothic" w:hAnsi="Century Gothic"/>
          <w:color w:val="000000" w:themeColor="text1"/>
          <w:sz w:val="24"/>
        </w:rPr>
        <w:lastRenderedPageBreak/>
        <w:t>and protect facilities against any damages. Charges payable for this facility shall be fixed by the Board.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15.0 PROJECTION AND SAFETY</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be totally responsible for all the reasonable precautions against fire in respect of the Works, temporary works, offices, storage yards and other places and things connected therewith.</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comply with all rules, regulations and orders which have been made by the Government of India, the Board or any other competent authority and the contractor shall provide sufficient fire-fighting protection in respect of the safety of the property and personnel of the Board.</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16.0 WORKS SCHEDULE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time schedule for the Works to be carried out by the Contractor is specified in SCC.</w:t>
      </w:r>
    </w:p>
    <w:p w:rsidR="00AA1CE5" w:rsidRPr="00873C35" w:rsidRDefault="00AA1CE5">
      <w:pPr>
        <w:spacing w:line="200" w:lineRule="exact"/>
        <w:rPr>
          <w:rFonts w:ascii="Times New Roman" w:eastAsia="Times New Roman" w:hAnsi="Times New Roman"/>
          <w:color w:val="000000" w:themeColor="text1"/>
        </w:rPr>
      </w:pPr>
    </w:p>
    <w:p w:rsidR="00361C03" w:rsidRPr="00873C35" w:rsidRDefault="00361C03" w:rsidP="00361C03">
      <w:pPr>
        <w:spacing w:line="238" w:lineRule="auto"/>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complete the Works accordingly.</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98" w:name="page107"/>
      <w:bookmarkEnd w:id="98"/>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17.0 PROJECT FORMATION</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17.1 </w:t>
      </w:r>
      <w:r w:rsidRPr="00873C35">
        <w:rPr>
          <w:rFonts w:ascii="Century Gothic" w:eastAsia="Century Gothic" w:hAnsi="Century Gothic"/>
          <w:b/>
          <w:color w:val="000000" w:themeColor="text1"/>
          <w:sz w:val="24"/>
        </w:rPr>
        <w:t>Board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 xml:space="preserve">The authorized personnel of </w:t>
      </w:r>
      <w:r w:rsidR="000E17F1" w:rsidRPr="00873C35">
        <w:rPr>
          <w:rFonts w:ascii="Century Gothic" w:eastAsia="Century Gothic" w:hAnsi="Century Gothic"/>
          <w:b/>
          <w:color w:val="000000" w:themeColor="text1"/>
          <w:sz w:val="24"/>
        </w:rPr>
        <w:t>the Punjab</w:t>
      </w:r>
      <w:r w:rsidRPr="00873C35">
        <w:rPr>
          <w:rFonts w:ascii="Century Gothic" w:eastAsia="Century Gothic" w:hAnsi="Century Gothic"/>
          <w:b/>
          <w:color w:val="000000" w:themeColor="text1"/>
          <w:sz w:val="24"/>
        </w:rPr>
        <w:t xml:space="preserve"> Pollution Control Board for the Project who is responsible for any coordination with the Contractor is:</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3711A1">
      <w:pPr>
        <w:spacing w:line="0" w:lineRule="atLeast"/>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SECRETARY or AUTHORIZED REPRESENTATIVE</w:t>
      </w:r>
    </w:p>
    <w:p w:rsidR="00AA1CE5" w:rsidRPr="00873C35" w:rsidRDefault="00AA1CE5">
      <w:pPr>
        <w:spacing w:line="0" w:lineRule="atLeast"/>
        <w:ind w:left="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AA1CE5" w:rsidRPr="00873C35" w:rsidRDefault="003711A1">
      <w:pPr>
        <w:spacing w:line="0" w:lineRule="atLeast"/>
        <w:ind w:left="98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 </w:t>
      </w:r>
      <w:r w:rsidR="00AA1CE5" w:rsidRPr="00873C35">
        <w:rPr>
          <w:rFonts w:ascii="Century Gothic" w:eastAsia="Century Gothic" w:hAnsi="Century Gothic"/>
          <w:b/>
          <w:color w:val="000000" w:themeColor="text1"/>
          <w:sz w:val="24"/>
        </w:rPr>
        <w:t>Patiala</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94"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Any correspondence to or authorization from the Board shall be made with the Member Secretary here above.</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18.0 WARRANTY / O &amp; M CONTRACT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18.1 All the CAAQMS’s shall be under O&amp;M Contract from the date of commissioning of the CAAQMS’s. The details terms and conditions and scope of work during O&amp;M Contract period shall be as specified in the Scope of Work, Section – II of this document.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18.2 However the Contractor shall warrant to the Board that the Equipment to be supplied under the Contract is new, unused, of the most recent or current </w:t>
      </w:r>
      <w:r w:rsidR="000E17F1" w:rsidRPr="00873C35">
        <w:rPr>
          <w:rFonts w:ascii="Century Gothic" w:eastAsia="Century Gothic" w:hAnsi="Century Gothic"/>
          <w:color w:val="000000" w:themeColor="text1"/>
          <w:sz w:val="24"/>
        </w:rPr>
        <w:t>models</w:t>
      </w:r>
      <w:r w:rsidRPr="00873C35">
        <w:rPr>
          <w:rFonts w:ascii="Century Gothic" w:eastAsia="Century Gothic" w:hAnsi="Century Gothic"/>
          <w:color w:val="000000" w:themeColor="text1"/>
          <w:sz w:val="24"/>
        </w:rPr>
        <w:t xml:space="preserve"> and </w:t>
      </w:r>
      <w:r w:rsidR="000E17F1" w:rsidRPr="00873C35">
        <w:rPr>
          <w:rFonts w:ascii="Century Gothic" w:eastAsia="Century Gothic" w:hAnsi="Century Gothic"/>
          <w:color w:val="000000" w:themeColor="text1"/>
          <w:sz w:val="24"/>
        </w:rPr>
        <w:t>those</w:t>
      </w:r>
      <w:r w:rsidRPr="00873C35">
        <w:rPr>
          <w:rFonts w:ascii="Century Gothic" w:eastAsia="Century Gothic" w:hAnsi="Century Gothic"/>
          <w:color w:val="000000" w:themeColor="text1"/>
          <w:sz w:val="24"/>
        </w:rPr>
        <w:t xml:space="preserve"> they incorporate all recent improvements in </w:t>
      </w:r>
      <w:r w:rsidRPr="00873C35">
        <w:rPr>
          <w:rFonts w:ascii="Century Gothic" w:eastAsia="Century Gothic" w:hAnsi="Century Gothic"/>
          <w:color w:val="000000" w:themeColor="text1"/>
          <w:sz w:val="24"/>
        </w:rPr>
        <w:lastRenderedPageBreak/>
        <w:t>design and materials unless provided otherwise in the Contract. This warranty includes all spare parts and services to keep the instruments and equipment in operating condition. In case O &amp; M is not awarded / terminated the equipment shall remain warranted for 3 years</w:t>
      </w:r>
      <w:r w:rsidR="003711A1" w:rsidRPr="00873C35">
        <w:rPr>
          <w:rFonts w:ascii="Century Gothic" w:eastAsia="Century Gothic" w:hAnsi="Century Gothic"/>
          <w:color w:val="000000" w:themeColor="text1"/>
          <w:sz w:val="24"/>
        </w:rPr>
        <w:t xml:space="preserve"> from the date of commissioning</w:t>
      </w:r>
      <w:r w:rsidRPr="00873C35">
        <w:rPr>
          <w:rFonts w:ascii="Century Gothic" w:eastAsia="Century Gothic" w:hAnsi="Century Gothic"/>
          <w:color w:val="000000" w:themeColor="text1"/>
          <w:sz w:val="24"/>
        </w:rPr>
        <w:t>.</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further warrant to the Board that the Equipment complies strictly with the Specifications and has no defect, arising from design, materials, or workmanship or from any act or omission of the Contractor that may develop under normal use of the supplied Equipment in the conditions prevailing to the final Sites.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bCs/>
          <w:color w:val="000000" w:themeColor="text1"/>
          <w:sz w:val="24"/>
        </w:rPr>
        <w:t>18.3 Period</w:t>
      </w:r>
      <w:r w:rsidRPr="00873C35">
        <w:rPr>
          <w:rFonts w:ascii="Century Gothic" w:eastAsia="Century Gothic" w:hAnsi="Century Gothic"/>
          <w:b/>
          <w:color w:val="000000" w:themeColor="text1"/>
          <w:sz w:val="24"/>
        </w:rPr>
        <w:t xml:space="preserve"> of O&amp;M Contract</w:t>
      </w:r>
    </w:p>
    <w:p w:rsidR="00AA1CE5" w:rsidRPr="00873C35" w:rsidRDefault="00AA1CE5">
      <w:pPr>
        <w:spacing w:line="0" w:lineRule="atLeast"/>
        <w:ind w:left="400"/>
        <w:rPr>
          <w:rFonts w:ascii="Century Gothic" w:eastAsia="Century Gothic" w:hAnsi="Century Gothic"/>
          <w:b/>
          <w:color w:val="000000" w:themeColor="text1"/>
          <w:sz w:val="24"/>
        </w:rPr>
      </w:pPr>
    </w:p>
    <w:p w:rsidR="00AA1CE5" w:rsidRPr="00873C35" w:rsidRDefault="003711A1" w:rsidP="001E4DAC">
      <w:pPr>
        <w:spacing w:line="238" w:lineRule="auto"/>
        <w:ind w:left="980"/>
        <w:jc w:val="both"/>
        <w:rPr>
          <w:rFonts w:ascii="Times New Roman" w:eastAsia="Times New Roman" w:hAnsi="Times New Roman"/>
          <w:color w:val="000000" w:themeColor="text1"/>
        </w:rPr>
      </w:pPr>
      <w:r w:rsidRPr="00873C35">
        <w:rPr>
          <w:rFonts w:ascii="Century Gothic" w:eastAsia="Century Gothic" w:hAnsi="Century Gothic"/>
          <w:color w:val="000000" w:themeColor="text1"/>
          <w:sz w:val="24"/>
        </w:rPr>
        <w:t>This O&amp;M Contract shall remain operative for the period specified in SCC after the successful installation &amp; commissioning of the CAAQMS by the Contractor.</w:t>
      </w:r>
      <w:bookmarkStart w:id="99" w:name="page108"/>
      <w:bookmarkEnd w:id="99"/>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bookmarkStart w:id="100" w:name="page109"/>
      <w:bookmarkEnd w:id="100"/>
      <w:r w:rsidRPr="00873C35">
        <w:rPr>
          <w:rFonts w:ascii="Century Gothic" w:eastAsia="Century Gothic" w:hAnsi="Century Gothic"/>
          <w:color w:val="000000" w:themeColor="text1"/>
          <w:sz w:val="24"/>
        </w:rPr>
        <w:t>18.4</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4"/>
        </w:rPr>
        <w:t>In Case of Faulty Equipment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If any part of the Equipment breakdowns or fails due to faulty of improper design, materials, workmanship, manufacture, </w:t>
      </w:r>
      <w:r w:rsidR="00896913" w:rsidRPr="00873C35">
        <w:rPr>
          <w:rFonts w:ascii="Century Gothic" w:eastAsia="Century Gothic" w:hAnsi="Century Gothic"/>
          <w:color w:val="000000" w:themeColor="text1"/>
          <w:sz w:val="24"/>
        </w:rPr>
        <w:t xml:space="preserve">Voltage fluctuation </w:t>
      </w:r>
      <w:r w:rsidRPr="00873C35">
        <w:rPr>
          <w:rFonts w:ascii="Century Gothic" w:eastAsia="Century Gothic" w:hAnsi="Century Gothic"/>
          <w:color w:val="000000" w:themeColor="text1"/>
          <w:sz w:val="24"/>
        </w:rPr>
        <w:t>fabrications or instructions, or fails to meet the requirements of the Specifications, then the Contractor or his O&amp;M partner shall promptly notify the manufacturer in writing of any claims arising under this clause.</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Contractor or his O&amp;M partner shall ensure that within the period specified in Scope of Work for O&amp;M Contract in Section – II </w:t>
      </w:r>
      <w:r w:rsidR="003D5A8C" w:rsidRPr="00873C35">
        <w:rPr>
          <w:rFonts w:ascii="Century Gothic" w:eastAsia="Century Gothic" w:hAnsi="Century Gothic"/>
          <w:color w:val="000000" w:themeColor="text1"/>
          <w:sz w:val="24"/>
        </w:rPr>
        <w:t xml:space="preserve">of </w:t>
      </w:r>
      <w:r w:rsidR="000E17F1" w:rsidRPr="00873C35">
        <w:rPr>
          <w:rFonts w:ascii="Century Gothic" w:eastAsia="Century Gothic" w:hAnsi="Century Gothic"/>
          <w:color w:val="000000" w:themeColor="text1"/>
          <w:sz w:val="24"/>
        </w:rPr>
        <w:t>the Volume</w:t>
      </w:r>
      <w:r w:rsidR="003D5A8C" w:rsidRPr="00873C35">
        <w:rPr>
          <w:rFonts w:ascii="Century Gothic" w:eastAsia="Century Gothic" w:hAnsi="Century Gothic"/>
          <w:color w:val="000000" w:themeColor="text1"/>
          <w:sz w:val="24"/>
        </w:rPr>
        <w:t xml:space="preserve"> </w:t>
      </w:r>
      <w:proofErr w:type="spellStart"/>
      <w:r w:rsidR="003D5A8C" w:rsidRPr="00873C35">
        <w:rPr>
          <w:rFonts w:ascii="Century Gothic" w:eastAsia="Century Gothic" w:hAnsi="Century Gothic"/>
          <w:color w:val="000000" w:themeColor="text1"/>
          <w:sz w:val="24"/>
        </w:rPr>
        <w:t>I</w:t>
      </w:r>
      <w:r w:rsidRPr="00873C35">
        <w:rPr>
          <w:rFonts w:ascii="Century Gothic" w:eastAsia="Century Gothic" w:hAnsi="Century Gothic"/>
          <w:color w:val="000000" w:themeColor="text1"/>
          <w:sz w:val="24"/>
        </w:rPr>
        <w:t>of</w:t>
      </w:r>
      <w:proofErr w:type="spellEnd"/>
      <w:r w:rsidRPr="00873C35">
        <w:rPr>
          <w:rFonts w:ascii="Century Gothic" w:eastAsia="Century Gothic" w:hAnsi="Century Gothic"/>
          <w:color w:val="000000" w:themeColor="text1"/>
          <w:sz w:val="24"/>
        </w:rPr>
        <w:t xml:space="preserve"> the document and with all reasonable speed, the repair of replacement of the defective Equipment or improper parts thereof is carried out at the Contractor’s expenses.</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the event that any part of the Equipment becomes defective due to no fault of the Contractor, such as misuse and negligence, the Contractor will be indemnified by the Board in respect of repair thereof.</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18.5 </w:t>
      </w:r>
      <w:r w:rsidRPr="00873C35">
        <w:rPr>
          <w:rFonts w:ascii="Century Gothic" w:eastAsia="Century Gothic" w:hAnsi="Century Gothic"/>
          <w:b/>
          <w:color w:val="000000" w:themeColor="text1"/>
          <w:sz w:val="24"/>
        </w:rPr>
        <w:t>Manufacturer’s Warranty</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contractor must take into account any manufacture’s standard Warranty on the equipment supplied </w:t>
      </w:r>
      <w:r w:rsidRPr="00873C35">
        <w:rPr>
          <w:rFonts w:ascii="Century Gothic" w:eastAsia="Century Gothic" w:hAnsi="Century Gothic"/>
          <w:b/>
          <w:color w:val="000000" w:themeColor="text1"/>
          <w:sz w:val="24"/>
        </w:rPr>
        <w:t>before quoting for O&amp;M cost for</w:t>
      </w:r>
      <w:r w:rsidR="00351B64" w:rsidRPr="00873C35">
        <w:rPr>
          <w:rFonts w:ascii="Century Gothic" w:eastAsia="Century Gothic" w:hAnsi="Century Gothic"/>
          <w:b/>
          <w:color w:val="000000" w:themeColor="text1"/>
          <w:sz w:val="24"/>
        </w:rPr>
        <w:t xml:space="preserve"> </w:t>
      </w:r>
      <w:r w:rsidRPr="00873C35">
        <w:rPr>
          <w:rFonts w:ascii="Century Gothic" w:eastAsia="Century Gothic" w:hAnsi="Century Gothic"/>
          <w:b/>
          <w:color w:val="000000" w:themeColor="text1"/>
          <w:sz w:val="24"/>
        </w:rPr>
        <w:t xml:space="preserve">the years </w:t>
      </w:r>
      <w:r w:rsidRPr="00873C35">
        <w:rPr>
          <w:rFonts w:ascii="Century Gothic" w:eastAsia="Century Gothic" w:hAnsi="Century Gothic"/>
          <w:color w:val="000000" w:themeColor="text1"/>
          <w:sz w:val="24"/>
        </w:rPr>
        <w:t>for which such Warranty is applicable.</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19.0 INSURANCE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Equipment supplied under the Contract shall be fully insured (Comprehensive) in currency acceptable as per the existing Law of India against loss or damage incidental of manufacture or acquisition, </w:t>
      </w:r>
      <w:r w:rsidRPr="00873C35">
        <w:rPr>
          <w:rFonts w:ascii="Century Gothic" w:eastAsia="Century Gothic" w:hAnsi="Century Gothic"/>
          <w:color w:val="000000" w:themeColor="text1"/>
          <w:sz w:val="24"/>
        </w:rPr>
        <w:lastRenderedPageBreak/>
        <w:t>transportation, storage, shipment, delivery, installation and training involved with the Works naming the Board as the beneficiary, in the manner specified in the SCC, until issuance of taking over certificate.</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20.0 INSTALLATION</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20.1 All the Equipment shall be installed and brought into suitable condition for operation by the Contractor at the Sites designated by the Board. The Contractor shall make all the necessary and proper adjustments and arrangements, including, but not restricted to, the utility supplies and connections, foundation and erection works specified in Clause 3 of </w:t>
      </w:r>
      <w:r w:rsidR="00D53413"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W in order to install the Equipment in adequate conditions for operation.</w:t>
      </w:r>
    </w:p>
    <w:p w:rsidR="00AA1CE5" w:rsidRPr="00873C35" w:rsidRDefault="00AA1CE5">
      <w:pPr>
        <w:spacing w:line="206"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101" w:name="page110"/>
      <w:bookmarkEnd w:id="101"/>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All matters omitted from this Clause which may reasonably be incurred to be obviously necessary for the proper installation and operation of the Equipment shall be deemed to be included in this installation works, and the Contractor shall be held responsible for any errors or defects which the Contractor may make due to such omissions thereof.</w:t>
      </w:r>
    </w:p>
    <w:p w:rsidR="00AA1CE5" w:rsidRPr="00873C35" w:rsidRDefault="00AA1CE5">
      <w:pPr>
        <w:spacing w:line="307" w:lineRule="exact"/>
        <w:rPr>
          <w:rFonts w:ascii="Times New Roman" w:eastAsia="Times New Roman" w:hAnsi="Times New Roman"/>
          <w:color w:val="000000" w:themeColor="text1"/>
        </w:rPr>
      </w:pPr>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20.2 Only the best installation practices are to be applied, and all the installation works must be done to the satisfaction of the Board and the Contractor shall carry out his works in a neat and proper workmanlike manner. The installation shall be planned and carried out in no way to damage installation materials and the Equipment.</w:t>
      </w:r>
    </w:p>
    <w:p w:rsidR="00AA1CE5" w:rsidRPr="00873C35" w:rsidRDefault="00AA1CE5">
      <w:pPr>
        <w:spacing w:line="306" w:lineRule="exact"/>
        <w:rPr>
          <w:rFonts w:ascii="Times New Roman" w:eastAsia="Times New Roman" w:hAnsi="Times New Roman"/>
          <w:color w:val="000000" w:themeColor="text1"/>
        </w:rPr>
      </w:pPr>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20.3 All the installing Equipment, tools, materials, </w:t>
      </w:r>
      <w:r w:rsidR="000E17F1" w:rsidRPr="00873C35">
        <w:rPr>
          <w:rFonts w:ascii="Century Gothic" w:eastAsia="Century Gothic" w:hAnsi="Century Gothic"/>
          <w:color w:val="000000" w:themeColor="text1"/>
          <w:sz w:val="24"/>
        </w:rPr>
        <w:t>labor</w:t>
      </w:r>
      <w:r w:rsidRPr="00873C35">
        <w:rPr>
          <w:rFonts w:ascii="Century Gothic" w:eastAsia="Century Gothic" w:hAnsi="Century Gothic"/>
          <w:color w:val="000000" w:themeColor="text1"/>
          <w:sz w:val="24"/>
        </w:rPr>
        <w:t>, logistics and all the other requirements for installation shall be provided by the Contractor.</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20.4 Prior to the establishment of Equipment layout and installation plan, the Contractor shall verify, check and inspect the designs and specific site conditions of monitoring stations and laboratories where the Equipment are to be installed so as to make good arrangement for installation and utility assembly in consultation with the Board.</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21.0 INSPECTION AND TEST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21.1 The Board shall have the right to inspect and test the Equipment to confirm their conformity to the Specifications without any extra charge to the Board by the Contractor. The Contractor shall notify the Board and the Consultant in writing, in a timely manner (at least 21days in advance), of the schedule of inspections and test.</w:t>
      </w:r>
    </w:p>
    <w:p w:rsidR="00AA1CE5" w:rsidRPr="00873C35" w:rsidRDefault="00AA1CE5">
      <w:pPr>
        <w:spacing w:line="307"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21.2 The inspections and test shall be conducted on the premises of the Contractor and/or the Manufacturers and the Sites. If conducted on the premises of the Contractor and/or the Manufacturers, all reasonable facilities and assistance, including access to drawings and production </w:t>
      </w:r>
      <w:r w:rsidRPr="00873C35">
        <w:rPr>
          <w:rFonts w:ascii="Century Gothic" w:eastAsia="Century Gothic" w:hAnsi="Century Gothic"/>
          <w:color w:val="000000" w:themeColor="text1"/>
          <w:sz w:val="24"/>
        </w:rPr>
        <w:lastRenderedPageBreak/>
        <w:t>data, shall be furnished to the Consultant for the inspection and test at no charge to the Board.</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21.3 Should any inspected or tested Equipment fail to conform to the Specifications, the Board may reject the Equipment, and the Contractor shall either replace the rejected Equipment or make alternations necessary to meet the Specifications requirements free of cost to the Board.</w:t>
      </w:r>
    </w:p>
    <w:p w:rsidR="00AA1CE5" w:rsidRPr="00873C35" w:rsidRDefault="00AA1CE5">
      <w:pPr>
        <w:spacing w:line="307" w:lineRule="exact"/>
        <w:rPr>
          <w:rFonts w:ascii="Times New Roman" w:eastAsia="Times New Roman" w:hAnsi="Times New Roman"/>
          <w:color w:val="000000" w:themeColor="text1"/>
        </w:rPr>
      </w:pPr>
    </w:p>
    <w:p w:rsidR="00AA1CE5" w:rsidRPr="00873C35" w:rsidRDefault="00AA1CE5" w:rsidP="0041769A">
      <w:pPr>
        <w:spacing w:line="237" w:lineRule="auto"/>
        <w:ind w:left="980" w:hanging="565"/>
        <w:jc w:val="both"/>
        <w:rPr>
          <w:rFonts w:ascii="Times New Roman" w:eastAsia="Times New Roman" w:hAnsi="Times New Roman"/>
          <w:color w:val="000000" w:themeColor="text1"/>
        </w:rPr>
      </w:pPr>
      <w:r w:rsidRPr="00873C35">
        <w:rPr>
          <w:rFonts w:ascii="Century Gothic" w:eastAsia="Century Gothic" w:hAnsi="Century Gothic"/>
          <w:color w:val="000000" w:themeColor="text1"/>
          <w:sz w:val="24"/>
        </w:rPr>
        <w:t xml:space="preserve">21.4 </w:t>
      </w:r>
      <w:r w:rsidRPr="00873C35">
        <w:rPr>
          <w:rFonts w:ascii="Century Gothic" w:eastAsia="Century Gothic" w:hAnsi="Century Gothic"/>
          <w:color w:val="000000" w:themeColor="text1"/>
          <w:sz w:val="24"/>
          <w:u w:val="single"/>
        </w:rPr>
        <w:t xml:space="preserve">No pre dispatch inspection is envisaged for equipment of foreign </w:t>
      </w:r>
      <w:r w:rsidR="000E17F1" w:rsidRPr="00873C35">
        <w:rPr>
          <w:rFonts w:ascii="Century Gothic" w:eastAsia="Century Gothic" w:hAnsi="Century Gothic"/>
          <w:color w:val="000000" w:themeColor="text1"/>
          <w:sz w:val="24"/>
          <w:u w:val="single"/>
        </w:rPr>
        <w:t>origin and</w:t>
      </w:r>
      <w:r w:rsidRPr="00873C35">
        <w:rPr>
          <w:rFonts w:ascii="Century Gothic" w:eastAsia="Century Gothic" w:hAnsi="Century Gothic"/>
          <w:color w:val="000000" w:themeColor="text1"/>
          <w:sz w:val="24"/>
        </w:rPr>
        <w:t xml:space="preserve"> contractor shall furnish factory test / inspection reports as furnished</w:t>
      </w:r>
      <w:bookmarkStart w:id="102" w:name="page111"/>
      <w:bookmarkEnd w:id="102"/>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below of the manufacturer along with the dispatch documents. However, the Board reserves the right to appoint at its cost, any inspection agency (other than suggested by contractors) which will be binding on the contractor.</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102"/>
        </w:numPr>
        <w:tabs>
          <w:tab w:val="left" w:pos="1540"/>
        </w:tabs>
        <w:spacing w:line="238" w:lineRule="auto"/>
        <w:ind w:left="1540" w:hanging="570"/>
        <w:jc w:val="both"/>
        <w:rPr>
          <w:rFonts w:ascii="Symbol" w:eastAsia="Symbol" w:hAnsi="Symbol"/>
          <w:color w:val="000000" w:themeColor="text1"/>
          <w:sz w:val="24"/>
        </w:rPr>
      </w:pPr>
      <w:r w:rsidRPr="00873C35">
        <w:rPr>
          <w:rFonts w:ascii="Century Gothic" w:eastAsia="Century Gothic" w:hAnsi="Century Gothic"/>
          <w:color w:val="000000" w:themeColor="text1"/>
          <w:sz w:val="24"/>
        </w:rPr>
        <w:t xml:space="preserve">Performance Test Certificate of all analyzer/ UPS/ 1.2 mm pre-coated GI Sheet of container, NIST traceability for gas Aluminum </w:t>
      </w:r>
      <w:proofErr w:type="gramStart"/>
      <w:r w:rsidRPr="00873C35">
        <w:rPr>
          <w:rFonts w:ascii="Century Gothic" w:eastAsia="Century Gothic" w:hAnsi="Century Gothic"/>
          <w:color w:val="000000" w:themeColor="text1"/>
          <w:sz w:val="24"/>
        </w:rPr>
        <w:t>cylinders</w:t>
      </w:r>
      <w:proofErr w:type="gramEnd"/>
      <w:r w:rsidRPr="00873C35">
        <w:rPr>
          <w:rFonts w:ascii="Century Gothic" w:eastAsia="Century Gothic" w:hAnsi="Century Gothic"/>
          <w:color w:val="000000" w:themeColor="text1"/>
          <w:sz w:val="24"/>
        </w:rPr>
        <w:t xml:space="preserve"> / Permeation tube</w:t>
      </w:r>
    </w:p>
    <w:p w:rsidR="00AA1CE5" w:rsidRPr="00873C35" w:rsidRDefault="00AA1CE5">
      <w:pPr>
        <w:spacing w:line="2" w:lineRule="exact"/>
        <w:rPr>
          <w:rFonts w:ascii="Symbol" w:eastAsia="Symbol" w:hAnsi="Symbol"/>
          <w:color w:val="000000" w:themeColor="text1"/>
          <w:sz w:val="24"/>
        </w:rPr>
      </w:pPr>
    </w:p>
    <w:p w:rsidR="00AA1CE5" w:rsidRPr="00873C35" w:rsidRDefault="00AA1CE5" w:rsidP="007E2654">
      <w:pPr>
        <w:numPr>
          <w:ilvl w:val="0"/>
          <w:numId w:val="102"/>
        </w:numPr>
        <w:tabs>
          <w:tab w:val="left" w:pos="1540"/>
        </w:tabs>
        <w:spacing w:line="0" w:lineRule="atLeast"/>
        <w:ind w:left="1540" w:hanging="570"/>
        <w:rPr>
          <w:rFonts w:ascii="Symbol" w:eastAsia="Symbol" w:hAnsi="Symbol"/>
          <w:color w:val="000000" w:themeColor="text1"/>
          <w:sz w:val="17"/>
        </w:rPr>
      </w:pPr>
      <w:r w:rsidRPr="00873C35">
        <w:rPr>
          <w:rFonts w:ascii="Century Gothic" w:eastAsia="Century Gothic" w:hAnsi="Century Gothic"/>
          <w:color w:val="000000" w:themeColor="text1"/>
          <w:sz w:val="24"/>
        </w:rPr>
        <w:t>Certificate of Traceability</w:t>
      </w:r>
    </w:p>
    <w:p w:rsidR="00AA1CE5" w:rsidRPr="00873C35" w:rsidRDefault="00AA1CE5" w:rsidP="007E2654">
      <w:pPr>
        <w:numPr>
          <w:ilvl w:val="0"/>
          <w:numId w:val="102"/>
        </w:numPr>
        <w:tabs>
          <w:tab w:val="left" w:pos="1540"/>
        </w:tabs>
        <w:spacing w:line="238" w:lineRule="auto"/>
        <w:ind w:left="1540" w:hanging="570"/>
        <w:rPr>
          <w:rFonts w:ascii="Symbol" w:eastAsia="Symbol" w:hAnsi="Symbol"/>
          <w:color w:val="000000" w:themeColor="text1"/>
          <w:sz w:val="17"/>
        </w:rPr>
      </w:pPr>
      <w:r w:rsidRPr="00873C35">
        <w:rPr>
          <w:rFonts w:ascii="Century Gothic" w:eastAsia="Century Gothic" w:hAnsi="Century Gothic"/>
          <w:color w:val="000000" w:themeColor="text1"/>
          <w:sz w:val="24"/>
        </w:rPr>
        <w:t>Verification of System Completeness</w:t>
      </w:r>
    </w:p>
    <w:p w:rsidR="00AA1CE5" w:rsidRPr="00873C35" w:rsidRDefault="00AA1CE5">
      <w:pPr>
        <w:spacing w:line="1" w:lineRule="exact"/>
        <w:rPr>
          <w:rFonts w:ascii="Symbol" w:eastAsia="Symbol" w:hAnsi="Symbol"/>
          <w:color w:val="000000" w:themeColor="text1"/>
          <w:sz w:val="17"/>
        </w:rPr>
      </w:pPr>
    </w:p>
    <w:p w:rsidR="00AA1CE5" w:rsidRPr="00873C35" w:rsidRDefault="00AA1CE5" w:rsidP="007E2654">
      <w:pPr>
        <w:numPr>
          <w:ilvl w:val="0"/>
          <w:numId w:val="102"/>
        </w:numPr>
        <w:tabs>
          <w:tab w:val="left" w:pos="1540"/>
        </w:tabs>
        <w:spacing w:line="0" w:lineRule="atLeast"/>
        <w:ind w:left="1540" w:hanging="570"/>
        <w:rPr>
          <w:rFonts w:ascii="Symbol" w:eastAsia="Symbol" w:hAnsi="Symbol"/>
          <w:color w:val="000000" w:themeColor="text1"/>
          <w:sz w:val="17"/>
        </w:rPr>
      </w:pPr>
      <w:r w:rsidRPr="00873C35">
        <w:rPr>
          <w:rFonts w:ascii="Century Gothic" w:eastAsia="Century Gothic" w:hAnsi="Century Gothic"/>
          <w:color w:val="000000" w:themeColor="text1"/>
          <w:sz w:val="24"/>
        </w:rPr>
        <w:t>Product Certificate</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21.5 For the equipment of Indian origin contractor should submit check list for equipment for approval of </w:t>
      </w:r>
      <w:r w:rsidR="009042B9" w:rsidRPr="00873C35">
        <w:rPr>
          <w:rFonts w:ascii="Century Gothic" w:eastAsia="Century Gothic" w:hAnsi="Century Gothic"/>
          <w:color w:val="000000" w:themeColor="text1"/>
          <w:sz w:val="24"/>
        </w:rPr>
        <w:t>P</w:t>
      </w:r>
      <w:r w:rsidRPr="00873C35">
        <w:rPr>
          <w:rFonts w:ascii="Century Gothic" w:eastAsia="Century Gothic" w:hAnsi="Century Gothic"/>
          <w:color w:val="000000" w:themeColor="text1"/>
          <w:sz w:val="24"/>
        </w:rPr>
        <w:t xml:space="preserve">PCB. For container, contractor should take prior approval of the drawing from </w:t>
      </w:r>
      <w:r w:rsidR="009042B9" w:rsidRPr="00873C35">
        <w:rPr>
          <w:rFonts w:ascii="Century Gothic" w:eastAsia="Century Gothic" w:hAnsi="Century Gothic"/>
          <w:color w:val="000000" w:themeColor="text1"/>
          <w:sz w:val="24"/>
        </w:rPr>
        <w:t>P</w:t>
      </w:r>
      <w:r w:rsidRPr="00873C35">
        <w:rPr>
          <w:rFonts w:ascii="Century Gothic" w:eastAsia="Century Gothic" w:hAnsi="Century Gothic"/>
          <w:color w:val="000000" w:themeColor="text1"/>
          <w:sz w:val="24"/>
        </w:rPr>
        <w:t xml:space="preserve">PCB. Contractor should notify date of pre-dispatch inspection to the </w:t>
      </w:r>
      <w:r w:rsidR="009042B9" w:rsidRPr="00873C35">
        <w:rPr>
          <w:rFonts w:ascii="Century Gothic" w:eastAsia="Century Gothic" w:hAnsi="Century Gothic"/>
          <w:color w:val="000000" w:themeColor="text1"/>
          <w:sz w:val="24"/>
        </w:rPr>
        <w:t>P</w:t>
      </w:r>
      <w:r w:rsidRPr="00873C35">
        <w:rPr>
          <w:rFonts w:ascii="Century Gothic" w:eastAsia="Century Gothic" w:hAnsi="Century Gothic"/>
          <w:color w:val="000000" w:themeColor="text1"/>
          <w:sz w:val="24"/>
        </w:rPr>
        <w:t>PCB at least 15 (fifteen) days ahead of inspection.</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21.5 The </w:t>
      </w:r>
      <w:r w:rsidR="000E17F1" w:rsidRPr="00873C35">
        <w:rPr>
          <w:rFonts w:ascii="Century Gothic" w:eastAsia="Century Gothic" w:hAnsi="Century Gothic"/>
          <w:color w:val="000000" w:themeColor="text1"/>
          <w:sz w:val="24"/>
        </w:rPr>
        <w:t>Board’s right</w:t>
      </w:r>
      <w:r w:rsidRPr="00873C35">
        <w:rPr>
          <w:rFonts w:ascii="Century Gothic" w:eastAsia="Century Gothic" w:hAnsi="Century Gothic"/>
          <w:color w:val="000000" w:themeColor="text1"/>
          <w:sz w:val="24"/>
        </w:rPr>
        <w:t xml:space="preserve"> to inspect, test and, where necessary, reject the Equipment after the Equipment’s arrival in India shall in no way</w:t>
      </w:r>
      <w:r w:rsidR="009042B9" w:rsidRPr="00873C35">
        <w:rPr>
          <w:rFonts w:ascii="Century Gothic" w:eastAsia="Century Gothic" w:hAnsi="Century Gothic"/>
          <w:color w:val="000000" w:themeColor="text1"/>
          <w:sz w:val="24"/>
        </w:rPr>
        <w:t xml:space="preserve"> </w:t>
      </w:r>
      <w:proofErr w:type="gramStart"/>
      <w:r w:rsidR="009042B9" w:rsidRPr="00873C35">
        <w:rPr>
          <w:rFonts w:ascii="Century Gothic" w:eastAsia="Century Gothic" w:hAnsi="Century Gothic"/>
          <w:color w:val="000000" w:themeColor="text1"/>
          <w:sz w:val="24"/>
        </w:rPr>
        <w:t xml:space="preserve">be </w:t>
      </w:r>
      <w:r w:rsidRPr="00873C35">
        <w:rPr>
          <w:rFonts w:ascii="Century Gothic" w:eastAsia="Century Gothic" w:hAnsi="Century Gothic"/>
          <w:color w:val="000000" w:themeColor="text1"/>
          <w:sz w:val="24"/>
        </w:rPr>
        <w:t xml:space="preserve"> limited</w:t>
      </w:r>
      <w:proofErr w:type="gramEnd"/>
      <w:r w:rsidRPr="00873C35">
        <w:rPr>
          <w:rFonts w:ascii="Century Gothic" w:eastAsia="Century Gothic" w:hAnsi="Century Gothic"/>
          <w:color w:val="000000" w:themeColor="text1"/>
          <w:sz w:val="24"/>
        </w:rPr>
        <w:t xml:space="preserve"> or waived by reason of the Equipment having </w:t>
      </w:r>
      <w:r w:rsidR="009042B9" w:rsidRPr="00873C35">
        <w:rPr>
          <w:rFonts w:ascii="Century Gothic" w:eastAsia="Century Gothic" w:hAnsi="Century Gothic"/>
          <w:color w:val="000000" w:themeColor="text1"/>
          <w:sz w:val="24"/>
        </w:rPr>
        <w:t xml:space="preserve">been </w:t>
      </w:r>
      <w:r w:rsidRPr="00873C35">
        <w:rPr>
          <w:rFonts w:ascii="Century Gothic" w:eastAsia="Century Gothic" w:hAnsi="Century Gothic"/>
          <w:color w:val="000000" w:themeColor="text1"/>
          <w:sz w:val="24"/>
        </w:rPr>
        <w:t>previously inspected, tested and passed by the Board prior to the Equipment’s shipment from the country of origin.</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22.0 TRAINING</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0" w:lineRule="atLeast"/>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22.1 </w:t>
      </w:r>
      <w:r w:rsidR="000E17F1" w:rsidRPr="00873C35">
        <w:rPr>
          <w:rFonts w:ascii="Century Gothic" w:eastAsia="Century Gothic" w:hAnsi="Century Gothic"/>
          <w:color w:val="000000" w:themeColor="text1"/>
          <w:sz w:val="24"/>
        </w:rPr>
        <w:t>The Contractor</w:t>
      </w:r>
      <w:r w:rsidRPr="00873C35">
        <w:rPr>
          <w:rFonts w:ascii="Century Gothic" w:eastAsia="Century Gothic" w:hAnsi="Century Gothic"/>
          <w:color w:val="000000" w:themeColor="text1"/>
          <w:sz w:val="24"/>
        </w:rPr>
        <w:t xml:space="preserve"> shall provide the Board staff with the training as specified in Clause </w:t>
      </w:r>
      <w:r w:rsidR="00721A62" w:rsidRPr="00873C35">
        <w:rPr>
          <w:rFonts w:ascii="Century Gothic" w:eastAsia="Century Gothic" w:hAnsi="Century Gothic"/>
          <w:color w:val="000000" w:themeColor="text1"/>
          <w:sz w:val="24"/>
        </w:rPr>
        <w:t>10</w:t>
      </w:r>
      <w:r w:rsidRPr="00873C35">
        <w:rPr>
          <w:rFonts w:ascii="Century Gothic" w:eastAsia="Century Gothic" w:hAnsi="Century Gothic"/>
          <w:color w:val="000000" w:themeColor="text1"/>
          <w:sz w:val="24"/>
        </w:rPr>
        <w:t>of S/W for the Equipment &amp; Technical Specification.</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22.2 The Contractor shall furnish the schedule and program of the training to the Board within 30 days after the notification of award in such a manner that proper training is imparted to Board staff members.</w:t>
      </w:r>
    </w:p>
    <w:p w:rsidR="00AA1CE5" w:rsidRPr="00873C35" w:rsidRDefault="00AA1CE5">
      <w:pPr>
        <w:spacing w:line="298" w:lineRule="exact"/>
        <w:rPr>
          <w:rFonts w:ascii="Times New Roman" w:eastAsia="Times New Roman" w:hAnsi="Times New Roman"/>
          <w:color w:val="000000" w:themeColor="text1"/>
        </w:rPr>
      </w:pPr>
    </w:p>
    <w:p w:rsidR="00806ED7" w:rsidRPr="00873C35" w:rsidRDefault="00806ED7">
      <w:pP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br w:type="page"/>
      </w: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23.0 COMPLETION</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complete all the Works by the date as specified in SCC.</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23.1 </w:t>
      </w:r>
      <w:r w:rsidRPr="00873C35">
        <w:rPr>
          <w:rFonts w:ascii="Century Gothic" w:eastAsia="Century Gothic" w:hAnsi="Century Gothic"/>
          <w:b/>
          <w:color w:val="000000" w:themeColor="text1"/>
          <w:sz w:val="24"/>
        </w:rPr>
        <w:t>Taking Over</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41769A">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Upon successful completion of delivery, installation, inspection and training of the Equipment to and at the designated Sites and O&amp;M of the CAAQMS for the period specified in S.C.C., the Contractor </w:t>
      </w:r>
      <w:proofErr w:type="gramStart"/>
      <w:r w:rsidRPr="00873C35">
        <w:rPr>
          <w:rFonts w:ascii="Century Gothic" w:eastAsia="Century Gothic" w:hAnsi="Century Gothic"/>
          <w:color w:val="000000" w:themeColor="text1"/>
          <w:sz w:val="24"/>
        </w:rPr>
        <w:t>shall</w:t>
      </w:r>
      <w:bookmarkStart w:id="103" w:name="page112"/>
      <w:bookmarkEnd w:id="103"/>
      <w:proofErr w:type="gramEnd"/>
      <w:r w:rsidR="0041769A" w:rsidRPr="00873C35">
        <w:rPr>
          <w:rFonts w:ascii="Century Gothic" w:eastAsia="Century Gothic" w:hAnsi="Century Gothic"/>
          <w:color w:val="000000" w:themeColor="text1"/>
          <w:sz w:val="24"/>
        </w:rPr>
        <w:t xml:space="preserve"> </w:t>
      </w:r>
      <w:r w:rsidR="000E17F1" w:rsidRPr="00873C35">
        <w:rPr>
          <w:rFonts w:ascii="Century Gothic" w:eastAsia="Century Gothic" w:hAnsi="Century Gothic"/>
          <w:color w:val="000000" w:themeColor="text1"/>
          <w:sz w:val="24"/>
        </w:rPr>
        <w:t>Notify</w:t>
      </w:r>
      <w:r w:rsidRPr="00873C35">
        <w:rPr>
          <w:rFonts w:ascii="Century Gothic" w:eastAsia="Century Gothic" w:hAnsi="Century Gothic"/>
          <w:color w:val="000000" w:themeColor="text1"/>
          <w:sz w:val="24"/>
        </w:rPr>
        <w:t xml:space="preserve"> the Board in writing that all the Works under the Contract have been completed at least 30 days before expiry of O&amp;M Contract period.</w:t>
      </w: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Immediately after completion of O&amp;M Contract period as specified in S.C.C., the Board will take over the stations or make alternate arrangement for their O&amp;M.</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24.0 SUBMISSION OF DOCUMENTS</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submit the documents specified in SCC to the Board. The Contractor shall prepare all the documents in English.</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Besides the documents thereof, the Contractor shall submit the notices, reports, and other documents when deemed necessary, in accordance with the direction of the Board.</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25.0 PAYMENT</w:t>
      </w: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bCs/>
          <w:color w:val="000000" w:themeColor="text1"/>
          <w:sz w:val="24"/>
        </w:rPr>
        <w:t>25.1</w:t>
      </w:r>
      <w:r w:rsidRPr="00873C35">
        <w:rPr>
          <w:rFonts w:ascii="Century Gothic" w:eastAsia="Century Gothic" w:hAnsi="Century Gothic"/>
          <w:color w:val="000000" w:themeColor="text1"/>
          <w:sz w:val="24"/>
        </w:rPr>
        <w:t xml:space="preserve"> </w:t>
      </w:r>
      <w:r w:rsidRPr="00873C35">
        <w:rPr>
          <w:rFonts w:ascii="Century Gothic" w:eastAsia="Century Gothic" w:hAnsi="Century Gothic"/>
          <w:b/>
          <w:color w:val="000000" w:themeColor="text1"/>
          <w:sz w:val="24"/>
        </w:rPr>
        <w:t>Payment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method, terms and conditions of payment to be made to the Contractor under this Contract shall be specified in SCC.</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Contractor’s request(s) for payment for, as appropriate, the Equipment delivered and the Works performed and fulfillment of other obligations stipulated in the Contract shall be made to the Board in writing, accompanied by documents specified in SCC.</w:t>
      </w:r>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b/>
          <w:bCs/>
          <w:color w:val="000000" w:themeColor="text1"/>
          <w:sz w:val="24"/>
        </w:rPr>
        <w:t>25.2</w:t>
      </w:r>
      <w:r w:rsidRPr="00873C35">
        <w:rPr>
          <w:rFonts w:ascii="Century Gothic" w:eastAsia="Century Gothic" w:hAnsi="Century Gothic"/>
          <w:color w:val="000000" w:themeColor="text1"/>
          <w:sz w:val="24"/>
        </w:rPr>
        <w:t xml:space="preserve"> The payment shall be made promptly by the Board but in no case not later than sixty (60) days after submission of invoice or claim by the contractor.</w:t>
      </w: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bCs/>
          <w:color w:val="000000" w:themeColor="text1"/>
          <w:sz w:val="24"/>
        </w:rPr>
        <w:t>25.3</w:t>
      </w:r>
      <w:r w:rsidRPr="00873C35">
        <w:rPr>
          <w:rFonts w:ascii="Century Gothic" w:eastAsia="Century Gothic" w:hAnsi="Century Gothic"/>
          <w:color w:val="000000" w:themeColor="text1"/>
          <w:sz w:val="24"/>
        </w:rPr>
        <w:t xml:space="preserve"> </w:t>
      </w:r>
      <w:r w:rsidRPr="00873C35">
        <w:rPr>
          <w:rFonts w:ascii="Century Gothic" w:eastAsia="Century Gothic" w:hAnsi="Century Gothic"/>
          <w:b/>
          <w:color w:val="000000" w:themeColor="text1"/>
          <w:sz w:val="24"/>
        </w:rPr>
        <w:t>Currency of Payment</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currency in which payment is made to the Contractor under this Contract shall be specified in SCC.</w:t>
      </w:r>
    </w:p>
    <w:p w:rsidR="00AA1CE5" w:rsidRPr="00873C35" w:rsidRDefault="00AA1CE5">
      <w:pPr>
        <w:spacing w:line="294" w:lineRule="exact"/>
        <w:rPr>
          <w:rFonts w:ascii="Times New Roman" w:eastAsia="Times New Roman" w:hAnsi="Times New Roman"/>
          <w:color w:val="000000" w:themeColor="text1"/>
          <w:sz w:val="14"/>
          <w:szCs w:val="14"/>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26.0 PRICES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Prices charged by the Contractor to the Board for the Equipment delivered and the Works performed under the Contract shall not vary from the prices quoted by the Contractor in the Financial Bid.</w:t>
      </w:r>
    </w:p>
    <w:p w:rsidR="00AA1CE5" w:rsidRPr="00873C35" w:rsidRDefault="00AA1CE5">
      <w:pPr>
        <w:spacing w:line="239" w:lineRule="auto"/>
        <w:ind w:left="980"/>
        <w:jc w:val="both"/>
        <w:rPr>
          <w:rFonts w:ascii="Century Gothic" w:eastAsia="Century Gothic" w:hAnsi="Century Gothic"/>
          <w:color w:val="000000" w:themeColor="text1"/>
          <w:sz w:val="24"/>
        </w:rPr>
        <w:sectPr w:rsidR="00AA1CE5" w:rsidRPr="00873C35">
          <w:pgSz w:w="12240" w:h="15840"/>
          <w:pgMar w:top="1440" w:right="1440" w:bottom="158" w:left="1440" w:header="0" w:footer="0" w:gutter="0"/>
          <w:cols w:space="0" w:equalWidth="0">
            <w:col w:w="9360"/>
          </w:cols>
          <w:docGrid w:linePitch="360"/>
        </w:sectPr>
      </w:pPr>
    </w:p>
    <w:p w:rsidR="005108D7" w:rsidRPr="00873C35" w:rsidRDefault="005108D7" w:rsidP="001E4DAC">
      <w:pPr>
        <w:tabs>
          <w:tab w:val="left" w:pos="7580"/>
        </w:tabs>
        <w:spacing w:line="0" w:lineRule="atLeast"/>
        <w:rPr>
          <w:rFonts w:ascii="Century Gothic" w:eastAsia="Century Gothic" w:hAnsi="Century Gothic"/>
          <w:color w:val="000000" w:themeColor="text1"/>
          <w:sz w:val="17"/>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40" w:right="1440" w:bottom="158" w:left="1440" w:header="0" w:footer="0" w:gutter="0"/>
          <w:cols w:space="0" w:equalWidth="0">
            <w:col w:w="9360"/>
          </w:cols>
          <w:docGrid w:linePitch="360"/>
        </w:sectPr>
      </w:pPr>
    </w:p>
    <w:p w:rsidR="00AA1CE5" w:rsidRPr="00873C35" w:rsidRDefault="00AA1CE5">
      <w:pPr>
        <w:tabs>
          <w:tab w:val="left" w:pos="1100"/>
        </w:tabs>
        <w:spacing w:line="0" w:lineRule="atLeast"/>
        <w:ind w:left="400"/>
        <w:rPr>
          <w:rFonts w:ascii="Century Gothic" w:eastAsia="Century Gothic" w:hAnsi="Century Gothic"/>
          <w:b/>
          <w:color w:val="000000" w:themeColor="text1"/>
          <w:sz w:val="24"/>
        </w:rPr>
      </w:pPr>
      <w:bookmarkStart w:id="104" w:name="page113"/>
      <w:bookmarkEnd w:id="104"/>
      <w:r w:rsidRPr="00873C35">
        <w:rPr>
          <w:rFonts w:ascii="Century Gothic" w:eastAsia="Century Gothic" w:hAnsi="Century Gothic"/>
          <w:b/>
          <w:color w:val="000000" w:themeColor="text1"/>
          <w:sz w:val="24"/>
        </w:rPr>
        <w:lastRenderedPageBreak/>
        <w:t>27.0</w:t>
      </w:r>
      <w:r w:rsidRPr="00873C35">
        <w:rPr>
          <w:rFonts w:ascii="Century Gothic" w:eastAsia="Century Gothic" w:hAnsi="Century Gothic"/>
          <w:b/>
          <w:color w:val="000000" w:themeColor="text1"/>
          <w:sz w:val="24"/>
        </w:rPr>
        <w:tab/>
        <w:t>PERFORMANCE SECURITY</w:t>
      </w:r>
    </w:p>
    <w:p w:rsidR="008651D6" w:rsidRPr="00873C35" w:rsidRDefault="008651D6">
      <w:pPr>
        <w:spacing w:line="0" w:lineRule="atLeast"/>
        <w:ind w:left="400"/>
        <w:rPr>
          <w:rFonts w:ascii="Century Gothic" w:eastAsia="Century Gothic" w:hAnsi="Century Gothic"/>
          <w:color w:val="000000" w:themeColor="text1"/>
          <w:sz w:val="10"/>
          <w:szCs w:val="6"/>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27.1 </w:t>
      </w:r>
      <w:r w:rsidRPr="00873C35">
        <w:rPr>
          <w:rFonts w:ascii="Century Gothic" w:eastAsia="Century Gothic" w:hAnsi="Century Gothic"/>
          <w:b/>
          <w:color w:val="000000" w:themeColor="text1"/>
          <w:sz w:val="24"/>
        </w:rPr>
        <w:t>Performance Security</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Contractor within thirty (30) days from the date of notification of award shall furnish a Bank Guarantee from a reputed </w:t>
      </w:r>
      <w:r w:rsidR="00F66D30" w:rsidRPr="00873C35">
        <w:rPr>
          <w:rFonts w:ascii="Century Gothic" w:eastAsia="Century Gothic" w:hAnsi="Century Gothic"/>
          <w:color w:val="000000" w:themeColor="text1"/>
          <w:sz w:val="24"/>
        </w:rPr>
        <w:t xml:space="preserve">Scheduled </w:t>
      </w:r>
      <w:r w:rsidRPr="00873C35">
        <w:rPr>
          <w:rFonts w:ascii="Century Gothic" w:eastAsia="Century Gothic" w:hAnsi="Century Gothic"/>
          <w:color w:val="000000" w:themeColor="text1"/>
          <w:sz w:val="24"/>
        </w:rPr>
        <w:t>Commercial Bank</w:t>
      </w:r>
      <w:r w:rsidR="00F66D30" w:rsidRPr="00873C35">
        <w:rPr>
          <w:rFonts w:ascii="Century Gothic" w:eastAsia="Century Gothic" w:hAnsi="Century Gothic"/>
          <w:color w:val="000000" w:themeColor="text1"/>
          <w:sz w:val="24"/>
        </w:rPr>
        <w:t>( As specified in list at Attachment 15</w:t>
      </w:r>
      <w:r w:rsidR="000542A4" w:rsidRPr="00873C35">
        <w:rPr>
          <w:rFonts w:ascii="Century Gothic" w:eastAsia="Century Gothic" w:hAnsi="Century Gothic"/>
          <w:color w:val="000000" w:themeColor="text1"/>
          <w:sz w:val="24"/>
        </w:rPr>
        <w:t xml:space="preserve"> in section III of this Volume 1 </w:t>
      </w:r>
      <w:r w:rsidR="00F66D30"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having license to do business in India to the Board in line with the enclosed from as per Attachment </w:t>
      </w:r>
      <w:r w:rsidR="002F4047"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 xml:space="preserve">Section VI </w:t>
      </w:r>
      <w:r w:rsidR="004A7C08" w:rsidRPr="00873C35">
        <w:rPr>
          <w:rFonts w:ascii="Century Gothic" w:eastAsia="Century Gothic" w:hAnsi="Century Gothic"/>
          <w:color w:val="000000" w:themeColor="text1"/>
          <w:sz w:val="24"/>
        </w:rPr>
        <w:t xml:space="preserve">of this Volume 1 </w:t>
      </w:r>
      <w:r w:rsidRPr="00873C35">
        <w:rPr>
          <w:rFonts w:ascii="Century Gothic" w:eastAsia="Century Gothic" w:hAnsi="Century Gothic"/>
          <w:color w:val="000000" w:themeColor="text1"/>
          <w:sz w:val="24"/>
        </w:rPr>
        <w:t>towards performance guarantee for an amount equal to ten (10) percent of the total Price under the Contract for faithful and due fulfillment by the Contractor of all obligations under the terms and conditions of the Contract.</w:t>
      </w:r>
    </w:p>
    <w:p w:rsidR="00AA1CE5" w:rsidRPr="00873C35" w:rsidRDefault="00AA1CE5">
      <w:pPr>
        <w:spacing w:line="307" w:lineRule="exact"/>
        <w:rPr>
          <w:rFonts w:ascii="Times New Roman" w:eastAsia="Times New Roman" w:hAnsi="Times New Roman"/>
          <w:color w:val="000000" w:themeColor="text1"/>
          <w:sz w:val="12"/>
          <w:szCs w:val="12"/>
        </w:rPr>
      </w:pPr>
    </w:p>
    <w:p w:rsidR="00AA1CE5" w:rsidRPr="00873C35" w:rsidRDefault="00AA1CE5">
      <w:pPr>
        <w:spacing w:line="237" w:lineRule="auto"/>
        <w:ind w:left="980"/>
        <w:jc w:val="both"/>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 xml:space="preserve">The Contractor shall ensure that Contract Performance Security remains valid </w:t>
      </w:r>
      <w:r w:rsidR="000E17F1" w:rsidRPr="00873C35">
        <w:rPr>
          <w:rFonts w:ascii="Century Gothic" w:eastAsia="Century Gothic" w:hAnsi="Century Gothic"/>
          <w:b/>
          <w:color w:val="000000" w:themeColor="text1"/>
          <w:sz w:val="24"/>
        </w:rPr>
        <w:t>at least</w:t>
      </w:r>
      <w:r w:rsidR="00F66D30" w:rsidRPr="00873C35">
        <w:rPr>
          <w:rFonts w:ascii="Century Gothic" w:eastAsia="Century Gothic" w:hAnsi="Century Gothic"/>
          <w:b/>
          <w:color w:val="000000" w:themeColor="text1"/>
          <w:sz w:val="24"/>
        </w:rPr>
        <w:t xml:space="preserve"> for 02</w:t>
      </w:r>
      <w:r w:rsidRPr="00873C35">
        <w:rPr>
          <w:rFonts w:ascii="Century Gothic" w:eastAsia="Century Gothic" w:hAnsi="Century Gothic"/>
          <w:b/>
          <w:color w:val="000000" w:themeColor="text1"/>
          <w:sz w:val="24"/>
        </w:rPr>
        <w:t xml:space="preserve"> year</w:t>
      </w:r>
      <w:r w:rsidR="00F66D30" w:rsidRPr="00873C35">
        <w:rPr>
          <w:rFonts w:ascii="Century Gothic" w:eastAsia="Century Gothic" w:hAnsi="Century Gothic"/>
          <w:b/>
          <w:color w:val="000000" w:themeColor="text1"/>
          <w:sz w:val="24"/>
        </w:rPr>
        <w:t>s</w:t>
      </w:r>
      <w:r w:rsidRPr="00873C35">
        <w:rPr>
          <w:rFonts w:ascii="Century Gothic" w:eastAsia="Century Gothic" w:hAnsi="Century Gothic"/>
          <w:b/>
          <w:color w:val="000000" w:themeColor="text1"/>
          <w:sz w:val="24"/>
        </w:rPr>
        <w:t xml:space="preserve"> after commissioning of entire system satisfactorily.</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27.2 </w:t>
      </w:r>
      <w:r w:rsidRPr="00873C35">
        <w:rPr>
          <w:rFonts w:ascii="Century Gothic" w:eastAsia="Century Gothic" w:hAnsi="Century Gothic"/>
          <w:b/>
          <w:color w:val="000000" w:themeColor="text1"/>
          <w:sz w:val="24"/>
        </w:rPr>
        <w:t>Return of Performance Security</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performance security will be discharged by the Board and returned to the Contractor not later that </w:t>
      </w:r>
      <w:proofErr w:type="gramStart"/>
      <w:r w:rsidRPr="00873C35">
        <w:rPr>
          <w:rFonts w:ascii="Century Gothic" w:eastAsia="Century Gothic" w:hAnsi="Century Gothic"/>
          <w:color w:val="000000" w:themeColor="text1"/>
          <w:sz w:val="24"/>
        </w:rPr>
        <w:t>forty five</w:t>
      </w:r>
      <w:proofErr w:type="gramEnd"/>
      <w:r w:rsidRPr="00873C35">
        <w:rPr>
          <w:rFonts w:ascii="Century Gothic" w:eastAsia="Century Gothic" w:hAnsi="Century Gothic"/>
          <w:color w:val="000000" w:themeColor="text1"/>
          <w:sz w:val="24"/>
        </w:rPr>
        <w:t xml:space="preserve"> (45) days after expiry of </w:t>
      </w:r>
      <w:r w:rsidR="00F66D30" w:rsidRPr="00873C35">
        <w:rPr>
          <w:rFonts w:ascii="Century Gothic" w:eastAsia="Century Gothic" w:hAnsi="Century Gothic"/>
          <w:color w:val="000000" w:themeColor="text1"/>
          <w:sz w:val="24"/>
        </w:rPr>
        <w:t>two</w:t>
      </w:r>
      <w:r w:rsidRPr="00873C35">
        <w:rPr>
          <w:rFonts w:ascii="Century Gothic" w:eastAsia="Century Gothic" w:hAnsi="Century Gothic"/>
          <w:color w:val="000000" w:themeColor="text1"/>
          <w:sz w:val="24"/>
        </w:rPr>
        <w:t xml:space="preserve"> year</w:t>
      </w:r>
      <w:r w:rsidR="00F66D30"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subject to date of completion of the Contractor’s performance obligations under the Contract, including obligations, unless specified otherwise in SCC.</w:t>
      </w:r>
    </w:p>
    <w:p w:rsidR="00AA1CE5" w:rsidRPr="00873C35" w:rsidRDefault="00AA1CE5">
      <w:pPr>
        <w:spacing w:line="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28.0 ASSIGNMENT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not assign in whole or in part, its obligations to perform under this Contract, except with the Board’s prior written consent.</w:t>
      </w:r>
    </w:p>
    <w:p w:rsidR="00AA1CE5" w:rsidRPr="00873C35" w:rsidRDefault="00AA1CE5">
      <w:pPr>
        <w:spacing w:line="298" w:lineRule="exact"/>
        <w:rPr>
          <w:rFonts w:ascii="Times New Roman" w:eastAsia="Times New Roman" w:hAnsi="Times New Roman"/>
          <w:color w:val="000000" w:themeColor="text1"/>
          <w:sz w:val="10"/>
          <w:szCs w:val="10"/>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29.0 SUBCONTRACTORS</w:t>
      </w:r>
    </w:p>
    <w:p w:rsidR="006837D9" w:rsidRPr="00873C35" w:rsidRDefault="006837D9">
      <w:pPr>
        <w:spacing w:line="0" w:lineRule="atLeast"/>
        <w:ind w:left="400"/>
        <w:rPr>
          <w:rFonts w:ascii="Century Gothic" w:eastAsia="Century Gothic" w:hAnsi="Century Gothic"/>
          <w:b/>
          <w:color w:val="000000" w:themeColor="text1"/>
          <w:sz w:val="24"/>
        </w:rPr>
      </w:pPr>
    </w:p>
    <w:p w:rsidR="006837D9" w:rsidRPr="00873C35" w:rsidRDefault="006837D9" w:rsidP="00277E10">
      <w:pPr>
        <w:spacing w:line="0" w:lineRule="atLeast"/>
        <w:ind w:left="720" w:hanging="320"/>
        <w:jc w:val="both"/>
        <w:rPr>
          <w:rFonts w:ascii="Century Gothic" w:eastAsia="Century Gothic" w:hAnsi="Century Gothic"/>
          <w:bCs/>
          <w:color w:val="000000" w:themeColor="text1"/>
          <w:sz w:val="24"/>
        </w:rPr>
      </w:pPr>
      <w:r w:rsidRPr="00873C35">
        <w:rPr>
          <w:rFonts w:ascii="Century Gothic" w:eastAsia="Century Gothic" w:hAnsi="Century Gothic"/>
          <w:bCs/>
          <w:color w:val="000000" w:themeColor="text1"/>
          <w:sz w:val="24"/>
        </w:rPr>
        <w:tab/>
      </w:r>
      <w:r w:rsidR="00277E10" w:rsidRPr="00873C35">
        <w:rPr>
          <w:rFonts w:ascii="Century Gothic" w:eastAsia="Century Gothic" w:hAnsi="Century Gothic"/>
          <w:bCs/>
          <w:color w:val="000000" w:themeColor="text1"/>
          <w:sz w:val="24"/>
        </w:rPr>
        <w:t xml:space="preserve">The contractor shall notify the Board in writing of all the Manufacturers awarded under this Contract and any other sub-contractors involved with performance of the Works if not already specified in the Bid. Such notification, in the original Bid or later, shall not relieve the Contractor from any liability or obligation under the Contract. </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30.0 DELAYS IN THE CONTRACTOR’S PERFORMANCE</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30.1 </w:t>
      </w:r>
      <w:r w:rsidRPr="00873C35">
        <w:rPr>
          <w:rFonts w:ascii="Century Gothic" w:eastAsia="Century Gothic" w:hAnsi="Century Gothic"/>
          <w:b/>
          <w:color w:val="000000" w:themeColor="text1"/>
          <w:sz w:val="24"/>
        </w:rPr>
        <w:t>Delays in the Contractor’s Performance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Delivery of the Equipment and performance of the Works shall be made by the Contractor in accordance with the time schedule specified in SCC.</w:t>
      </w:r>
    </w:p>
    <w:p w:rsidR="00AA1CE5" w:rsidRPr="00873C35" w:rsidRDefault="00AA1CE5">
      <w:pPr>
        <w:spacing w:line="310"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bookmarkStart w:id="105" w:name="page114"/>
      <w:bookmarkEnd w:id="105"/>
      <w:r w:rsidRPr="00873C35">
        <w:rPr>
          <w:rFonts w:ascii="Century Gothic" w:eastAsia="Century Gothic" w:hAnsi="Century Gothic"/>
          <w:color w:val="000000" w:themeColor="text1"/>
          <w:sz w:val="24"/>
        </w:rPr>
        <w:lastRenderedPageBreak/>
        <w:t xml:space="preserve">30.2 </w:t>
      </w:r>
      <w:r w:rsidRPr="00873C35">
        <w:rPr>
          <w:rFonts w:ascii="Century Gothic" w:eastAsia="Century Gothic" w:hAnsi="Century Gothic"/>
          <w:b/>
          <w:color w:val="000000" w:themeColor="text1"/>
          <w:sz w:val="24"/>
        </w:rPr>
        <w:t>Notification of Delay</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If at any time during performance of the Contract, the Contractor and/or the Manufacturers should encounter conditions impending timely delivery of the Equipment and performance of the Works, the Contractor shall promptly notify the Board in writing of the fact of the delay, its likely duration and its cause(s). As soon as practicable after receipt of the Contractor’s notice, the Board shall evaluate the situation and may at its discretion extend the Contractor’s time for performance, with or without liquidated damages, in which case the extension shall be ratified by the Board by amendment of the Contract.</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30.3 </w:t>
      </w:r>
      <w:r w:rsidRPr="00873C35">
        <w:rPr>
          <w:rFonts w:ascii="Century Gothic" w:eastAsia="Century Gothic" w:hAnsi="Century Gothic"/>
          <w:b/>
          <w:color w:val="000000" w:themeColor="text1"/>
          <w:sz w:val="24"/>
        </w:rPr>
        <w:t>Liability of Liquidated Damages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Except as provided under Clause 3</w:t>
      </w:r>
      <w:r w:rsidR="00657FFD" w:rsidRPr="00873C35">
        <w:rPr>
          <w:rFonts w:ascii="Century Gothic" w:eastAsia="Century Gothic" w:hAnsi="Century Gothic"/>
          <w:color w:val="000000" w:themeColor="text1"/>
          <w:sz w:val="24"/>
        </w:rPr>
        <w:t>0.2</w:t>
      </w:r>
      <w:r w:rsidRPr="00873C35">
        <w:rPr>
          <w:rFonts w:ascii="Century Gothic" w:eastAsia="Century Gothic" w:hAnsi="Century Gothic"/>
          <w:color w:val="000000" w:themeColor="text1"/>
          <w:sz w:val="24"/>
        </w:rPr>
        <w:t xml:space="preserve"> of GCC, a delay by the Contractor in the performance of its delivery obligations shall render the Contractor liable to the imposition of liquidated damages pursuant to Clause 3</w:t>
      </w:r>
      <w:r w:rsidR="00657FFD"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 xml:space="preserve"> hereunder, unless an extension of time is agreed upon pursuant to Sub-clause 3</w:t>
      </w:r>
      <w:r w:rsidR="00657FFD" w:rsidRPr="00873C35">
        <w:rPr>
          <w:rFonts w:ascii="Century Gothic" w:eastAsia="Century Gothic" w:hAnsi="Century Gothic"/>
          <w:color w:val="000000" w:themeColor="text1"/>
          <w:sz w:val="24"/>
        </w:rPr>
        <w:t>0</w:t>
      </w:r>
      <w:r w:rsidRPr="00873C35">
        <w:rPr>
          <w:rFonts w:ascii="Century Gothic" w:eastAsia="Century Gothic" w:hAnsi="Century Gothic"/>
          <w:color w:val="000000" w:themeColor="text1"/>
          <w:sz w:val="24"/>
        </w:rPr>
        <w:t>.2 here above without the application of liquidated damages.</w:t>
      </w:r>
    </w:p>
    <w:p w:rsidR="00AA1CE5" w:rsidRPr="00873C35" w:rsidRDefault="00AA1CE5">
      <w:pPr>
        <w:spacing w:line="296" w:lineRule="exact"/>
        <w:rPr>
          <w:rFonts w:ascii="Times New Roman" w:eastAsia="Times New Roman" w:hAnsi="Times New Roman"/>
          <w:color w:val="000000" w:themeColor="text1"/>
        </w:rPr>
      </w:pPr>
    </w:p>
    <w:tbl>
      <w:tblPr>
        <w:tblW w:w="0" w:type="auto"/>
        <w:tblInd w:w="400" w:type="dxa"/>
        <w:tblLayout w:type="fixed"/>
        <w:tblCellMar>
          <w:left w:w="0" w:type="dxa"/>
          <w:right w:w="0" w:type="dxa"/>
        </w:tblCellMar>
        <w:tblLook w:val="0000" w:firstRow="0" w:lastRow="0" w:firstColumn="0" w:lastColumn="0" w:noHBand="0" w:noVBand="0"/>
      </w:tblPr>
      <w:tblGrid>
        <w:gridCol w:w="520"/>
        <w:gridCol w:w="6220"/>
        <w:gridCol w:w="2220"/>
      </w:tblGrid>
      <w:tr w:rsidR="00873C35" w:rsidRPr="00873C35">
        <w:trPr>
          <w:trHeight w:val="294"/>
        </w:trPr>
        <w:tc>
          <w:tcPr>
            <w:tcW w:w="520" w:type="dxa"/>
            <w:shd w:val="clear" w:color="auto" w:fill="auto"/>
            <w:vAlign w:val="bottom"/>
          </w:tcPr>
          <w:p w:rsidR="00AA1CE5" w:rsidRPr="00873C35" w:rsidRDefault="00AA1CE5">
            <w:pPr>
              <w:spacing w:line="0" w:lineRule="atLeast"/>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31.0</w:t>
            </w:r>
          </w:p>
        </w:tc>
        <w:tc>
          <w:tcPr>
            <w:tcW w:w="6220" w:type="dxa"/>
            <w:shd w:val="clear" w:color="auto" w:fill="auto"/>
            <w:vAlign w:val="bottom"/>
          </w:tcPr>
          <w:p w:rsidR="00AA1CE5" w:rsidRPr="00873C35" w:rsidRDefault="00AA1CE5">
            <w:pPr>
              <w:spacing w:line="0" w:lineRule="atLeast"/>
              <w:ind w:left="6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LIQUIDATED DAMAGES</w:t>
            </w:r>
          </w:p>
        </w:tc>
        <w:tc>
          <w:tcPr>
            <w:tcW w:w="22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591"/>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pPr>
              <w:spacing w:line="0" w:lineRule="atLeas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if the Contractor fails to perform the Works within the period specified in</w:t>
            </w:r>
          </w:p>
        </w:tc>
      </w:tr>
      <w:tr w:rsidR="00873C35" w:rsidRPr="00873C35">
        <w:trPr>
          <w:trHeight w:val="293"/>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pPr>
              <w:spacing w:line="292" w:lineRule="exac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Clause  11  of  SCC,  the  Board  shall,  without  prejudice  to  its  other</w:t>
            </w:r>
          </w:p>
        </w:tc>
      </w:tr>
      <w:tr w:rsidR="00873C35" w:rsidRPr="00873C35">
        <w:trPr>
          <w:trHeight w:val="295"/>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pPr>
              <w:spacing w:line="0" w:lineRule="atLeas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remedies  under  the  Contract,  deduct  from  the  Contract  Price,  as</w:t>
            </w:r>
          </w:p>
        </w:tc>
      </w:tr>
      <w:tr w:rsidR="00873C35" w:rsidRPr="00873C35">
        <w:trPr>
          <w:trHeight w:val="293"/>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pPr>
              <w:spacing w:line="292" w:lineRule="exac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liquidated damages, a sum equivalent to the percentage specified in</w:t>
            </w:r>
          </w:p>
        </w:tc>
      </w:tr>
      <w:tr w:rsidR="00873C35" w:rsidRPr="00873C35">
        <w:trPr>
          <w:trHeight w:val="295"/>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rsidP="0022729D">
            <w:pPr>
              <w:spacing w:line="0" w:lineRule="atLeas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SCC.  Once  the  maximum  is  reached,  the  Board  may  consider</w:t>
            </w:r>
          </w:p>
        </w:tc>
      </w:tr>
      <w:tr w:rsidR="00873C35" w:rsidRPr="00873C35">
        <w:trPr>
          <w:trHeight w:val="295"/>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0E17F1">
            <w:pPr>
              <w:spacing w:line="0" w:lineRule="atLeas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Termination</w:t>
            </w:r>
            <w:r w:rsidR="00AA1CE5" w:rsidRPr="00873C35">
              <w:rPr>
                <w:rFonts w:ascii="Century Gothic" w:eastAsia="Century Gothic" w:hAnsi="Century Gothic"/>
                <w:color w:val="000000" w:themeColor="text1"/>
                <w:sz w:val="24"/>
              </w:rPr>
              <w:t xml:space="preserve"> of the Contract pursuant to Clause 35 of GCC.</w:t>
            </w:r>
          </w:p>
        </w:tc>
      </w:tr>
      <w:tr w:rsidR="00873C35" w:rsidRPr="00873C35">
        <w:trPr>
          <w:trHeight w:val="588"/>
        </w:trPr>
        <w:tc>
          <w:tcPr>
            <w:tcW w:w="520" w:type="dxa"/>
            <w:shd w:val="clear" w:color="auto" w:fill="auto"/>
            <w:vAlign w:val="bottom"/>
          </w:tcPr>
          <w:p w:rsidR="00AA1CE5" w:rsidRPr="00873C35" w:rsidRDefault="00AA1CE5">
            <w:pPr>
              <w:spacing w:line="0" w:lineRule="atLeast"/>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32.0</w:t>
            </w:r>
          </w:p>
        </w:tc>
        <w:tc>
          <w:tcPr>
            <w:tcW w:w="6220" w:type="dxa"/>
            <w:shd w:val="clear" w:color="auto" w:fill="auto"/>
            <w:vAlign w:val="bottom"/>
          </w:tcPr>
          <w:p w:rsidR="00AA1CE5" w:rsidRPr="00873C35" w:rsidRDefault="00AA1CE5">
            <w:pPr>
              <w:spacing w:line="0" w:lineRule="atLeast"/>
              <w:ind w:left="6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SUSPENSION OF WORK</w:t>
            </w:r>
          </w:p>
        </w:tc>
        <w:tc>
          <w:tcPr>
            <w:tcW w:w="22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588"/>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pPr>
              <w:spacing w:line="0" w:lineRule="atLeas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not suspend the whole or any part of the Works</w:t>
            </w:r>
          </w:p>
        </w:tc>
      </w:tr>
      <w:tr w:rsidR="00873C35" w:rsidRPr="00873C35">
        <w:trPr>
          <w:trHeight w:val="295"/>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0E17F1">
            <w:pPr>
              <w:spacing w:line="0" w:lineRule="atLeas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Without</w:t>
            </w:r>
            <w:r w:rsidR="00AA1CE5" w:rsidRPr="00873C35">
              <w:rPr>
                <w:rFonts w:ascii="Century Gothic" w:eastAsia="Century Gothic" w:hAnsi="Century Gothic"/>
                <w:color w:val="000000" w:themeColor="text1"/>
                <w:sz w:val="24"/>
              </w:rPr>
              <w:t xml:space="preserve"> notice to the Board in writing. The Contractor thereupon shall</w:t>
            </w:r>
          </w:p>
        </w:tc>
      </w:tr>
      <w:tr w:rsidR="00873C35" w:rsidRPr="00873C35">
        <w:trPr>
          <w:trHeight w:val="293"/>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pPr>
              <w:spacing w:line="0" w:lineRule="atLeast"/>
              <w:ind w:left="60"/>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do all possible endeavors to reduce any expenses or costs resulting from</w:t>
            </w:r>
          </w:p>
        </w:tc>
      </w:tr>
      <w:tr w:rsidR="00873C35" w:rsidRPr="00873C35">
        <w:trPr>
          <w:trHeight w:val="295"/>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pPr>
              <w:spacing w:line="0" w:lineRule="atLeas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suspension. Such suspension shall not nullify the Contract.</w:t>
            </w:r>
          </w:p>
        </w:tc>
      </w:tr>
      <w:tr w:rsidR="00873C35" w:rsidRPr="00873C35">
        <w:trPr>
          <w:trHeight w:val="588"/>
        </w:trPr>
        <w:tc>
          <w:tcPr>
            <w:tcW w:w="520" w:type="dxa"/>
            <w:shd w:val="clear" w:color="auto" w:fill="auto"/>
            <w:vAlign w:val="bottom"/>
          </w:tcPr>
          <w:p w:rsidR="00AA1CE5" w:rsidRPr="00873C35" w:rsidRDefault="00AA1CE5">
            <w:pPr>
              <w:spacing w:line="0" w:lineRule="atLeast"/>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33.0</w:t>
            </w:r>
          </w:p>
        </w:tc>
        <w:tc>
          <w:tcPr>
            <w:tcW w:w="6220" w:type="dxa"/>
            <w:shd w:val="clear" w:color="auto" w:fill="auto"/>
            <w:vAlign w:val="bottom"/>
          </w:tcPr>
          <w:p w:rsidR="00AA1CE5" w:rsidRPr="00873C35" w:rsidRDefault="00AA1CE5">
            <w:pPr>
              <w:spacing w:line="0" w:lineRule="atLeast"/>
              <w:ind w:left="6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TERMINATION FOR DEFAULT</w:t>
            </w:r>
            <w:r w:rsidR="00865FFF" w:rsidRPr="00873C35">
              <w:rPr>
                <w:rFonts w:ascii="Century Gothic" w:eastAsia="Century Gothic" w:hAnsi="Century Gothic"/>
                <w:b/>
                <w:color w:val="000000" w:themeColor="text1"/>
                <w:sz w:val="24"/>
              </w:rPr>
              <w:t>&amp; LIABILITIES</w:t>
            </w:r>
          </w:p>
        </w:tc>
        <w:tc>
          <w:tcPr>
            <w:tcW w:w="22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588"/>
        </w:trPr>
        <w:tc>
          <w:tcPr>
            <w:tcW w:w="520" w:type="dxa"/>
            <w:shd w:val="clear" w:color="auto" w:fill="auto"/>
            <w:vAlign w:val="bottom"/>
          </w:tcPr>
          <w:p w:rsidR="00AA1CE5" w:rsidRPr="00873C35" w:rsidRDefault="00AA1CE5">
            <w:pPr>
              <w:spacing w:line="0" w:lineRule="atLeas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33.1</w:t>
            </w:r>
          </w:p>
        </w:tc>
        <w:tc>
          <w:tcPr>
            <w:tcW w:w="6220" w:type="dxa"/>
            <w:shd w:val="clear" w:color="auto" w:fill="auto"/>
            <w:vAlign w:val="bottom"/>
          </w:tcPr>
          <w:p w:rsidR="00AA1CE5" w:rsidRPr="00873C35" w:rsidRDefault="00AA1CE5">
            <w:pPr>
              <w:spacing w:line="0" w:lineRule="atLeast"/>
              <w:ind w:left="6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Termination for Default</w:t>
            </w:r>
          </w:p>
        </w:tc>
        <w:tc>
          <w:tcPr>
            <w:tcW w:w="22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5"/>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pPr>
              <w:spacing w:line="0" w:lineRule="atLeas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without  prejudice  to  any  other  remedy  for  breach  of</w:t>
            </w:r>
          </w:p>
        </w:tc>
      </w:tr>
      <w:tr w:rsidR="00873C35" w:rsidRPr="00873C35">
        <w:trPr>
          <w:trHeight w:val="295"/>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40" w:type="dxa"/>
            <w:gridSpan w:val="2"/>
            <w:shd w:val="clear" w:color="auto" w:fill="auto"/>
            <w:vAlign w:val="bottom"/>
          </w:tcPr>
          <w:p w:rsidR="00AA1CE5" w:rsidRPr="00873C35" w:rsidRDefault="00AA1CE5">
            <w:pPr>
              <w:spacing w:line="0" w:lineRule="atLeas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 by written notice of default sent to the Contractor, may</w:t>
            </w:r>
          </w:p>
        </w:tc>
      </w:tr>
      <w:tr w:rsidR="00873C35" w:rsidRPr="00873C35">
        <w:trPr>
          <w:trHeight w:val="293"/>
        </w:trPr>
        <w:tc>
          <w:tcPr>
            <w:tcW w:w="5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20" w:type="dxa"/>
            <w:shd w:val="clear" w:color="auto" w:fill="auto"/>
            <w:vAlign w:val="bottom"/>
          </w:tcPr>
          <w:p w:rsidR="00AA1CE5" w:rsidRPr="00873C35" w:rsidRDefault="00AA1CE5">
            <w:pPr>
              <w:spacing w:line="292" w:lineRule="exact"/>
              <w:ind w:left="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terminate this Contract in whole or in part:</w:t>
            </w:r>
          </w:p>
        </w:tc>
        <w:tc>
          <w:tcPr>
            <w:tcW w:w="22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730"/>
        </w:trPr>
        <w:tc>
          <w:tcPr>
            <w:tcW w:w="6740" w:type="dxa"/>
            <w:gridSpan w:val="2"/>
            <w:shd w:val="clear" w:color="auto" w:fill="auto"/>
            <w:vAlign w:val="bottom"/>
          </w:tcPr>
          <w:p w:rsidR="00AA1CE5" w:rsidRPr="00873C35" w:rsidRDefault="00AA1CE5">
            <w:pPr>
              <w:spacing w:line="0" w:lineRule="atLeast"/>
              <w:rPr>
                <w:rFonts w:ascii="Century Gothic" w:eastAsia="Century Gothic" w:hAnsi="Century Gothic"/>
                <w:color w:val="000000" w:themeColor="text1"/>
                <w:sz w:val="18"/>
              </w:rPr>
            </w:pPr>
          </w:p>
        </w:tc>
        <w:tc>
          <w:tcPr>
            <w:tcW w:w="2220" w:type="dxa"/>
            <w:shd w:val="clear" w:color="auto" w:fill="auto"/>
            <w:vAlign w:val="bottom"/>
          </w:tcPr>
          <w:p w:rsidR="00AA1CE5" w:rsidRPr="00873C35" w:rsidRDefault="00AA1CE5" w:rsidP="002D73A1">
            <w:pPr>
              <w:spacing w:line="0" w:lineRule="atLeast"/>
              <w:ind w:left="460"/>
              <w:rPr>
                <w:rFonts w:ascii="Century Gothic" w:eastAsia="Century Gothic" w:hAnsi="Century Gothic"/>
                <w:color w:val="000000" w:themeColor="text1"/>
                <w:sz w:val="18"/>
              </w:rPr>
            </w:pPr>
          </w:p>
        </w:tc>
      </w:tr>
    </w:tbl>
    <w:p w:rsidR="00AA1CE5" w:rsidRPr="00873C35" w:rsidRDefault="00AA1CE5">
      <w:pPr>
        <w:rPr>
          <w:rFonts w:ascii="Century Gothic" w:eastAsia="Century Gothic" w:hAnsi="Century Gothic"/>
          <w:color w:val="000000" w:themeColor="text1"/>
          <w:sz w:val="18"/>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rsidP="007E2654">
      <w:pPr>
        <w:numPr>
          <w:ilvl w:val="0"/>
          <w:numId w:val="103"/>
        </w:numPr>
        <w:tabs>
          <w:tab w:val="left" w:pos="1540"/>
        </w:tabs>
        <w:spacing w:line="0" w:lineRule="atLeast"/>
        <w:ind w:left="1540" w:hanging="570"/>
        <w:rPr>
          <w:rFonts w:ascii="Century Gothic" w:eastAsia="Century Gothic" w:hAnsi="Century Gothic"/>
          <w:color w:val="000000" w:themeColor="text1"/>
          <w:sz w:val="24"/>
        </w:rPr>
      </w:pPr>
      <w:bookmarkStart w:id="106" w:name="page115"/>
      <w:bookmarkEnd w:id="106"/>
      <w:r w:rsidRPr="00873C35">
        <w:rPr>
          <w:rFonts w:ascii="Century Gothic" w:eastAsia="Century Gothic" w:hAnsi="Century Gothic"/>
          <w:color w:val="000000" w:themeColor="text1"/>
          <w:sz w:val="24"/>
        </w:rPr>
        <w:lastRenderedPageBreak/>
        <w:t>If the Contractor fails to perform any or all of the Works within the</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0E17F1">
      <w:pPr>
        <w:spacing w:line="237" w:lineRule="auto"/>
        <w:ind w:left="15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w:t>
      </w:r>
      <w:r w:rsidR="00AA1CE5" w:rsidRPr="00873C35">
        <w:rPr>
          <w:rFonts w:ascii="Century Gothic" w:eastAsia="Century Gothic" w:hAnsi="Century Gothic"/>
          <w:color w:val="000000" w:themeColor="text1"/>
          <w:sz w:val="24"/>
        </w:rPr>
        <w:t>eriod specified in Clause 11 of SCC, or extension thereof granted by the Board pursuant to Clause 32 of GCC</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50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or</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rsidP="007E2654">
      <w:pPr>
        <w:numPr>
          <w:ilvl w:val="0"/>
          <w:numId w:val="104"/>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If the Contractor fails to perform any other obligations under the Contract.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33.2 </w:t>
      </w:r>
      <w:r w:rsidRPr="00873C35">
        <w:rPr>
          <w:rFonts w:ascii="Century Gothic" w:eastAsia="Century Gothic" w:hAnsi="Century Gothic"/>
          <w:b/>
          <w:color w:val="000000" w:themeColor="text1"/>
          <w:sz w:val="24"/>
        </w:rPr>
        <w:t>Liability for Excess Cost for Unperformed Work</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the event the Board terminates the Contract in whole or in part pursuant to Sub-clause 3</w:t>
      </w:r>
      <w:r w:rsidR="00F63681" w:rsidRPr="00873C35">
        <w:rPr>
          <w:rFonts w:ascii="Century Gothic" w:eastAsia="Century Gothic" w:hAnsi="Century Gothic"/>
          <w:color w:val="000000" w:themeColor="text1"/>
          <w:sz w:val="24"/>
        </w:rPr>
        <w:t>3</w:t>
      </w:r>
      <w:r w:rsidRPr="00873C35">
        <w:rPr>
          <w:rFonts w:ascii="Century Gothic" w:eastAsia="Century Gothic" w:hAnsi="Century Gothic"/>
          <w:color w:val="000000" w:themeColor="text1"/>
          <w:sz w:val="24"/>
        </w:rPr>
        <w:t xml:space="preserve">.1 here above the Board may procure at the risk and cost of the contractor, upon such terms and in such manner as it deems appropriate, the equipment / works similar to those undelivered / unperformed and the </w:t>
      </w:r>
      <w:r w:rsidRPr="00873C35">
        <w:rPr>
          <w:rFonts w:ascii="Century Gothic" w:eastAsia="Century Gothic" w:hAnsi="Century Gothic"/>
          <w:b/>
          <w:color w:val="000000" w:themeColor="text1"/>
          <w:sz w:val="24"/>
        </w:rPr>
        <w:t xml:space="preserve">Contractor shall be liable to </w:t>
      </w:r>
      <w:r w:rsidR="000E17F1" w:rsidRPr="00873C35">
        <w:rPr>
          <w:rFonts w:ascii="Century Gothic" w:eastAsia="Century Gothic" w:hAnsi="Century Gothic"/>
          <w:b/>
          <w:color w:val="000000" w:themeColor="text1"/>
          <w:sz w:val="24"/>
        </w:rPr>
        <w:t>the Board</w:t>
      </w:r>
      <w:r w:rsidRPr="00873C35">
        <w:rPr>
          <w:rFonts w:ascii="Century Gothic" w:eastAsia="Century Gothic" w:hAnsi="Century Gothic"/>
          <w:b/>
          <w:color w:val="000000" w:themeColor="text1"/>
          <w:sz w:val="24"/>
        </w:rPr>
        <w:t xml:space="preserve"> for any excess costs for such similar equipment / works. </w:t>
      </w:r>
      <w:r w:rsidR="000E17F1" w:rsidRPr="00873C35">
        <w:rPr>
          <w:rFonts w:ascii="Century Gothic" w:eastAsia="Century Gothic" w:hAnsi="Century Gothic"/>
          <w:color w:val="000000" w:themeColor="text1"/>
          <w:sz w:val="24"/>
        </w:rPr>
        <w:t>However, the</w:t>
      </w:r>
      <w:r w:rsidRPr="00873C35">
        <w:rPr>
          <w:rFonts w:ascii="Century Gothic" w:eastAsia="Century Gothic" w:hAnsi="Century Gothic"/>
          <w:color w:val="000000" w:themeColor="text1"/>
          <w:sz w:val="24"/>
        </w:rPr>
        <w:t xml:space="preserve"> Contractor shall continue performance of the Contract to the extent not terminated.</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34.0 FORCE MAJEURE</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34.1 Notwithstanding the provisions of Clauses 32, 33 and 35 in GCC, the Contractor shall not</w:t>
      </w:r>
      <w:r w:rsidR="00F66D30" w:rsidRPr="00873C35">
        <w:rPr>
          <w:rFonts w:ascii="Century Gothic" w:eastAsia="Century Gothic" w:hAnsi="Century Gothic"/>
          <w:color w:val="000000" w:themeColor="text1"/>
          <w:sz w:val="24"/>
        </w:rPr>
        <w:t xml:space="preserve"> </w:t>
      </w:r>
      <w:proofErr w:type="gramStart"/>
      <w:r w:rsidR="00F66D30" w:rsidRPr="00873C35">
        <w:rPr>
          <w:rFonts w:ascii="Century Gothic" w:eastAsia="Century Gothic" w:hAnsi="Century Gothic"/>
          <w:color w:val="000000" w:themeColor="text1"/>
          <w:sz w:val="24"/>
        </w:rPr>
        <w:t xml:space="preserve">be </w:t>
      </w:r>
      <w:r w:rsidRPr="00873C35">
        <w:rPr>
          <w:rFonts w:ascii="Century Gothic" w:eastAsia="Century Gothic" w:hAnsi="Century Gothic"/>
          <w:color w:val="000000" w:themeColor="text1"/>
          <w:sz w:val="24"/>
        </w:rPr>
        <w:t xml:space="preserve"> liable</w:t>
      </w:r>
      <w:proofErr w:type="gramEnd"/>
      <w:r w:rsidRPr="00873C35">
        <w:rPr>
          <w:rFonts w:ascii="Century Gothic" w:eastAsia="Century Gothic" w:hAnsi="Century Gothic"/>
          <w:color w:val="000000" w:themeColor="text1"/>
          <w:sz w:val="24"/>
        </w:rPr>
        <w:t xml:space="preserve"> for forfeiture of its performance security, liquidated damages, or termination for default if and to the extent that its delay in performance or other failure to perform its obligations under the Contract is the result of an event of Force Majeure.</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34.2 For the purposes of this Clause, “Force Majeure” means an event beyond the control of the Contractor and not involving the Contractor’s fault or negligence and not foreseeable. Such events may include, but are not restricted to, acts of the Board in its sovereign capacity, wars or revolutions, fires, floods, epidemics, quarantine restrictions, </w:t>
      </w:r>
      <w:r w:rsidR="00F63681" w:rsidRPr="00873C35">
        <w:rPr>
          <w:rFonts w:ascii="Century Gothic" w:eastAsia="Century Gothic" w:hAnsi="Century Gothic"/>
          <w:color w:val="000000" w:themeColor="text1"/>
          <w:sz w:val="24"/>
        </w:rPr>
        <w:t>riots</w:t>
      </w:r>
      <w:r w:rsidR="00792B63" w:rsidRPr="00873C35">
        <w:rPr>
          <w:rFonts w:ascii="Century Gothic" w:eastAsia="Century Gothic" w:hAnsi="Century Gothic"/>
          <w:color w:val="000000" w:themeColor="text1"/>
          <w:sz w:val="24"/>
        </w:rPr>
        <w:t xml:space="preserve">, </w:t>
      </w:r>
      <w:r w:rsidR="000E17F1" w:rsidRPr="00873C35">
        <w:rPr>
          <w:rFonts w:ascii="Century Gothic" w:eastAsia="Century Gothic" w:hAnsi="Century Gothic"/>
          <w:color w:val="000000" w:themeColor="text1"/>
          <w:sz w:val="24"/>
        </w:rPr>
        <w:t>earthquakes and</w:t>
      </w:r>
      <w:r w:rsidRPr="00873C35">
        <w:rPr>
          <w:rFonts w:ascii="Century Gothic" w:eastAsia="Century Gothic" w:hAnsi="Century Gothic"/>
          <w:color w:val="000000" w:themeColor="text1"/>
          <w:sz w:val="24"/>
        </w:rPr>
        <w:t xml:space="preserve"> freight embargoes.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34.3 If a Force Majeure situation arises, the Contractor shall promptly notify the Board in writing of such condition and the cause thereof. Unless otherwise directed by the Board in writing, the Contractor shall continue to perform its obligations under the Contract as far as is reasonably practical, and shall seek all reasonable alternative means for performance not prevented by the Force Majeure event.</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35.0 TERMINATION FOR INSOLVENCY</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7" w:lineRule="auto"/>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at any time terminates the Contract by giving written notice to the Contractor if the Contractor becomes bankrupt or otherwise</w:t>
      </w:r>
    </w:p>
    <w:p w:rsidR="00AA1CE5" w:rsidRPr="00873C35" w:rsidRDefault="00AA1CE5">
      <w:pPr>
        <w:spacing w:line="237" w:lineRule="auto"/>
        <w:ind w:left="980"/>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10" w:lineRule="exact"/>
        <w:rPr>
          <w:rFonts w:ascii="Times New Roman" w:eastAsia="Times New Roman" w:hAnsi="Times New Roman"/>
          <w:color w:val="000000" w:themeColor="text1"/>
        </w:rPr>
      </w:pPr>
    </w:p>
    <w:p w:rsidR="00AA1CE5" w:rsidRPr="00873C35" w:rsidRDefault="00AA1CE5">
      <w:pPr>
        <w:spacing w:line="4" w:lineRule="exact"/>
        <w:rPr>
          <w:rFonts w:ascii="Times New Roman" w:eastAsia="Times New Roman" w:hAnsi="Times New Roman"/>
          <w:color w:val="000000" w:themeColor="text1"/>
        </w:rPr>
      </w:pPr>
      <w:bookmarkStart w:id="107" w:name="page116"/>
      <w:bookmarkEnd w:id="107"/>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insolvent. In this event, termination will be without compensation to the Contractor, provided that such, termination will not prejudice or affect any right of action or remedy which has accrued or will accrue thereafter to the Board.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8716C4">
      <w:pPr>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36.0 RESOLUTION OF DISPUTES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36.1 </w:t>
      </w:r>
      <w:r w:rsidRPr="00873C35">
        <w:rPr>
          <w:rFonts w:ascii="Century Gothic" w:eastAsia="Century Gothic" w:hAnsi="Century Gothic"/>
          <w:b/>
          <w:color w:val="000000" w:themeColor="text1"/>
          <w:sz w:val="24"/>
        </w:rPr>
        <w:t>Settlement of Disputes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Any dispute(s) or difference(s) arising out of or in connection with the Contract </w:t>
      </w:r>
      <w:r w:rsidR="003517A2" w:rsidRPr="00873C35">
        <w:rPr>
          <w:rFonts w:ascii="Century Gothic" w:eastAsia="Century Gothic" w:hAnsi="Century Gothic"/>
          <w:color w:val="000000" w:themeColor="text1"/>
          <w:sz w:val="24"/>
        </w:rPr>
        <w:t xml:space="preserve">and Works of any nature assigned under the same (whether during the progress of work or after their completion) determination, abandonment or breach of contract </w:t>
      </w:r>
      <w:r w:rsidRPr="00873C35">
        <w:rPr>
          <w:rFonts w:ascii="Century Gothic" w:eastAsia="Century Gothic" w:hAnsi="Century Gothic"/>
          <w:color w:val="000000" w:themeColor="text1"/>
          <w:sz w:val="24"/>
        </w:rPr>
        <w:t>shall, to the extent possible in the first instance be resolved amicably between the Contractor and the Owner’s Engineer.</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If, after thirty (30) days, the parties have failed to resolve their dispute or difference by such mutual consultation, then either the Purchaser or the Contractor may give notice to the other party of its intention to commence arbitration, as hereinafter provided, as to the matter in dispute, and no arbitration in respect of this matter may be commenced unless such notice is given.</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In the case of dispute or difference arising between the Purchaser and a Domestic Contractor relating to any matter arising out of or connected with this agreement, such disputes or difference shall be settled in accordance with the Arbitration and Conciliation Act, 1996. The arbitral tribunal shall consist of (3) three arbitrators one each to be appointed by the Purchaser and the Contractor. The third arbitrator shall be chosen by the 2 (two) Arbitrators so appointed by the parties and shall act as Presiding arbitrator. In case of failure of the two arbitrator appointed by the parties to reach upon a consensus within a period of 30 days from the appointment of the arbitrator appointed subsequently, the Presiding Arbitrator shall be appointed by the </w:t>
      </w:r>
      <w:r w:rsidR="002A78D0" w:rsidRPr="00873C35">
        <w:rPr>
          <w:rFonts w:ascii="Century Gothic" w:eastAsia="Century Gothic" w:hAnsi="Century Gothic"/>
          <w:color w:val="000000" w:themeColor="text1"/>
          <w:sz w:val="24"/>
        </w:rPr>
        <w:t xml:space="preserve">Chairman, Punjab Pollution Control Board, </w:t>
      </w:r>
      <w:proofErr w:type="spellStart"/>
      <w:r w:rsidR="002A78D0" w:rsidRPr="00873C35">
        <w:rPr>
          <w:rFonts w:ascii="Century Gothic" w:eastAsia="Century Gothic" w:hAnsi="Century Gothic"/>
          <w:color w:val="000000" w:themeColor="text1"/>
          <w:sz w:val="24"/>
        </w:rPr>
        <w:t>Vatavaran</w:t>
      </w:r>
      <w:proofErr w:type="spellEnd"/>
      <w:r w:rsidR="002A78D0" w:rsidRPr="00873C35">
        <w:rPr>
          <w:rFonts w:ascii="Century Gothic" w:eastAsia="Century Gothic" w:hAnsi="Century Gothic"/>
          <w:color w:val="000000" w:themeColor="text1"/>
          <w:sz w:val="24"/>
        </w:rPr>
        <w:t xml:space="preserve"> </w:t>
      </w:r>
      <w:proofErr w:type="spellStart"/>
      <w:r w:rsidR="002A78D0" w:rsidRPr="00873C35">
        <w:rPr>
          <w:rFonts w:ascii="Century Gothic" w:eastAsia="Century Gothic" w:hAnsi="Century Gothic"/>
          <w:color w:val="000000" w:themeColor="text1"/>
          <w:sz w:val="24"/>
        </w:rPr>
        <w:t>Bhawan</w:t>
      </w:r>
      <w:proofErr w:type="spellEnd"/>
      <w:r w:rsidR="002A78D0" w:rsidRPr="00873C35">
        <w:rPr>
          <w:rFonts w:ascii="Century Gothic" w:eastAsia="Century Gothic" w:hAnsi="Century Gothic"/>
          <w:color w:val="000000" w:themeColor="text1"/>
          <w:sz w:val="24"/>
        </w:rPr>
        <w:t xml:space="preserve">, </w:t>
      </w:r>
      <w:proofErr w:type="spellStart"/>
      <w:r w:rsidR="002A78D0" w:rsidRPr="00873C35">
        <w:rPr>
          <w:rFonts w:ascii="Century Gothic" w:eastAsia="Century Gothic" w:hAnsi="Century Gothic"/>
          <w:color w:val="000000" w:themeColor="text1"/>
          <w:sz w:val="24"/>
        </w:rPr>
        <w:t>Nabha</w:t>
      </w:r>
      <w:proofErr w:type="spellEnd"/>
      <w:r w:rsidR="002A78D0" w:rsidRPr="00873C35">
        <w:rPr>
          <w:rFonts w:ascii="Century Gothic" w:eastAsia="Century Gothic" w:hAnsi="Century Gothic"/>
          <w:color w:val="000000" w:themeColor="text1"/>
          <w:sz w:val="24"/>
        </w:rPr>
        <w:t xml:space="preserve"> Road, Patiala</w:t>
      </w:r>
      <w:r w:rsidRPr="00873C35">
        <w:rPr>
          <w:rFonts w:ascii="Century Gothic" w:eastAsia="Century Gothic" w:hAnsi="Century Gothic"/>
          <w:color w:val="000000" w:themeColor="text1"/>
          <w:sz w:val="24"/>
        </w:rPr>
        <w:t>.</w:t>
      </w:r>
    </w:p>
    <w:p w:rsidR="00AA1CE5" w:rsidRPr="00873C35" w:rsidRDefault="00AA1CE5" w:rsidP="008716C4">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In case of a dispute with a Foreign Contractor, the dispute shall be settled in accordance with provision of UNCITRL (United Nations Commission on International Trade Law) Arbitration Rules. The Arbitral Tribunal shall consist of three Arbitrators one each to be appointed by the Purchaser and the Contractor. The third Arbitrator shall be chosen by the two </w:t>
      </w:r>
      <w:r w:rsidRPr="00873C35">
        <w:rPr>
          <w:rFonts w:ascii="Century Gothic" w:eastAsia="Century Gothic" w:hAnsi="Century Gothic"/>
          <w:color w:val="000000" w:themeColor="text1"/>
          <w:sz w:val="24"/>
        </w:rPr>
        <w:lastRenderedPageBreak/>
        <w:t xml:space="preserve">Arbitrators so appointed by the Parties, and shall act </w:t>
      </w:r>
      <w:r w:rsidR="000E17F1" w:rsidRPr="00873C35">
        <w:rPr>
          <w:rFonts w:ascii="Century Gothic" w:eastAsia="Century Gothic" w:hAnsi="Century Gothic"/>
          <w:color w:val="000000" w:themeColor="text1"/>
          <w:sz w:val="24"/>
        </w:rPr>
        <w:t>as presiding</w:t>
      </w:r>
      <w:r w:rsidRPr="00873C35">
        <w:rPr>
          <w:rFonts w:ascii="Century Gothic" w:eastAsia="Century Gothic" w:hAnsi="Century Gothic"/>
          <w:color w:val="000000" w:themeColor="text1"/>
          <w:sz w:val="24"/>
        </w:rPr>
        <w:t xml:space="preserve"> arbitrator. In case failure of two arbitrators appointed by the parties to reach upon a consensus within a period of 30 days from the appointment of the arbitrator appointed subsequently, </w:t>
      </w:r>
      <w:r w:rsidR="00554A54" w:rsidRPr="00873C35">
        <w:rPr>
          <w:rFonts w:ascii="Century Gothic" w:eastAsia="Century Gothic" w:hAnsi="Century Gothic"/>
          <w:color w:val="000000" w:themeColor="text1"/>
          <w:sz w:val="24"/>
        </w:rPr>
        <w:t xml:space="preserve">the Presiding Arbitrator shall be appointed by the </w:t>
      </w:r>
      <w:r w:rsidR="00054C08" w:rsidRPr="00873C35">
        <w:rPr>
          <w:rFonts w:ascii="Century Gothic" w:eastAsia="Century Gothic" w:hAnsi="Century Gothic"/>
          <w:color w:val="000000" w:themeColor="text1"/>
          <w:sz w:val="24"/>
        </w:rPr>
        <w:t>Chairman, Central Pollution Control Board, Delhi, India.</w:t>
      </w:r>
    </w:p>
    <w:p w:rsidR="00AA1CE5" w:rsidRPr="00873C35" w:rsidRDefault="00AA1CE5">
      <w:pPr>
        <w:spacing w:line="307"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If one of the parties fails to appoint its arbitrator in pursuance of Sub-Clause (a) and (b) above, within thirty days after receipt of the notice of the appointment of its arbitrator by the other party, then the Presiding Arbitrator shall be nominated by </w:t>
      </w:r>
      <w:r w:rsidR="00B84ACC" w:rsidRPr="00873C35">
        <w:rPr>
          <w:rFonts w:ascii="Century Gothic" w:eastAsia="Century Gothic" w:hAnsi="Century Gothic"/>
          <w:color w:val="000000" w:themeColor="text1"/>
          <w:sz w:val="24"/>
        </w:rPr>
        <w:t>Chairman, Central Pollution Control Board, Delhi, India.</w:t>
      </w:r>
      <w:r w:rsidRPr="00873C35">
        <w:rPr>
          <w:rFonts w:ascii="Century Gothic" w:eastAsia="Century Gothic" w:hAnsi="Century Gothic"/>
          <w:color w:val="000000" w:themeColor="text1"/>
          <w:sz w:val="24"/>
        </w:rPr>
        <w:t xml:space="preserve"> A certified copy of the order of the </w:t>
      </w:r>
      <w:r w:rsidR="00C03461" w:rsidRPr="00873C35">
        <w:rPr>
          <w:rFonts w:ascii="Century Gothic" w:eastAsia="Century Gothic" w:hAnsi="Century Gothic"/>
          <w:color w:val="000000" w:themeColor="text1"/>
          <w:sz w:val="24"/>
        </w:rPr>
        <w:t>Chairman, Central Pollution Control Board, Delhi, India</w:t>
      </w:r>
      <w:r w:rsidRPr="00873C35">
        <w:rPr>
          <w:rFonts w:ascii="Century Gothic" w:eastAsia="Century Gothic" w:hAnsi="Century Gothic"/>
          <w:color w:val="000000" w:themeColor="text1"/>
          <w:sz w:val="24"/>
        </w:rPr>
        <w:t>, making such an appointment shall be furnished to each of the parties.</w:t>
      </w:r>
    </w:p>
    <w:p w:rsidR="00AA1CE5" w:rsidRPr="00873C35" w:rsidRDefault="00AA1CE5">
      <w:pPr>
        <w:spacing w:line="304"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Arbitration proceedings shall be held at New Delhi, India, and the language of the arbitration proceedings and that of documents and communications between the parties shall be English.</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Where the value of the contract is Rs. 10 million and below, the disputes or differences arising shall be referred to the Sole Arbitrator. The sole Arbitrator should be appointed by </w:t>
      </w:r>
      <w:r w:rsidR="008716C4" w:rsidRPr="00873C35">
        <w:rPr>
          <w:rFonts w:ascii="Century Gothic" w:eastAsia="Century Gothic" w:hAnsi="Century Gothic"/>
          <w:color w:val="000000" w:themeColor="text1"/>
          <w:sz w:val="24"/>
        </w:rPr>
        <w:t xml:space="preserve">Chairman, Punjab Pollution Control Board, </w:t>
      </w:r>
      <w:proofErr w:type="spellStart"/>
      <w:r w:rsidR="008716C4" w:rsidRPr="00873C35">
        <w:rPr>
          <w:rFonts w:ascii="Century Gothic" w:eastAsia="Century Gothic" w:hAnsi="Century Gothic"/>
          <w:color w:val="000000" w:themeColor="text1"/>
          <w:sz w:val="24"/>
        </w:rPr>
        <w:t>Vatavaran</w:t>
      </w:r>
      <w:proofErr w:type="spellEnd"/>
      <w:r w:rsidR="008716C4" w:rsidRPr="00873C35">
        <w:rPr>
          <w:rFonts w:ascii="Century Gothic" w:eastAsia="Century Gothic" w:hAnsi="Century Gothic"/>
          <w:color w:val="000000" w:themeColor="text1"/>
          <w:sz w:val="24"/>
        </w:rPr>
        <w:t xml:space="preserve"> </w:t>
      </w:r>
      <w:proofErr w:type="spellStart"/>
      <w:r w:rsidR="008716C4" w:rsidRPr="00873C35">
        <w:rPr>
          <w:rFonts w:ascii="Century Gothic" w:eastAsia="Century Gothic" w:hAnsi="Century Gothic"/>
          <w:color w:val="000000" w:themeColor="text1"/>
          <w:sz w:val="24"/>
        </w:rPr>
        <w:t>Bhawan</w:t>
      </w:r>
      <w:proofErr w:type="spellEnd"/>
      <w:r w:rsidR="008716C4" w:rsidRPr="00873C35">
        <w:rPr>
          <w:rFonts w:ascii="Century Gothic" w:eastAsia="Century Gothic" w:hAnsi="Century Gothic"/>
          <w:color w:val="000000" w:themeColor="text1"/>
          <w:sz w:val="24"/>
        </w:rPr>
        <w:t xml:space="preserve">, </w:t>
      </w:r>
      <w:proofErr w:type="spellStart"/>
      <w:r w:rsidR="008716C4" w:rsidRPr="00873C35">
        <w:rPr>
          <w:rFonts w:ascii="Century Gothic" w:eastAsia="Century Gothic" w:hAnsi="Century Gothic"/>
          <w:color w:val="000000" w:themeColor="text1"/>
          <w:sz w:val="24"/>
        </w:rPr>
        <w:t>Nabha</w:t>
      </w:r>
      <w:proofErr w:type="spellEnd"/>
      <w:r w:rsidR="008716C4" w:rsidRPr="00873C35">
        <w:rPr>
          <w:rFonts w:ascii="Century Gothic" w:eastAsia="Century Gothic" w:hAnsi="Century Gothic"/>
          <w:color w:val="000000" w:themeColor="text1"/>
          <w:sz w:val="24"/>
        </w:rPr>
        <w:t xml:space="preserve"> Road, Patiala and decision of the sole arbitrator shall be final and binding. It will not be an objection to any such appointment that the </w:t>
      </w:r>
      <w:r w:rsidR="000E17F1" w:rsidRPr="00873C35">
        <w:rPr>
          <w:rFonts w:ascii="Century Gothic" w:eastAsia="Century Gothic" w:hAnsi="Century Gothic"/>
          <w:color w:val="000000" w:themeColor="text1"/>
          <w:sz w:val="24"/>
        </w:rPr>
        <w:t>arbitrator is</w:t>
      </w:r>
      <w:r w:rsidR="008716C4" w:rsidRPr="00873C35">
        <w:rPr>
          <w:rFonts w:ascii="Century Gothic" w:eastAsia="Century Gothic" w:hAnsi="Century Gothic"/>
          <w:color w:val="000000" w:themeColor="text1"/>
          <w:sz w:val="24"/>
        </w:rPr>
        <w:t xml:space="preserve"> the Government Servant and had any interest in the Board or the Contract entered into directly or indirectly. In all cases, the arbitrator shall state their decision in </w:t>
      </w:r>
      <w:r w:rsidR="005108D7" w:rsidRPr="00873C35">
        <w:rPr>
          <w:rFonts w:ascii="Century Gothic" w:eastAsia="Century Gothic" w:hAnsi="Century Gothic"/>
          <w:color w:val="000000" w:themeColor="text1"/>
          <w:sz w:val="24"/>
        </w:rPr>
        <w:t>writing;</w:t>
      </w:r>
      <w:r w:rsidR="008716C4" w:rsidRPr="00873C35">
        <w:rPr>
          <w:rFonts w:ascii="Century Gothic" w:eastAsia="Century Gothic" w:hAnsi="Century Gothic"/>
          <w:color w:val="000000" w:themeColor="text1"/>
          <w:sz w:val="24"/>
        </w:rPr>
        <w:t xml:space="preserve"> the arbitrator shall give reasons for award.</w:t>
      </w:r>
    </w:p>
    <w:p w:rsidR="008716C4" w:rsidRPr="00873C35" w:rsidRDefault="008716C4">
      <w:pPr>
        <w:spacing w:line="239" w:lineRule="auto"/>
        <w:ind w:left="980"/>
        <w:jc w:val="both"/>
        <w:rPr>
          <w:rFonts w:ascii="Century Gothic" w:eastAsia="Century Gothic" w:hAnsi="Century Gothic"/>
          <w:color w:val="000000" w:themeColor="text1"/>
          <w:sz w:val="24"/>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37.0 TAXES AND DUTIES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7E2654">
      <w:pPr>
        <w:numPr>
          <w:ilvl w:val="0"/>
          <w:numId w:val="105"/>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Concessional Customs Duty (presently) shall be applicable on the equipment being imported by Punjab Pollution Control Board. Necessary exemption certificate shall be issued by PPCB and applicable Custom Duty shall be paid by PPCB.</w:t>
      </w:r>
    </w:p>
    <w:p w:rsidR="009F051F" w:rsidRPr="00873C35" w:rsidRDefault="009F051F" w:rsidP="007E2654">
      <w:pPr>
        <w:numPr>
          <w:ilvl w:val="0"/>
          <w:numId w:val="105"/>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issue especially on GST and all other prevailing taxes and incidental charges from the port/Airport to destination places where to be delivered are to be borne by the vendor. Regarding custom and excise duty exemption certificate along with road permit certificate (wherever it is required) will be issued by Punjab Pollution </w:t>
      </w:r>
      <w:r w:rsidRPr="00873C35">
        <w:rPr>
          <w:rFonts w:ascii="Century Gothic" w:eastAsia="Century Gothic" w:hAnsi="Century Gothic"/>
          <w:color w:val="000000" w:themeColor="text1"/>
          <w:sz w:val="24"/>
        </w:rPr>
        <w:lastRenderedPageBreak/>
        <w:t xml:space="preserve">Control Board according to the prevailing </w:t>
      </w:r>
      <w:r w:rsidR="000E17F1" w:rsidRPr="00873C35">
        <w:rPr>
          <w:rFonts w:ascii="Century Gothic" w:eastAsia="Century Gothic" w:hAnsi="Century Gothic"/>
          <w:color w:val="000000" w:themeColor="text1"/>
          <w:sz w:val="24"/>
        </w:rPr>
        <w:t>rules &amp;</w:t>
      </w:r>
      <w:r w:rsidRPr="00873C35">
        <w:rPr>
          <w:rFonts w:ascii="Century Gothic" w:eastAsia="Century Gothic" w:hAnsi="Century Gothic"/>
          <w:color w:val="000000" w:themeColor="text1"/>
          <w:sz w:val="24"/>
        </w:rPr>
        <w:t xml:space="preserve"> provisions. The incidental expenses towards sending the instruments to the designated location site mentioned in, such as arranging transport, shifting charges, freight, insurance premium </w:t>
      </w:r>
      <w:r w:rsidR="000E17F1" w:rsidRPr="00873C35">
        <w:rPr>
          <w:rFonts w:ascii="Century Gothic" w:eastAsia="Century Gothic" w:hAnsi="Century Gothic"/>
          <w:color w:val="000000" w:themeColor="text1"/>
          <w:sz w:val="24"/>
        </w:rPr>
        <w:t>up to</w:t>
      </w:r>
      <w:r w:rsidRPr="00873C35">
        <w:rPr>
          <w:rFonts w:ascii="Century Gothic" w:eastAsia="Century Gothic" w:hAnsi="Century Gothic"/>
          <w:color w:val="000000" w:themeColor="text1"/>
          <w:sz w:val="24"/>
        </w:rPr>
        <w:t xml:space="preserve"> handling over the Equipment at sites, inland transportation and storage </w:t>
      </w:r>
      <w:r w:rsidR="000E17F1" w:rsidRPr="00873C35">
        <w:rPr>
          <w:rFonts w:ascii="Century Gothic" w:eastAsia="Century Gothic" w:hAnsi="Century Gothic"/>
          <w:color w:val="000000" w:themeColor="text1"/>
          <w:sz w:val="24"/>
        </w:rPr>
        <w:t>labor</w:t>
      </w:r>
      <w:r w:rsidRPr="00873C35">
        <w:rPr>
          <w:rFonts w:ascii="Century Gothic" w:eastAsia="Century Gothic" w:hAnsi="Century Gothic"/>
          <w:color w:val="000000" w:themeColor="text1"/>
          <w:sz w:val="24"/>
        </w:rPr>
        <w:t xml:space="preserve"> including charges to the custom clearing agent and custom duty etc. to be borne by the supplier/their representative should be responsible for the safety of the instrument during the transit from airport</w:t>
      </w:r>
      <w:r w:rsidR="000713ED" w:rsidRPr="00873C35">
        <w:rPr>
          <w:rFonts w:ascii="Century Gothic" w:eastAsia="Century Gothic" w:hAnsi="Century Gothic"/>
          <w:color w:val="000000" w:themeColor="text1"/>
          <w:sz w:val="24"/>
        </w:rPr>
        <w:t>s to the designated locations. Further, all charges as per status applicable for incidental services like installation, commissioning and training &amp; O&amp;M service etc. shall be payable by the Vendor.</w:t>
      </w:r>
    </w:p>
    <w:p w:rsidR="008716C4" w:rsidRPr="00873C35" w:rsidRDefault="008716C4" w:rsidP="008716C4">
      <w:pPr>
        <w:tabs>
          <w:tab w:val="left" w:pos="1540"/>
        </w:tabs>
        <w:spacing w:line="239" w:lineRule="auto"/>
        <w:jc w:val="both"/>
        <w:rPr>
          <w:rFonts w:ascii="Century Gothic" w:eastAsia="Century Gothic" w:hAnsi="Century Gothic"/>
          <w:color w:val="000000" w:themeColor="text1"/>
          <w:sz w:val="24"/>
        </w:rPr>
      </w:pP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38.0 INJURY AND DAMAGE</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38.1 </w:t>
      </w:r>
      <w:r w:rsidRPr="00873C35">
        <w:rPr>
          <w:rFonts w:ascii="Century Gothic" w:eastAsia="Century Gothic" w:hAnsi="Century Gothic"/>
          <w:b/>
          <w:color w:val="000000" w:themeColor="text1"/>
          <w:sz w:val="24"/>
        </w:rPr>
        <w:t>Injury or Death of Persons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be liable for and shall indemnify the Board against any liability, loss claim or proceedings whatsoever arising under any statue or law in respect of personal injury or death or any disability caused by the carrying out of the Works unless due to any act or neglect of the Board, or of any person for whom the Board is responsible.</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Without prejudice to the Contractor’s liability to indemnify the Board, the Contractor shall maintain and cause any manufacturers and subcontractors to maintain such insurance as necessary to cover the liability of the Contractor or, as the case may be, of such Manufacturers and subcontractors, in respect of personal injuries of deaths arising out of or in the course of or caused by the carrying out of the Works.</w:t>
      </w:r>
    </w:p>
    <w:p w:rsidR="00354B9D" w:rsidRPr="00873C35" w:rsidRDefault="00354B9D">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38.2 </w:t>
      </w:r>
      <w:r w:rsidRPr="00873C35">
        <w:rPr>
          <w:rFonts w:ascii="Century Gothic" w:eastAsia="Century Gothic" w:hAnsi="Century Gothic"/>
          <w:b/>
          <w:color w:val="000000" w:themeColor="text1"/>
          <w:sz w:val="24"/>
        </w:rPr>
        <w:t>Damage to Property</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liable for and indemnify the Board against and insure and cause any Manufacturers and subcontractors to insure against any expense, liability, loss claim or proceedings in respect of any damage whatsoever to any real or personal property for any one occurrence in so far as such damage arises out of or in the course of or by reason of the carrying out of the Works and is due to any negligence, omission or default of the Contractor or any person for whom the Contractor is responsible or any Manufacturers and subcontractors or person for whom the Manufacturers and subcontractors are responsible.</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39.0 ROYALTY AND PATENTS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361C03">
      <w:pPr>
        <w:spacing w:line="239" w:lineRule="auto"/>
        <w:ind w:left="980" w:hanging="565"/>
        <w:jc w:val="both"/>
        <w:rPr>
          <w:rFonts w:ascii="Century Gothic" w:eastAsia="Century Gothic" w:hAnsi="Century Gothic"/>
          <w:color w:val="000000" w:themeColor="text1"/>
          <w:sz w:val="22"/>
        </w:rPr>
      </w:pPr>
      <w:r w:rsidRPr="00873C35">
        <w:rPr>
          <w:rFonts w:ascii="Century Gothic" w:eastAsia="Century Gothic" w:hAnsi="Century Gothic"/>
          <w:color w:val="000000" w:themeColor="text1"/>
          <w:sz w:val="24"/>
        </w:rPr>
        <w:t xml:space="preserve">39.1 The Contractor shall pay all royalties and licenses fees for the use of any patented item, whether it may be an invention, method, arrangement, article, process or appliance used in connection with the performance </w:t>
      </w:r>
      <w:r w:rsidRPr="00873C35">
        <w:rPr>
          <w:rFonts w:ascii="Century Gothic" w:eastAsia="Century Gothic" w:hAnsi="Century Gothic"/>
          <w:color w:val="000000" w:themeColor="text1"/>
          <w:sz w:val="24"/>
        </w:rPr>
        <w:lastRenderedPageBreak/>
        <w:t xml:space="preserve">of the Contract. The Contractor shall indemnify and save harmless the Board against any and all costs, damages and expenses of any nature or kind whatsoever which may arise out of or result from a claim by any person, firm or corporation that the manufacture, purchase, use of </w:t>
      </w:r>
      <w:r w:rsidR="000E17F1" w:rsidRPr="00873C35">
        <w:rPr>
          <w:rFonts w:ascii="Century Gothic" w:eastAsia="Century Gothic" w:hAnsi="Century Gothic"/>
          <w:color w:val="000000" w:themeColor="text1"/>
          <w:sz w:val="24"/>
        </w:rPr>
        <w:t>sale</w:t>
      </w:r>
      <w:r w:rsidR="000E17F1" w:rsidRPr="00873C35">
        <w:rPr>
          <w:rFonts w:ascii="Century Gothic" w:eastAsia="Century Gothic" w:hAnsi="Century Gothic"/>
          <w:color w:val="000000" w:themeColor="text1"/>
          <w:sz w:val="22"/>
        </w:rPr>
        <w:t xml:space="preserve"> of</w:t>
      </w:r>
      <w:r w:rsidRPr="00873C35">
        <w:rPr>
          <w:rFonts w:ascii="Century Gothic" w:eastAsia="Century Gothic" w:hAnsi="Century Gothic"/>
          <w:color w:val="000000" w:themeColor="text1"/>
          <w:sz w:val="22"/>
        </w:rPr>
        <w:t xml:space="preserve"> any of the inventions, methods, arrangements, articles processes or appliances used in connection with the performance of this Contract infringes any patent of such other rights. The Contractor shall, at the request of the Board, defend the Board against any suit brought to enforce any such claim at the Contractors expense.</w:t>
      </w:r>
    </w:p>
    <w:p w:rsidR="00AA1CE5" w:rsidRPr="00873C35" w:rsidRDefault="00AA1CE5">
      <w:pPr>
        <w:spacing w:line="275" w:lineRule="exact"/>
        <w:rPr>
          <w:rFonts w:ascii="Times New Roman" w:eastAsia="Times New Roman" w:hAnsi="Times New Roman"/>
          <w:color w:val="000000" w:themeColor="text1"/>
        </w:rPr>
      </w:pPr>
    </w:p>
    <w:p w:rsidR="00AA1CE5" w:rsidRPr="00873C35" w:rsidRDefault="00AA1CE5">
      <w:pPr>
        <w:spacing w:line="239" w:lineRule="auto"/>
        <w:ind w:left="980" w:hanging="565"/>
        <w:jc w:val="both"/>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39.2 In case any such patented item used on or in conjunction with the Works is in suit held to constitute and infringement of its use enjoined, the Contractor shall either secure for the Board the right to continue using the said item by suspension of the enjoinment, by procuring for the Board a license or otherwise, or will replace such items with a non-infringing item or modify it so that it becomes non-infringing or with the Board’s approval remove the said enjoined item and refund to the Board the sums paid thereof.</w:t>
      </w:r>
    </w:p>
    <w:p w:rsidR="00AA1CE5" w:rsidRPr="00873C35" w:rsidRDefault="00AA1CE5">
      <w:pPr>
        <w:spacing w:line="273"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40.0 EFFECTIVENESS</w:t>
      </w:r>
    </w:p>
    <w:p w:rsidR="00AA1CE5" w:rsidRPr="00873C35" w:rsidRDefault="00AA1CE5">
      <w:pPr>
        <w:spacing w:line="276"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This Contract shall come into force and effect on the date of the Letter of Award and shall be in force until the Works have been completed and all the payments have been made to the Contractor, including the payments for O&amp;M contract period.</w:t>
      </w: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7"/>
        </w:rPr>
      </w:pPr>
    </w:p>
    <w:p w:rsidR="00AA1CE5" w:rsidRPr="00873C35" w:rsidRDefault="00AA1CE5" w:rsidP="001E4DAC">
      <w:pPr>
        <w:spacing w:line="0" w:lineRule="atLeast"/>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41.0 LAWS AND REGULATIONS</w:t>
      </w:r>
    </w:p>
    <w:p w:rsidR="00AA1CE5" w:rsidRPr="00873C35" w:rsidRDefault="00AA1CE5">
      <w:pPr>
        <w:spacing w:line="276"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 xml:space="preserve">The formation, validity and performance of this Contract shall be governed as to all matters by and under the laws and regulations of India and courts in </w:t>
      </w:r>
      <w:r w:rsidR="000E17F1" w:rsidRPr="00873C35">
        <w:rPr>
          <w:rFonts w:ascii="Century Gothic" w:eastAsia="Century Gothic" w:hAnsi="Century Gothic"/>
          <w:color w:val="000000" w:themeColor="text1"/>
          <w:sz w:val="22"/>
        </w:rPr>
        <w:t>Patiala shall</w:t>
      </w:r>
      <w:r w:rsidRPr="00873C35">
        <w:rPr>
          <w:rFonts w:ascii="Century Gothic" w:eastAsia="Century Gothic" w:hAnsi="Century Gothic"/>
          <w:color w:val="000000" w:themeColor="text1"/>
          <w:sz w:val="22"/>
        </w:rPr>
        <w:t xml:space="preserve"> have exclusive jurisdiction in all matters arising under this Contract.</w:t>
      </w:r>
    </w:p>
    <w:p w:rsidR="00AA1CE5" w:rsidRPr="00873C35" w:rsidRDefault="00AA1CE5">
      <w:pPr>
        <w:spacing w:line="278"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The Contractor shall respect and abide by all laws and regulations of India and shall make its best effort to ensure that the personnel of the Contractor and their dependents, while staying in India, shall respect and abide by all laws and regulations of India. The Contractor shall protect, absolve and indemnify the Board and their representatives from any claim, loss or damage arising from any non-compliance alleged or proved, without claiming them for payment.</w:t>
      </w:r>
    </w:p>
    <w:p w:rsidR="00AA1CE5" w:rsidRPr="00873C35" w:rsidRDefault="00AA1CE5">
      <w:pPr>
        <w:spacing w:line="272" w:lineRule="exact"/>
        <w:rPr>
          <w:rFonts w:ascii="Times New Roman" w:eastAsia="Times New Roman" w:hAnsi="Times New Roman"/>
          <w:color w:val="000000" w:themeColor="text1"/>
        </w:rPr>
      </w:pPr>
    </w:p>
    <w:p w:rsidR="00AA1CE5" w:rsidRPr="00873C35" w:rsidRDefault="00AA1CE5" w:rsidP="007E2654">
      <w:pPr>
        <w:numPr>
          <w:ilvl w:val="0"/>
          <w:numId w:val="106"/>
        </w:numPr>
        <w:tabs>
          <w:tab w:val="left" w:pos="980"/>
        </w:tabs>
        <w:spacing w:line="0" w:lineRule="atLeast"/>
        <w:ind w:left="980" w:hanging="576"/>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NOTICES</w:t>
      </w:r>
    </w:p>
    <w:p w:rsidR="00AA1CE5" w:rsidRPr="00873C35" w:rsidRDefault="00AA1CE5">
      <w:pPr>
        <w:spacing w:line="273" w:lineRule="exact"/>
        <w:rPr>
          <w:rFonts w:ascii="Century Gothic" w:eastAsia="Century Gothic" w:hAnsi="Century Gothic"/>
          <w:b/>
          <w:color w:val="000000" w:themeColor="text1"/>
          <w:sz w:val="22"/>
        </w:rPr>
      </w:pPr>
    </w:p>
    <w:p w:rsidR="00AA1CE5" w:rsidRPr="00873C35" w:rsidRDefault="00AA1CE5">
      <w:pPr>
        <w:spacing w:line="238" w:lineRule="auto"/>
        <w:ind w:left="980"/>
        <w:jc w:val="both"/>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Any notice given by one party to the other pursuant to this Contract shall be sent to the other party in writing or by cable, telex, facsimile and confirmed in writing to the other party’s address specified in SCC.</w:t>
      </w:r>
    </w:p>
    <w:p w:rsidR="00AA1CE5" w:rsidRPr="00873C35" w:rsidRDefault="00AA1CE5">
      <w:pPr>
        <w:spacing w:line="278" w:lineRule="exact"/>
        <w:rPr>
          <w:rFonts w:ascii="Century Gothic" w:eastAsia="Century Gothic" w:hAnsi="Century Gothic"/>
          <w:b/>
          <w:color w:val="000000" w:themeColor="text1"/>
          <w:sz w:val="22"/>
        </w:rPr>
      </w:pPr>
    </w:p>
    <w:p w:rsidR="00AA1CE5" w:rsidRPr="00873C35" w:rsidRDefault="00AA1CE5" w:rsidP="001E4DAC">
      <w:pPr>
        <w:spacing w:line="237" w:lineRule="auto"/>
        <w:ind w:left="980"/>
        <w:rPr>
          <w:rFonts w:ascii="Century Gothic" w:eastAsia="Century Gothic" w:hAnsi="Century Gothic"/>
          <w:color w:val="000000" w:themeColor="text1"/>
          <w:sz w:val="22"/>
        </w:rPr>
        <w:sectPr w:rsidR="00AA1CE5" w:rsidRPr="00873C35">
          <w:pgSz w:w="12240" w:h="15840"/>
          <w:pgMar w:top="1440" w:right="1440" w:bottom="158" w:left="1440" w:header="0" w:footer="0" w:gutter="0"/>
          <w:cols w:space="0" w:equalWidth="0">
            <w:col w:w="9360"/>
          </w:cols>
          <w:docGrid w:linePitch="360"/>
        </w:sectPr>
      </w:pPr>
      <w:r w:rsidRPr="00873C35">
        <w:rPr>
          <w:rFonts w:ascii="Century Gothic" w:eastAsia="Century Gothic" w:hAnsi="Century Gothic"/>
          <w:color w:val="000000" w:themeColor="text1"/>
          <w:sz w:val="22"/>
        </w:rPr>
        <w:t>A notice shall be effective when delivered or on the notice’s effe</w:t>
      </w:r>
      <w:r w:rsidR="001E4DAC" w:rsidRPr="00873C35">
        <w:rPr>
          <w:rFonts w:ascii="Century Gothic" w:eastAsia="Century Gothic" w:hAnsi="Century Gothic"/>
          <w:color w:val="000000" w:themeColor="text1"/>
          <w:sz w:val="22"/>
        </w:rPr>
        <w:t>ctive date, whichever is later.</w:t>
      </w:r>
    </w:p>
    <w:p w:rsidR="00AA1CE5" w:rsidRPr="00873C35" w:rsidRDefault="00AA1CE5">
      <w:pPr>
        <w:spacing w:line="200" w:lineRule="exact"/>
        <w:rPr>
          <w:rFonts w:ascii="Times New Roman" w:eastAsia="Times New Roman" w:hAnsi="Times New Roman"/>
          <w:color w:val="000000" w:themeColor="text1"/>
        </w:rPr>
      </w:pPr>
      <w:bookmarkStart w:id="108" w:name="page120"/>
      <w:bookmarkEnd w:id="108"/>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60" w:lineRule="exact"/>
        <w:rPr>
          <w:rFonts w:ascii="Times New Roman" w:eastAsia="Times New Roman" w:hAnsi="Times New Roman"/>
          <w:color w:val="000000" w:themeColor="text1"/>
        </w:rPr>
      </w:pPr>
    </w:p>
    <w:p w:rsidR="00AA1CE5" w:rsidRPr="00873C35" w:rsidRDefault="00AA1CE5">
      <w:pPr>
        <w:spacing w:line="0" w:lineRule="atLeast"/>
        <w:ind w:left="4240"/>
        <w:rPr>
          <w:rFonts w:ascii="Century Gothic" w:eastAsia="Century Gothic" w:hAnsi="Century Gothic"/>
          <w:b/>
          <w:color w:val="000000" w:themeColor="text1"/>
          <w:sz w:val="40"/>
          <w:szCs w:val="32"/>
        </w:rPr>
      </w:pPr>
      <w:r w:rsidRPr="00873C35">
        <w:rPr>
          <w:rFonts w:ascii="Century Gothic" w:eastAsia="Century Gothic" w:hAnsi="Century Gothic"/>
          <w:b/>
          <w:color w:val="000000" w:themeColor="text1"/>
          <w:sz w:val="40"/>
          <w:szCs w:val="32"/>
        </w:rPr>
        <w:t>VOLUME I</w:t>
      </w:r>
    </w:p>
    <w:p w:rsidR="00AA1CE5" w:rsidRPr="00873C35" w:rsidRDefault="00AA1CE5">
      <w:pPr>
        <w:spacing w:line="343" w:lineRule="exact"/>
        <w:rPr>
          <w:rFonts w:ascii="Times New Roman" w:eastAsia="Times New Roman" w:hAnsi="Times New Roman"/>
          <w:color w:val="000000" w:themeColor="text1"/>
          <w:sz w:val="32"/>
          <w:szCs w:val="32"/>
        </w:rPr>
      </w:pPr>
    </w:p>
    <w:p w:rsidR="00AA1CE5" w:rsidRPr="00873C35" w:rsidRDefault="00AA1CE5">
      <w:pPr>
        <w:spacing w:line="0" w:lineRule="atLeast"/>
        <w:ind w:left="4140"/>
        <w:rPr>
          <w:rFonts w:ascii="Century Gothic" w:eastAsia="Century Gothic" w:hAnsi="Century Gothic"/>
          <w:b/>
          <w:color w:val="000000" w:themeColor="text1"/>
          <w:sz w:val="40"/>
          <w:szCs w:val="32"/>
        </w:rPr>
      </w:pPr>
      <w:r w:rsidRPr="00873C35">
        <w:rPr>
          <w:rFonts w:ascii="Century Gothic" w:eastAsia="Century Gothic" w:hAnsi="Century Gothic"/>
          <w:b/>
          <w:color w:val="000000" w:themeColor="text1"/>
          <w:sz w:val="40"/>
          <w:szCs w:val="32"/>
        </w:rPr>
        <w:t>SECTION VI</w:t>
      </w:r>
    </w:p>
    <w:p w:rsidR="00AA1CE5" w:rsidRPr="00873C35" w:rsidRDefault="00AA1CE5">
      <w:pPr>
        <w:spacing w:line="343" w:lineRule="exact"/>
        <w:rPr>
          <w:rFonts w:ascii="Times New Roman" w:eastAsia="Times New Roman" w:hAnsi="Times New Roman"/>
          <w:color w:val="000000" w:themeColor="text1"/>
          <w:sz w:val="32"/>
          <w:szCs w:val="32"/>
        </w:rPr>
      </w:pPr>
    </w:p>
    <w:p w:rsidR="00AA1CE5" w:rsidRPr="00873C35" w:rsidRDefault="00AA1CE5">
      <w:pPr>
        <w:spacing w:line="0" w:lineRule="atLeast"/>
        <w:ind w:left="3440"/>
        <w:rPr>
          <w:rFonts w:ascii="Century Gothic" w:eastAsia="Century Gothic" w:hAnsi="Century Gothic"/>
          <w:b/>
          <w:color w:val="000000" w:themeColor="text1"/>
          <w:sz w:val="40"/>
          <w:szCs w:val="32"/>
        </w:rPr>
      </w:pPr>
      <w:r w:rsidRPr="00873C35">
        <w:rPr>
          <w:rFonts w:ascii="Century Gothic" w:eastAsia="Century Gothic" w:hAnsi="Century Gothic"/>
          <w:b/>
          <w:color w:val="000000" w:themeColor="text1"/>
          <w:sz w:val="40"/>
          <w:szCs w:val="32"/>
        </w:rPr>
        <w:t>SPECIAL CONDITIONS</w:t>
      </w:r>
    </w:p>
    <w:p w:rsidR="00AA1CE5" w:rsidRPr="00873C35" w:rsidRDefault="00AA1CE5">
      <w:pPr>
        <w:spacing w:line="0" w:lineRule="atLeast"/>
        <w:ind w:left="3920"/>
        <w:rPr>
          <w:rFonts w:ascii="Century Gothic" w:eastAsia="Century Gothic" w:hAnsi="Century Gothic"/>
          <w:b/>
          <w:color w:val="000000" w:themeColor="text1"/>
          <w:sz w:val="40"/>
          <w:szCs w:val="32"/>
        </w:rPr>
      </w:pPr>
      <w:r w:rsidRPr="00873C35">
        <w:rPr>
          <w:rFonts w:ascii="Century Gothic" w:eastAsia="Century Gothic" w:hAnsi="Century Gothic"/>
          <w:b/>
          <w:color w:val="000000" w:themeColor="text1"/>
          <w:sz w:val="40"/>
          <w:szCs w:val="32"/>
        </w:rPr>
        <w:t>OF CONTRACT</w:t>
      </w:r>
    </w:p>
    <w:p w:rsidR="00AA1CE5" w:rsidRPr="00873C35" w:rsidRDefault="00AA1CE5">
      <w:pPr>
        <w:spacing w:line="200" w:lineRule="exact"/>
        <w:rPr>
          <w:rFonts w:ascii="Times New Roman" w:eastAsia="Times New Roman" w:hAnsi="Times New Roman"/>
          <w:color w:val="000000" w:themeColor="text1"/>
          <w:sz w:val="32"/>
          <w:szCs w:val="32"/>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8"/>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8"/>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8"/>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8"/>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8"/>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8"/>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8"/>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8"/>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8"/>
        </w:rPr>
      </w:pPr>
    </w:p>
    <w:p w:rsidR="00361C03" w:rsidRPr="00873C35" w:rsidRDefault="00361C03" w:rsidP="00361C03">
      <w:pPr>
        <w:tabs>
          <w:tab w:val="left" w:pos="7580"/>
        </w:tabs>
        <w:spacing w:line="0" w:lineRule="atLeast"/>
        <w:ind w:left="400"/>
        <w:rPr>
          <w:rFonts w:ascii="Century Gothic" w:eastAsia="Century Gothic" w:hAnsi="Century Gothic"/>
          <w:color w:val="000000" w:themeColor="text1"/>
          <w:sz w:val="17"/>
        </w:rPr>
        <w:sectPr w:rsidR="00361C03" w:rsidRPr="00873C35">
          <w:pgSz w:w="12240" w:h="15840"/>
          <w:pgMar w:top="1440" w:right="1440" w:bottom="158" w:left="1440" w:header="0" w:footer="0" w:gutter="0"/>
          <w:cols w:space="0" w:equalWidth="0">
            <w:col w:w="9360"/>
          </w:cols>
          <w:docGrid w:linePitch="360"/>
        </w:sectPr>
      </w:pPr>
    </w:p>
    <w:p w:rsidR="00AA1CE5" w:rsidRPr="00873C35" w:rsidRDefault="00AA1CE5">
      <w:pPr>
        <w:spacing w:line="337"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bookmarkStart w:id="109" w:name="page121"/>
      <w:bookmarkEnd w:id="109"/>
      <w:r w:rsidRPr="00873C35">
        <w:rPr>
          <w:rFonts w:ascii="Century Gothic" w:eastAsia="Century Gothic" w:hAnsi="Century Gothic"/>
          <w:b/>
          <w:color w:val="000000" w:themeColor="text1"/>
          <w:sz w:val="24"/>
        </w:rPr>
        <w:t>SECTION VI</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SPECIAL CONDITIONS OF CONTRACT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9" w:lineRule="exact"/>
        <w:rPr>
          <w:rFonts w:ascii="Times New Roman" w:eastAsia="Times New Roman" w:hAnsi="Times New Roman"/>
          <w:color w:val="000000" w:themeColor="text1"/>
        </w:rPr>
      </w:pPr>
    </w:p>
    <w:p w:rsidR="00AA1CE5" w:rsidRPr="00873C35" w:rsidRDefault="00AA1CE5">
      <w:pPr>
        <w:spacing w:line="0" w:lineRule="atLeast"/>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CONTENTS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9" w:lineRule="exact"/>
        <w:rPr>
          <w:rFonts w:ascii="Times New Roman" w:eastAsia="Times New Roman" w:hAnsi="Times New Roman"/>
          <w:color w:val="000000" w:themeColor="text1"/>
        </w:rPr>
      </w:pP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Climate Condition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7E2654">
      <w:pPr>
        <w:numPr>
          <w:ilvl w:val="0"/>
          <w:numId w:val="10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Consumables and Spare Parts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Plate ……………………………………………………….</w:t>
      </w: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Marking …………………………………………………………….</w:t>
      </w: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Shipment ……………………………………………………………</w:t>
      </w: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Works Schedule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Warranty / O&amp;M Contract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7E2654">
      <w:pPr>
        <w:numPr>
          <w:ilvl w:val="0"/>
          <w:numId w:val="10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Insurance ………………………………………………………</w:t>
      </w:r>
      <w:proofErr w:type="gramStart"/>
      <w:r w:rsidRPr="00873C35">
        <w:rPr>
          <w:rFonts w:ascii="Century Gothic" w:eastAsia="Century Gothic" w:hAnsi="Century Gothic"/>
          <w:color w:val="000000" w:themeColor="text1"/>
          <w:sz w:val="24"/>
        </w:rPr>
        <w:t>…..</w:t>
      </w:r>
      <w:proofErr w:type="gramEnd"/>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Installation …………………………………………………………</w:t>
      </w:r>
    </w:p>
    <w:p w:rsidR="00AA1CE5" w:rsidRPr="00873C35" w:rsidRDefault="00AA1CE5" w:rsidP="007E2654">
      <w:pPr>
        <w:numPr>
          <w:ilvl w:val="0"/>
          <w:numId w:val="10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Inspection and Test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Completion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Submission of Documents ………………………………………</w:t>
      </w:r>
    </w:p>
    <w:p w:rsidR="00AA1CE5" w:rsidRPr="00873C35" w:rsidRDefault="00AA1CE5" w:rsidP="007E2654">
      <w:pPr>
        <w:numPr>
          <w:ilvl w:val="0"/>
          <w:numId w:val="10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Payment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Prices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7E2654">
      <w:pPr>
        <w:numPr>
          <w:ilvl w:val="0"/>
          <w:numId w:val="10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Performance Security ……………………………………………</w:t>
      </w:r>
    </w:p>
    <w:p w:rsidR="00AA1CE5" w:rsidRPr="00873C35" w:rsidRDefault="00AA1CE5">
      <w:pPr>
        <w:spacing w:line="2" w:lineRule="exact"/>
        <w:rPr>
          <w:rFonts w:ascii="Century Gothic" w:eastAsia="Century Gothic" w:hAnsi="Century Gothic"/>
          <w:color w:val="000000" w:themeColor="text1"/>
          <w:sz w:val="24"/>
        </w:rPr>
      </w:pP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Liquidated Damages …………………………………………….</w:t>
      </w:r>
    </w:p>
    <w:p w:rsidR="00AA1CE5" w:rsidRPr="00873C35" w:rsidRDefault="00AA1CE5" w:rsidP="007E2654">
      <w:pPr>
        <w:numPr>
          <w:ilvl w:val="0"/>
          <w:numId w:val="107"/>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Notices ………………………………………………………………</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1 Performance Security Form ………………………….</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Attachment 2 Form for Contract Agreement ………………………</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tabs>
          <w:tab w:val="left" w:pos="752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Attachment 3 </w:t>
      </w:r>
      <w:proofErr w:type="spellStart"/>
      <w:r w:rsidRPr="00873C35">
        <w:rPr>
          <w:rFonts w:ascii="Century Gothic" w:eastAsia="Century Gothic" w:hAnsi="Century Gothic"/>
          <w:color w:val="000000" w:themeColor="text1"/>
          <w:sz w:val="24"/>
        </w:rPr>
        <w:t>Proforma</w:t>
      </w:r>
      <w:proofErr w:type="spellEnd"/>
      <w:r w:rsidRPr="00873C35">
        <w:rPr>
          <w:rFonts w:ascii="Century Gothic" w:eastAsia="Century Gothic" w:hAnsi="Century Gothic"/>
          <w:color w:val="000000" w:themeColor="text1"/>
          <w:sz w:val="24"/>
        </w:rPr>
        <w:t xml:space="preserve"> o</w:t>
      </w:r>
      <w:r w:rsidR="00354B9D" w:rsidRPr="00873C35">
        <w:rPr>
          <w:rFonts w:ascii="Century Gothic" w:eastAsia="Century Gothic" w:hAnsi="Century Gothic"/>
          <w:color w:val="000000" w:themeColor="text1"/>
          <w:sz w:val="24"/>
        </w:rPr>
        <w:t xml:space="preserve">f Certificate for issue by the PPCB </w:t>
      </w:r>
      <w:r w:rsidR="0062293D" w:rsidRPr="00873C35">
        <w:rPr>
          <w:rFonts w:ascii="Century Gothic" w:eastAsia="Century Gothic" w:hAnsi="Century Gothic"/>
          <w:color w:val="000000" w:themeColor="text1"/>
          <w:sz w:val="24"/>
        </w:rPr>
        <w:t>after</w:t>
      </w:r>
      <w:r w:rsidRPr="00873C35">
        <w:rPr>
          <w:rFonts w:ascii="Century Gothic" w:eastAsia="Century Gothic" w:hAnsi="Century Gothic"/>
          <w:color w:val="000000" w:themeColor="text1"/>
          <w:sz w:val="24"/>
        </w:rPr>
        <w:t xml:space="preserve"> Successful</w:t>
      </w:r>
    </w:p>
    <w:p w:rsidR="00AA1CE5" w:rsidRPr="00873C35" w:rsidRDefault="00AA1CE5">
      <w:pPr>
        <w:spacing w:line="238" w:lineRule="auto"/>
        <w:ind w:left="2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Commissioning of Equipment……………</w:t>
      </w:r>
    </w:p>
    <w:p w:rsidR="00354B9D" w:rsidRPr="00873C35" w:rsidRDefault="00354B9D" w:rsidP="00354B9D">
      <w:pPr>
        <w:tabs>
          <w:tab w:val="left" w:pos="752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Attachment 4 </w:t>
      </w:r>
      <w:proofErr w:type="spellStart"/>
      <w:r w:rsidRPr="00873C35">
        <w:rPr>
          <w:rFonts w:ascii="Century Gothic" w:eastAsia="Century Gothic" w:hAnsi="Century Gothic"/>
          <w:color w:val="000000" w:themeColor="text1"/>
          <w:sz w:val="24"/>
        </w:rPr>
        <w:t>Proforma</w:t>
      </w:r>
      <w:proofErr w:type="spellEnd"/>
      <w:r w:rsidRPr="00873C35">
        <w:rPr>
          <w:rFonts w:ascii="Century Gothic" w:eastAsia="Century Gothic" w:hAnsi="Century Gothic"/>
          <w:color w:val="000000" w:themeColor="text1"/>
          <w:sz w:val="24"/>
        </w:rPr>
        <w:t xml:space="preserve"> for Bank Guarantee by O&amp;</w:t>
      </w:r>
      <w:r w:rsidR="00BD7EE8" w:rsidRPr="00873C35">
        <w:rPr>
          <w:rFonts w:ascii="Century Gothic" w:eastAsia="Century Gothic" w:hAnsi="Century Gothic"/>
          <w:color w:val="000000" w:themeColor="text1"/>
          <w:sz w:val="24"/>
        </w:rPr>
        <w:t>M</w:t>
      </w:r>
      <w:r w:rsidRPr="00873C35">
        <w:rPr>
          <w:rFonts w:ascii="Century Gothic" w:eastAsia="Century Gothic" w:hAnsi="Century Gothic"/>
          <w:color w:val="000000" w:themeColor="text1"/>
          <w:sz w:val="24"/>
        </w:rPr>
        <w:t xml:space="preserve"> Partner</w:t>
      </w:r>
    </w:p>
    <w:p w:rsidR="00354B9D" w:rsidRPr="00873C35" w:rsidRDefault="00354B9D" w:rsidP="00354B9D">
      <w:pPr>
        <w:spacing w:line="238" w:lineRule="auto"/>
        <w:rPr>
          <w:rFonts w:ascii="Century Gothic" w:eastAsia="Century Gothic" w:hAnsi="Century Gothic"/>
          <w:color w:val="000000" w:themeColor="text1"/>
          <w:sz w:val="24"/>
        </w:rPr>
      </w:pPr>
    </w:p>
    <w:p w:rsidR="00354B9D" w:rsidRPr="00873C35" w:rsidRDefault="00354B9D">
      <w:pPr>
        <w:spacing w:line="238" w:lineRule="auto"/>
        <w:ind w:left="2100"/>
        <w:rPr>
          <w:rFonts w:ascii="Century Gothic" w:eastAsia="Century Gothic" w:hAnsi="Century Gothic"/>
          <w:color w:val="000000" w:themeColor="text1"/>
          <w:sz w:val="24"/>
        </w:rPr>
      </w:pPr>
    </w:p>
    <w:p w:rsidR="00AA1CE5" w:rsidRPr="00873C35" w:rsidRDefault="00AA1CE5">
      <w:pPr>
        <w:spacing w:line="238" w:lineRule="auto"/>
        <w:ind w:left="2100"/>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36"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440" w:bottom="158" w:left="1440" w:header="0" w:footer="0" w:gutter="0"/>
          <w:cols w:space="0" w:equalWidth="0">
            <w:col w:w="9360"/>
          </w:cols>
          <w:docGrid w:linePitch="360"/>
        </w:sectPr>
      </w:pPr>
    </w:p>
    <w:p w:rsidR="00AA1CE5" w:rsidRPr="00873C35" w:rsidRDefault="00AA1CE5">
      <w:pPr>
        <w:spacing w:line="0" w:lineRule="atLeast"/>
        <w:ind w:left="980"/>
        <w:rPr>
          <w:rFonts w:ascii="Century Gothic" w:eastAsia="Century Gothic" w:hAnsi="Century Gothic"/>
          <w:b/>
          <w:color w:val="000000" w:themeColor="text1"/>
          <w:sz w:val="24"/>
        </w:rPr>
      </w:pPr>
      <w:bookmarkStart w:id="110" w:name="page122"/>
      <w:bookmarkEnd w:id="110"/>
      <w:r w:rsidRPr="00873C35">
        <w:rPr>
          <w:rFonts w:ascii="Century Gothic" w:eastAsia="Century Gothic" w:hAnsi="Century Gothic"/>
          <w:b/>
          <w:color w:val="000000" w:themeColor="text1"/>
          <w:sz w:val="24"/>
        </w:rPr>
        <w:lastRenderedPageBreak/>
        <w:t>SPECIAL CONDITIONS OF CONTRACT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0E17F1" w:rsidP="001E4DAC">
      <w:pPr>
        <w:spacing w:line="0" w:lineRule="atLeast"/>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w:t>
      </w:r>
      <w:r w:rsidR="0062293D" w:rsidRPr="00873C35">
        <w:rPr>
          <w:rFonts w:ascii="Century Gothic" w:eastAsia="Century Gothic" w:hAnsi="Century Gothic"/>
          <w:color w:val="000000" w:themeColor="text1"/>
          <w:sz w:val="24"/>
        </w:rPr>
        <w:t>following Special</w:t>
      </w:r>
      <w:r w:rsidR="001E4DAC" w:rsidRPr="00873C35">
        <w:rPr>
          <w:rFonts w:ascii="Century Gothic" w:eastAsia="Century Gothic" w:hAnsi="Century Gothic"/>
          <w:color w:val="000000" w:themeColor="text1"/>
          <w:sz w:val="24"/>
        </w:rPr>
        <w:t xml:space="preserve"> </w:t>
      </w:r>
      <w:r w:rsidR="0062293D" w:rsidRPr="00873C35">
        <w:rPr>
          <w:rFonts w:ascii="Century Gothic" w:eastAsia="Century Gothic" w:hAnsi="Century Gothic"/>
          <w:color w:val="000000" w:themeColor="text1"/>
          <w:sz w:val="24"/>
        </w:rPr>
        <w:t xml:space="preserve">Conditions </w:t>
      </w:r>
      <w:r w:rsidR="001E4DAC" w:rsidRPr="00873C35">
        <w:rPr>
          <w:rFonts w:ascii="Century Gothic" w:eastAsia="Century Gothic" w:hAnsi="Century Gothic"/>
          <w:color w:val="000000" w:themeColor="text1"/>
          <w:sz w:val="24"/>
        </w:rPr>
        <w:t xml:space="preserve">of Contract shall supplement the General condition of the contract. Whenever there is a conflict the provision herein shall prevail over those in the general conditions of the contract the corresponding clause number of GCC is </w:t>
      </w:r>
      <w:r w:rsidRPr="00873C35">
        <w:rPr>
          <w:rFonts w:ascii="Century Gothic" w:eastAsia="Century Gothic" w:hAnsi="Century Gothic"/>
          <w:color w:val="000000" w:themeColor="text1"/>
          <w:sz w:val="24"/>
        </w:rPr>
        <w:t>Indicated</w:t>
      </w:r>
      <w:r w:rsidR="00AA1CE5" w:rsidRPr="00873C35">
        <w:rPr>
          <w:rFonts w:ascii="Century Gothic" w:eastAsia="Century Gothic" w:hAnsi="Century Gothic"/>
          <w:color w:val="000000" w:themeColor="text1"/>
          <w:sz w:val="24"/>
        </w:rPr>
        <w:t xml:space="preserve"> in parentheses, if applicable.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1.0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CLIMATE CONDITION</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Precaution and protection against the specific climate conditions in India such as heavy rain, high temperature, high humidity, gales, excessive sunshine, flooding or any other climate conditions which could cause damage upon the Equipment or otherwise interfere with the execution of the works shall be taken. The Equipment to be supplied shall be tropicalized.</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2.0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CONSUMABLES AND SPARE PARTS</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2.1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Supply of Consumables and Spare Parts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provide the consumables and spare parts as per requirement of O</w:t>
      </w:r>
      <w:r w:rsidR="0083401D" w:rsidRPr="00873C35">
        <w:rPr>
          <w:rFonts w:ascii="Century Gothic" w:eastAsia="Century Gothic" w:hAnsi="Century Gothic"/>
          <w:color w:val="000000" w:themeColor="text1"/>
          <w:sz w:val="24"/>
        </w:rPr>
        <w:t>peration &amp; maintenance of CAAQM</w:t>
      </w:r>
      <w:r w:rsidRPr="00873C35">
        <w:rPr>
          <w:rFonts w:ascii="Century Gothic" w:eastAsia="Century Gothic" w:hAnsi="Century Gothic"/>
          <w:color w:val="000000" w:themeColor="text1"/>
          <w:sz w:val="24"/>
        </w:rPr>
        <w:t xml:space="preserve"> Stations</w:t>
      </w:r>
      <w:r w:rsidR="0083401D" w:rsidRPr="00873C35">
        <w:rPr>
          <w:rFonts w:ascii="Century Gothic" w:eastAsia="Century Gothic" w:hAnsi="Century Gothic"/>
          <w:color w:val="000000" w:themeColor="text1"/>
          <w:sz w:val="24"/>
        </w:rPr>
        <w:t xml:space="preserve"> throughout the entire period of Contract</w:t>
      </w:r>
      <w:r w:rsidRPr="00873C35">
        <w:rPr>
          <w:rFonts w:ascii="Century Gothic" w:eastAsia="Century Gothic" w:hAnsi="Century Gothic"/>
          <w:color w:val="000000" w:themeColor="text1"/>
          <w:sz w:val="24"/>
        </w:rPr>
        <w:t>.</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2.2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After Sales Services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guarantee the availability of all consumables, spare parts, maintenance and repair work for each Equipment at cost basis for at least five (5) years after the O&amp;M period specified in Clause 7 of SCC, unless otherwise specified in the Specifications.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Bidder should submit certificates from the manufacturers in support of available service centers and availability of spares</w:t>
      </w:r>
      <w:r w:rsidR="005F06DF"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 xml:space="preserve"> parts and consumable</w:t>
      </w:r>
      <w:r w:rsidR="00D318F0"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in India as per Attachment no. </w:t>
      </w:r>
      <w:r w:rsidR="005F06DF" w:rsidRPr="00873C35">
        <w:rPr>
          <w:rFonts w:ascii="Century Gothic" w:eastAsia="Century Gothic" w:hAnsi="Century Gothic"/>
          <w:color w:val="000000" w:themeColor="text1"/>
          <w:sz w:val="24"/>
        </w:rPr>
        <w:t>3A</w:t>
      </w:r>
      <w:r w:rsidRPr="00873C35">
        <w:rPr>
          <w:rFonts w:ascii="Century Gothic" w:eastAsia="Century Gothic" w:hAnsi="Century Gothic"/>
          <w:color w:val="000000" w:themeColor="text1"/>
          <w:sz w:val="24"/>
        </w:rPr>
        <w:t xml:space="preserve"> of Section III.</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3.0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NAME PLATE (GCC CLAUSE 12)</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affix the name plate with the following description in English on all the Equipment: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108"/>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the station</w:t>
      </w:r>
    </w:p>
    <w:p w:rsidR="00AA1CE5" w:rsidRPr="00873C35" w:rsidRDefault="00AA1CE5" w:rsidP="007E2654">
      <w:pPr>
        <w:numPr>
          <w:ilvl w:val="0"/>
          <w:numId w:val="108"/>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the Equipment</w:t>
      </w:r>
    </w:p>
    <w:p w:rsidR="00AA1CE5" w:rsidRPr="00873C35" w:rsidRDefault="00AA1CE5">
      <w:pPr>
        <w:tabs>
          <w:tab w:val="left" w:pos="1540"/>
        </w:tabs>
        <w:spacing w:line="0" w:lineRule="atLeast"/>
        <w:ind w:left="1540" w:hanging="570"/>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rsidP="007E2654">
      <w:pPr>
        <w:numPr>
          <w:ilvl w:val="0"/>
          <w:numId w:val="109"/>
        </w:numPr>
        <w:tabs>
          <w:tab w:val="left" w:pos="1540"/>
        </w:tabs>
        <w:spacing w:line="0" w:lineRule="atLeast"/>
        <w:ind w:left="1540" w:hanging="570"/>
        <w:rPr>
          <w:rFonts w:ascii="Century Gothic" w:eastAsia="Century Gothic" w:hAnsi="Century Gothic"/>
          <w:color w:val="000000" w:themeColor="text1"/>
          <w:sz w:val="24"/>
        </w:rPr>
      </w:pPr>
      <w:bookmarkStart w:id="111" w:name="page123"/>
      <w:bookmarkEnd w:id="111"/>
      <w:r w:rsidRPr="00873C35">
        <w:rPr>
          <w:rFonts w:ascii="Century Gothic" w:eastAsia="Century Gothic" w:hAnsi="Century Gothic"/>
          <w:color w:val="000000" w:themeColor="text1"/>
          <w:sz w:val="24"/>
        </w:rPr>
        <w:t>Manufacturing date</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09"/>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Production serial number</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09"/>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Equipment model number</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0"/>
          <w:numId w:val="109"/>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manufacturer</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09"/>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Ratings of the Equipment</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09"/>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Logo of </w:t>
      </w:r>
      <w:r w:rsidR="004405B8" w:rsidRPr="00873C35">
        <w:rPr>
          <w:rFonts w:ascii="Century Gothic" w:eastAsia="Century Gothic" w:hAnsi="Century Gothic"/>
          <w:color w:val="000000" w:themeColor="text1"/>
          <w:sz w:val="24"/>
        </w:rPr>
        <w:t xml:space="preserve">PPCB </w:t>
      </w:r>
      <w:r w:rsidRPr="00873C35">
        <w:rPr>
          <w:rFonts w:ascii="Century Gothic" w:eastAsia="Century Gothic" w:hAnsi="Century Gothic"/>
          <w:color w:val="000000" w:themeColor="text1"/>
          <w:sz w:val="24"/>
        </w:rPr>
        <w:t>and CPCB</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4.0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MARKING (GCC SUB-CLAUSE 13.2)</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mark the following information in the sequence described below and in a frame commensurate with the size of packing and/or the Equipment.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0E17F1" w:rsidP="007E2654">
      <w:pPr>
        <w:numPr>
          <w:ilvl w:val="0"/>
          <w:numId w:val="110"/>
        </w:numPr>
        <w:tabs>
          <w:tab w:val="left" w:pos="1540"/>
        </w:tabs>
        <w:spacing w:line="0" w:lineRule="atLeast"/>
        <w:ind w:left="154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Consignee:</w:t>
      </w:r>
      <w:r w:rsidRPr="00873C35">
        <w:rPr>
          <w:rFonts w:ascii="Century Gothic" w:eastAsia="Century Gothic" w:hAnsi="Century Gothic"/>
          <w:b/>
          <w:color w:val="000000" w:themeColor="text1"/>
          <w:sz w:val="24"/>
        </w:rPr>
        <w:t xml:space="preserve"> </w:t>
      </w:r>
      <w:proofErr w:type="gramStart"/>
      <w:r w:rsidRPr="00873C35">
        <w:rPr>
          <w:rFonts w:ascii="Century Gothic" w:eastAsia="Century Gothic" w:hAnsi="Century Gothic"/>
          <w:b/>
          <w:color w:val="000000" w:themeColor="text1"/>
          <w:sz w:val="24"/>
        </w:rPr>
        <w:t>Punjab</w:t>
      </w:r>
      <w:r w:rsidR="00AA1CE5" w:rsidRPr="00873C35">
        <w:rPr>
          <w:rFonts w:ascii="Century Gothic" w:eastAsia="Century Gothic" w:hAnsi="Century Gothic"/>
          <w:b/>
          <w:color w:val="000000" w:themeColor="text1"/>
          <w:sz w:val="24"/>
        </w:rPr>
        <w:t xml:space="preserve">  Pollution</w:t>
      </w:r>
      <w:proofErr w:type="gramEnd"/>
      <w:r w:rsidR="00AA1CE5" w:rsidRPr="00873C35">
        <w:rPr>
          <w:rFonts w:ascii="Century Gothic" w:eastAsia="Century Gothic" w:hAnsi="Century Gothic"/>
          <w:b/>
          <w:color w:val="000000" w:themeColor="text1"/>
          <w:sz w:val="24"/>
        </w:rPr>
        <w:t xml:space="preserve">  Control  Board,  </w:t>
      </w:r>
      <w:proofErr w:type="spellStart"/>
      <w:r w:rsidR="00B96A90" w:rsidRPr="00873C35">
        <w:rPr>
          <w:rFonts w:ascii="Century Gothic" w:eastAsia="Century Gothic" w:hAnsi="Century Gothic"/>
          <w:b/>
          <w:color w:val="000000" w:themeColor="text1"/>
          <w:sz w:val="24"/>
        </w:rPr>
        <w:t>Vatavaran</w:t>
      </w:r>
      <w:proofErr w:type="spellEnd"/>
      <w:r w:rsidR="00B96A90" w:rsidRPr="00873C35">
        <w:rPr>
          <w:rFonts w:ascii="Century Gothic" w:eastAsia="Century Gothic" w:hAnsi="Century Gothic"/>
          <w:b/>
          <w:color w:val="000000" w:themeColor="text1"/>
          <w:sz w:val="24"/>
        </w:rPr>
        <w:t xml:space="preserve"> </w:t>
      </w:r>
      <w:proofErr w:type="spellStart"/>
      <w:r w:rsidR="00B96A90" w:rsidRPr="00873C35">
        <w:rPr>
          <w:rFonts w:ascii="Century Gothic" w:eastAsia="Century Gothic" w:hAnsi="Century Gothic"/>
          <w:b/>
          <w:color w:val="000000" w:themeColor="text1"/>
          <w:sz w:val="24"/>
        </w:rPr>
        <w:t>Bhawan</w:t>
      </w:r>
      <w:proofErr w:type="spellEnd"/>
      <w:r w:rsidR="00B96A90" w:rsidRPr="00873C35">
        <w:rPr>
          <w:rFonts w:ascii="Century Gothic" w:eastAsia="Century Gothic" w:hAnsi="Century Gothic"/>
          <w:b/>
          <w:color w:val="000000" w:themeColor="text1"/>
          <w:sz w:val="24"/>
        </w:rPr>
        <w:t xml:space="preserve">, </w:t>
      </w:r>
      <w:proofErr w:type="spellStart"/>
      <w:r w:rsidR="00AA1CE5" w:rsidRPr="00873C35">
        <w:rPr>
          <w:rFonts w:ascii="Century Gothic" w:eastAsia="Century Gothic" w:hAnsi="Century Gothic"/>
          <w:b/>
          <w:color w:val="000000" w:themeColor="text1"/>
          <w:sz w:val="24"/>
        </w:rPr>
        <w:t>Nabha</w:t>
      </w:r>
      <w:proofErr w:type="spellEnd"/>
      <w:r w:rsidR="00AA1CE5" w:rsidRPr="00873C35">
        <w:rPr>
          <w:rFonts w:ascii="Century Gothic" w:eastAsia="Century Gothic" w:hAnsi="Century Gothic"/>
          <w:b/>
          <w:color w:val="000000" w:themeColor="text1"/>
          <w:sz w:val="24"/>
        </w:rPr>
        <w:t xml:space="preserve">  </w:t>
      </w:r>
      <w:proofErr w:type="spellStart"/>
      <w:r w:rsidR="00AA1CE5" w:rsidRPr="00873C35">
        <w:rPr>
          <w:rFonts w:ascii="Century Gothic" w:eastAsia="Century Gothic" w:hAnsi="Century Gothic"/>
          <w:b/>
          <w:color w:val="000000" w:themeColor="text1"/>
          <w:sz w:val="24"/>
        </w:rPr>
        <w:t>Road,PATIALA</w:t>
      </w:r>
      <w:proofErr w:type="spellEnd"/>
      <w:r w:rsidR="00AA1CE5" w:rsidRPr="00873C35">
        <w:rPr>
          <w:rFonts w:ascii="Century Gothic" w:eastAsia="Century Gothic" w:hAnsi="Century Gothic"/>
          <w:b/>
          <w:color w:val="000000" w:themeColor="text1"/>
          <w:sz w:val="24"/>
        </w:rPr>
        <w:t>,  (</w:t>
      </w:r>
      <w:proofErr w:type="spellStart"/>
      <w:r w:rsidR="00AA1CE5" w:rsidRPr="00873C35">
        <w:rPr>
          <w:rFonts w:ascii="Century Gothic" w:eastAsia="Century Gothic" w:hAnsi="Century Gothic"/>
          <w:b/>
          <w:color w:val="000000" w:themeColor="text1"/>
          <w:sz w:val="24"/>
        </w:rPr>
        <w:t>Pb</w:t>
      </w:r>
      <w:proofErr w:type="spellEnd"/>
      <w:r w:rsidR="00AA1CE5" w:rsidRPr="00873C35">
        <w:rPr>
          <w:rFonts w:ascii="Century Gothic" w:eastAsia="Century Gothic" w:hAnsi="Century Gothic"/>
          <w:b/>
          <w:color w:val="000000" w:themeColor="text1"/>
          <w:sz w:val="24"/>
        </w:rPr>
        <w:t>.)</w:t>
      </w:r>
      <w:r w:rsidR="00B96A90" w:rsidRPr="00873C35">
        <w:rPr>
          <w:rFonts w:ascii="Century Gothic" w:eastAsia="Century Gothic" w:hAnsi="Century Gothic"/>
          <w:b/>
          <w:color w:val="000000" w:themeColor="text1"/>
          <w:sz w:val="24"/>
        </w:rPr>
        <w:t xml:space="preserve"> (India)</w:t>
      </w:r>
    </w:p>
    <w:p w:rsidR="00AA1CE5" w:rsidRPr="00873C35" w:rsidRDefault="00AA1CE5">
      <w:pPr>
        <w:spacing w:line="200" w:lineRule="exact"/>
        <w:rPr>
          <w:rFonts w:ascii="Century Gothic" w:eastAsia="Century Gothic" w:hAnsi="Century Gothic"/>
          <w:color w:val="000000" w:themeColor="text1"/>
          <w:sz w:val="24"/>
        </w:rPr>
      </w:pPr>
    </w:p>
    <w:p w:rsidR="00AA1CE5" w:rsidRPr="00873C35" w:rsidRDefault="00AA1CE5" w:rsidP="007E2654">
      <w:pPr>
        <w:numPr>
          <w:ilvl w:val="0"/>
          <w:numId w:val="110"/>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Name of the Works. Supply and O&amp;M of Continuous Ambient Air Quality Monitoring Stations (CAAQMS) for PPCB at </w:t>
      </w:r>
      <w:r w:rsidR="00654DC7" w:rsidRPr="00873C35">
        <w:rPr>
          <w:rFonts w:ascii="Century Gothic" w:eastAsia="Century Gothic" w:hAnsi="Century Gothic"/>
          <w:color w:val="000000" w:themeColor="text1"/>
          <w:sz w:val="24"/>
        </w:rPr>
        <w:t>Dera Baba Nanak, Dera Bassi,</w:t>
      </w:r>
      <w:r w:rsidR="005049D5" w:rsidRPr="00873C35">
        <w:rPr>
          <w:rFonts w:ascii="Century Gothic" w:eastAsia="Century Gothic" w:hAnsi="Century Gothic"/>
          <w:color w:val="000000" w:themeColor="text1"/>
          <w:sz w:val="24"/>
        </w:rPr>
        <w:t xml:space="preserve"> Nangal</w:t>
      </w:r>
      <w:r w:rsidR="00654DC7" w:rsidRPr="00873C35">
        <w:rPr>
          <w:rFonts w:ascii="Century Gothic" w:eastAsia="Century Gothic" w:hAnsi="Century Gothic"/>
          <w:color w:val="000000" w:themeColor="text1"/>
          <w:sz w:val="24"/>
        </w:rPr>
        <w:t xml:space="preserve"> &amp; </w:t>
      </w:r>
      <w:proofErr w:type="spellStart"/>
      <w:r w:rsidR="00654DC7" w:rsidRPr="00873C35">
        <w:rPr>
          <w:rFonts w:ascii="Century Gothic" w:eastAsia="Century Gothic" w:hAnsi="Century Gothic"/>
          <w:color w:val="000000" w:themeColor="text1"/>
          <w:sz w:val="24"/>
        </w:rPr>
        <w:t>Barnala</w:t>
      </w:r>
      <w:proofErr w:type="spellEnd"/>
      <w:r w:rsidR="005049D5" w:rsidRPr="00873C35">
        <w:rPr>
          <w:rFonts w:ascii="Century Gothic" w:eastAsia="Century Gothic" w:hAnsi="Century Gothic"/>
          <w:color w:val="000000" w:themeColor="text1"/>
          <w:sz w:val="24"/>
        </w:rPr>
        <w:t>.</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7E2654">
      <w:pPr>
        <w:numPr>
          <w:ilvl w:val="0"/>
          <w:numId w:val="110"/>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Name of the Project: Supply and O&amp;M of Continuous Ambient Air Quality Monitoring Station (CAAQMS) for PPCB at </w:t>
      </w:r>
      <w:r w:rsidR="005049D5" w:rsidRPr="00873C35">
        <w:rPr>
          <w:rFonts w:ascii="Century Gothic" w:eastAsia="Century Gothic" w:hAnsi="Century Gothic"/>
          <w:color w:val="000000" w:themeColor="text1"/>
          <w:sz w:val="24"/>
        </w:rPr>
        <w:t xml:space="preserve">Dera Baba Nanak, </w:t>
      </w:r>
      <w:r w:rsidR="00654DC7" w:rsidRPr="00873C35">
        <w:rPr>
          <w:rFonts w:ascii="Century Gothic" w:eastAsia="Century Gothic" w:hAnsi="Century Gothic"/>
          <w:color w:val="000000" w:themeColor="text1"/>
          <w:sz w:val="24"/>
        </w:rPr>
        <w:t xml:space="preserve">Dera Bassi, Nangal &amp; </w:t>
      </w:r>
      <w:proofErr w:type="spellStart"/>
      <w:r w:rsidR="00654DC7" w:rsidRPr="00873C35">
        <w:rPr>
          <w:rFonts w:ascii="Century Gothic" w:eastAsia="Century Gothic" w:hAnsi="Century Gothic"/>
          <w:color w:val="000000" w:themeColor="text1"/>
          <w:sz w:val="24"/>
        </w:rPr>
        <w:t>Barnala</w:t>
      </w:r>
      <w:proofErr w:type="spellEnd"/>
    </w:p>
    <w:p w:rsidR="00AA1CE5" w:rsidRPr="00873C35" w:rsidRDefault="00AA1CE5">
      <w:pPr>
        <w:spacing w:line="200" w:lineRule="exact"/>
        <w:rPr>
          <w:rFonts w:ascii="Century Gothic" w:eastAsia="Century Gothic" w:hAnsi="Century Gothic"/>
          <w:color w:val="000000" w:themeColor="text1"/>
          <w:sz w:val="24"/>
        </w:rPr>
      </w:pPr>
    </w:p>
    <w:p w:rsidR="00AA1CE5" w:rsidRPr="00873C35" w:rsidRDefault="00AA1CE5" w:rsidP="007E2654">
      <w:pPr>
        <w:numPr>
          <w:ilvl w:val="0"/>
          <w:numId w:val="11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 number:</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1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Contractors name:</w:t>
      </w:r>
    </w:p>
    <w:p w:rsidR="00AA1CE5" w:rsidRPr="00873C35" w:rsidRDefault="00AA1CE5">
      <w:pPr>
        <w:spacing w:line="294" w:lineRule="exact"/>
        <w:rPr>
          <w:rFonts w:ascii="Century Gothic" w:eastAsia="Century Gothic" w:hAnsi="Century Gothic"/>
          <w:color w:val="000000" w:themeColor="text1"/>
          <w:sz w:val="24"/>
        </w:rPr>
      </w:pPr>
    </w:p>
    <w:p w:rsidR="00AA1CE5" w:rsidRPr="00873C35" w:rsidRDefault="00AA1CE5" w:rsidP="007E2654">
      <w:pPr>
        <w:numPr>
          <w:ilvl w:val="0"/>
          <w:numId w:val="11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Port or airport of discharge:</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1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Country of origin:</w:t>
      </w:r>
    </w:p>
    <w:p w:rsidR="00AA1CE5" w:rsidRPr="00873C35" w:rsidRDefault="00AA1CE5">
      <w:pPr>
        <w:spacing w:line="301" w:lineRule="exact"/>
        <w:rPr>
          <w:rFonts w:ascii="Century Gothic" w:eastAsia="Century Gothic" w:hAnsi="Century Gothic"/>
          <w:color w:val="000000" w:themeColor="text1"/>
          <w:sz w:val="24"/>
        </w:rPr>
      </w:pPr>
    </w:p>
    <w:p w:rsidR="00AA1CE5" w:rsidRPr="00873C35" w:rsidRDefault="00AA1CE5" w:rsidP="007E2654">
      <w:pPr>
        <w:numPr>
          <w:ilvl w:val="0"/>
          <w:numId w:val="110"/>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Item, and if applicable, package number in sequence, and quantity per package and/or Equipment:</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0"/>
          <w:numId w:val="11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Description of Equipment:</w:t>
      </w:r>
    </w:p>
    <w:p w:rsidR="00AA1CE5" w:rsidRPr="00873C35" w:rsidRDefault="00AA1CE5">
      <w:pPr>
        <w:tabs>
          <w:tab w:val="left" w:pos="1540"/>
        </w:tabs>
        <w:spacing w:line="0" w:lineRule="atLeast"/>
        <w:ind w:left="1540" w:hanging="570"/>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rsidP="007E2654">
      <w:pPr>
        <w:numPr>
          <w:ilvl w:val="0"/>
          <w:numId w:val="111"/>
        </w:numPr>
        <w:tabs>
          <w:tab w:val="left" w:pos="1540"/>
        </w:tabs>
        <w:spacing w:line="0" w:lineRule="atLeast"/>
        <w:ind w:left="1540" w:hanging="570"/>
        <w:rPr>
          <w:rFonts w:ascii="Century Gothic" w:eastAsia="Century Gothic" w:hAnsi="Century Gothic"/>
          <w:color w:val="000000" w:themeColor="text1"/>
          <w:sz w:val="24"/>
        </w:rPr>
      </w:pPr>
      <w:bookmarkStart w:id="112" w:name="page124"/>
      <w:bookmarkEnd w:id="112"/>
      <w:r w:rsidRPr="00873C35">
        <w:rPr>
          <w:rFonts w:ascii="Century Gothic" w:eastAsia="Century Gothic" w:hAnsi="Century Gothic"/>
          <w:color w:val="000000" w:themeColor="text1"/>
          <w:sz w:val="24"/>
        </w:rPr>
        <w:t>Net and gross weight and cubic measurement:</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11"/>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Shipper’s name and/or marks:</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11"/>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Caution marks, if applicable:</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0"/>
          <w:numId w:val="111"/>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Other markings required by the Board: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5.0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SHIPMENT (GCC CLAUSE 14)</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be responsible for the delivery of the Equipment to each Site designated by the Board and for the coverage of shipping charges, freight, insurance premiums up to handling over the Equipment at Sites, inland transportation and temporary storage.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5.1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Notification and Submission of Documents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Upon shipment, the Contractor shall notify the Board and the Insurance Company by cable of the following details of the shipment.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11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 number</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1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Description and quantity of the Equipment</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0"/>
          <w:numId w:val="11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vessel and air cargo</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1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Number and date of bill of l</w:t>
      </w:r>
      <w:r w:rsidR="00C70050" w:rsidRPr="00873C35">
        <w:rPr>
          <w:rFonts w:ascii="Century Gothic" w:eastAsia="Century Gothic" w:hAnsi="Century Gothic"/>
          <w:color w:val="000000" w:themeColor="text1"/>
          <w:sz w:val="24"/>
        </w:rPr>
        <w:t>o</w:t>
      </w:r>
      <w:r w:rsidRPr="00873C35">
        <w:rPr>
          <w:rFonts w:ascii="Century Gothic" w:eastAsia="Century Gothic" w:hAnsi="Century Gothic"/>
          <w:color w:val="000000" w:themeColor="text1"/>
          <w:sz w:val="24"/>
        </w:rPr>
        <w:t>ading and airway bill</w:t>
      </w:r>
    </w:p>
    <w:p w:rsidR="00AA1CE5" w:rsidRPr="00873C35" w:rsidRDefault="00AA1CE5">
      <w:pPr>
        <w:spacing w:line="298" w:lineRule="exact"/>
        <w:rPr>
          <w:rFonts w:ascii="Century Gothic" w:eastAsia="Century Gothic" w:hAnsi="Century Gothic"/>
          <w:color w:val="000000" w:themeColor="text1"/>
          <w:sz w:val="24"/>
        </w:rPr>
      </w:pPr>
    </w:p>
    <w:p w:rsidR="00AA1CE5" w:rsidRPr="00873C35" w:rsidRDefault="00AA1CE5" w:rsidP="007E2654">
      <w:pPr>
        <w:numPr>
          <w:ilvl w:val="0"/>
          <w:numId w:val="112"/>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 of shipment, port of discharge, expected date of departure and expected date of arrival</w:t>
      </w:r>
    </w:p>
    <w:p w:rsidR="00AA1CE5" w:rsidRPr="00873C35" w:rsidRDefault="00AA1CE5">
      <w:pPr>
        <w:spacing w:line="294" w:lineRule="exact"/>
        <w:rPr>
          <w:rFonts w:ascii="Century Gothic" w:eastAsia="Century Gothic" w:hAnsi="Century Gothic"/>
          <w:color w:val="000000" w:themeColor="text1"/>
          <w:sz w:val="24"/>
        </w:rPr>
      </w:pPr>
    </w:p>
    <w:p w:rsidR="00AA1CE5" w:rsidRPr="00873C35" w:rsidRDefault="00AA1CE5" w:rsidP="007E2654">
      <w:pPr>
        <w:numPr>
          <w:ilvl w:val="0"/>
          <w:numId w:val="11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Invoice amount of shipment</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12"/>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a claim settling agency in India.</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361C03">
      <w:pPr>
        <w:tabs>
          <w:tab w:val="left" w:pos="960"/>
        </w:tabs>
        <w:spacing w:line="360" w:lineRule="auto"/>
        <w:ind w:left="980" w:hanging="56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5.2</w:t>
      </w:r>
      <w:r w:rsidRPr="00873C35">
        <w:rPr>
          <w:rFonts w:ascii="Century Gothic" w:eastAsia="Century Gothic" w:hAnsi="Century Gothic"/>
          <w:color w:val="000000" w:themeColor="text1"/>
          <w:sz w:val="24"/>
        </w:rPr>
        <w:tab/>
        <w:t xml:space="preserve">The Contractor shall mail the following documents to the </w:t>
      </w:r>
      <w:r w:rsidR="00C70050" w:rsidRPr="00873C35">
        <w:rPr>
          <w:rFonts w:ascii="Century Gothic" w:eastAsia="Century Gothic" w:hAnsi="Century Gothic"/>
          <w:color w:val="000000" w:themeColor="text1"/>
          <w:sz w:val="24"/>
        </w:rPr>
        <w:t xml:space="preserve">Punjab Pollution Control </w:t>
      </w:r>
      <w:r w:rsidRPr="00873C35">
        <w:rPr>
          <w:rFonts w:ascii="Century Gothic" w:eastAsia="Century Gothic" w:hAnsi="Century Gothic"/>
          <w:color w:val="000000" w:themeColor="text1"/>
          <w:sz w:val="24"/>
        </w:rPr>
        <w:t>Board, with a copy to the Insurance Company.</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113"/>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b/>
          <w:color w:val="000000" w:themeColor="text1"/>
          <w:sz w:val="24"/>
        </w:rPr>
        <w:t>Equipment of Foreign Origin:</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114"/>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Four (4) Copies of the contractor’s invoice showing the Equipment’s description, quantity, unit price and total amount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7F2598" w:rsidP="007E2654">
      <w:pPr>
        <w:numPr>
          <w:ilvl w:val="0"/>
          <w:numId w:val="115"/>
        </w:numPr>
        <w:tabs>
          <w:tab w:val="left" w:pos="1540"/>
        </w:tabs>
        <w:spacing w:line="238" w:lineRule="auto"/>
        <w:ind w:left="1540" w:hanging="570"/>
        <w:jc w:val="both"/>
        <w:rPr>
          <w:rFonts w:ascii="Century Gothic" w:eastAsia="Century Gothic" w:hAnsi="Century Gothic"/>
          <w:color w:val="000000" w:themeColor="text1"/>
          <w:sz w:val="24"/>
        </w:rPr>
      </w:pPr>
      <w:bookmarkStart w:id="113" w:name="page125"/>
      <w:bookmarkEnd w:id="113"/>
      <w:r w:rsidRPr="00873C35">
        <w:rPr>
          <w:rFonts w:ascii="Century Gothic" w:eastAsia="Century Gothic" w:hAnsi="Century Gothic"/>
          <w:color w:val="000000" w:themeColor="text1"/>
          <w:sz w:val="24"/>
        </w:rPr>
        <w:lastRenderedPageBreak/>
        <w:t>Original and Four (4) co</w:t>
      </w:r>
      <w:r w:rsidR="00AA1CE5" w:rsidRPr="00873C35">
        <w:rPr>
          <w:rFonts w:ascii="Century Gothic" w:eastAsia="Century Gothic" w:hAnsi="Century Gothic"/>
          <w:color w:val="000000" w:themeColor="text1"/>
          <w:sz w:val="24"/>
        </w:rPr>
        <w:t>pies of the negotiable, clean, on-board bill of lading marked freight prepaid and four copies of non-negotiable bill of lading;</w:t>
      </w:r>
    </w:p>
    <w:p w:rsidR="00AA1CE5" w:rsidRPr="00873C35" w:rsidRDefault="00AA1CE5">
      <w:pPr>
        <w:spacing w:line="7" w:lineRule="exact"/>
        <w:rPr>
          <w:rFonts w:ascii="Century Gothic" w:eastAsia="Century Gothic" w:hAnsi="Century Gothic"/>
          <w:color w:val="000000" w:themeColor="text1"/>
          <w:sz w:val="24"/>
        </w:rPr>
      </w:pPr>
    </w:p>
    <w:p w:rsidR="00AA1CE5" w:rsidRPr="00873C35" w:rsidRDefault="00AA1CE5" w:rsidP="007E2654">
      <w:pPr>
        <w:numPr>
          <w:ilvl w:val="0"/>
          <w:numId w:val="115"/>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Four copies of the packing list identifying contents of each package</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0"/>
          <w:numId w:val="115"/>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Insurance certificate</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15"/>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Manufacturer and Suppliers warranty certificate</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0"/>
          <w:numId w:val="115"/>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Factory test and inspection certificate</w:t>
      </w:r>
    </w:p>
    <w:p w:rsidR="00AA1CE5" w:rsidRPr="00873C35" w:rsidRDefault="00AA1CE5">
      <w:pPr>
        <w:spacing w:line="294" w:lineRule="exact"/>
        <w:rPr>
          <w:rFonts w:ascii="Century Gothic" w:eastAsia="Century Gothic" w:hAnsi="Century Gothic"/>
          <w:color w:val="000000" w:themeColor="text1"/>
          <w:sz w:val="24"/>
        </w:rPr>
      </w:pPr>
    </w:p>
    <w:p w:rsidR="00AA1CE5" w:rsidRPr="00873C35" w:rsidRDefault="00AA1CE5" w:rsidP="007E2654">
      <w:pPr>
        <w:numPr>
          <w:ilvl w:val="0"/>
          <w:numId w:val="115"/>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Certificate of country-of origin</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above documents shall be received by the Board at least one week before arrival of the Equipment at the port or place of arrival and. If not received, the Contractor will be responsible for any consequent expenses.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u w:val="single"/>
        </w:rPr>
      </w:pPr>
      <w:r w:rsidRPr="00873C35">
        <w:rPr>
          <w:rFonts w:ascii="Century Gothic" w:eastAsia="Century Gothic" w:hAnsi="Century Gothic"/>
          <w:color w:val="000000" w:themeColor="text1"/>
          <w:sz w:val="24"/>
          <w:u w:val="single"/>
        </w:rPr>
        <w:t>Partial shipment and transshipment is allowed.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116"/>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b/>
          <w:color w:val="000000" w:themeColor="text1"/>
          <w:sz w:val="24"/>
        </w:rPr>
        <w:t>Equipment to be Supplied from within India:</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pPr>
        <w:spacing w:line="238" w:lineRule="auto"/>
        <w:ind w:left="154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Upon delivery of the Equipment to the transporters, the Supplier shall notify the Board and mail the following documents to the Board.</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rsidP="007E2654">
      <w:pPr>
        <w:numPr>
          <w:ilvl w:val="0"/>
          <w:numId w:val="117"/>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Four copies of the Supplier’s invoice showing the Equipment’s description, quantity, unit price and total amount</w:t>
      </w: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AA1CE5" w:rsidP="007E2654">
      <w:pPr>
        <w:numPr>
          <w:ilvl w:val="0"/>
          <w:numId w:val="117"/>
        </w:numPr>
        <w:tabs>
          <w:tab w:val="left" w:pos="1540"/>
        </w:tabs>
        <w:spacing w:line="237"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Acknowledgement of receipts of goods from the consignee i.e. receipted delivery note, railway receipt (RR), or truck receipt (LR)</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117"/>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Supplier’s and/or Manufacturer’s warranty certificate</w:t>
      </w:r>
    </w:p>
    <w:p w:rsidR="00AA1CE5" w:rsidRPr="00873C35" w:rsidRDefault="00AA1CE5">
      <w:pPr>
        <w:spacing w:line="3" w:lineRule="exact"/>
        <w:rPr>
          <w:rFonts w:ascii="Century Gothic" w:eastAsia="Century Gothic" w:hAnsi="Century Gothic"/>
          <w:color w:val="000000" w:themeColor="text1"/>
          <w:sz w:val="24"/>
        </w:rPr>
      </w:pPr>
    </w:p>
    <w:p w:rsidR="00AA1CE5" w:rsidRPr="00873C35" w:rsidRDefault="00AA1CE5" w:rsidP="007E2654">
      <w:pPr>
        <w:numPr>
          <w:ilvl w:val="0"/>
          <w:numId w:val="117"/>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Factory test &amp; inspection certificate and Material Dispatch Clearance Certificate (MDCC) issued by the Board.</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117"/>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Insurance certificate</w:t>
      </w:r>
    </w:p>
    <w:p w:rsidR="00AA1CE5" w:rsidRPr="00873C35" w:rsidRDefault="00AA1CE5" w:rsidP="007E2654">
      <w:pPr>
        <w:numPr>
          <w:ilvl w:val="0"/>
          <w:numId w:val="117"/>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Certificate of country of origin</w:t>
      </w:r>
    </w:p>
    <w:p w:rsidR="00AA1CE5" w:rsidRPr="00873C35" w:rsidRDefault="00AA1CE5">
      <w:pPr>
        <w:spacing w:line="298" w:lineRule="exact"/>
        <w:rPr>
          <w:rFonts w:ascii="Times New Roman" w:eastAsia="Times New Roman" w:hAnsi="Times New Roman"/>
          <w:color w:val="000000" w:themeColor="text1"/>
        </w:rPr>
      </w:pPr>
    </w:p>
    <w:p w:rsidR="00361C03" w:rsidRPr="00873C35" w:rsidRDefault="00AA1CE5" w:rsidP="007F2598">
      <w:pPr>
        <w:spacing w:line="239" w:lineRule="auto"/>
        <w:ind w:left="980" w:right="14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above documents shall be received by the Board before arrival of the Equipment and, if not received, the Supplier shall be responsib</w:t>
      </w:r>
      <w:r w:rsidR="007F2598" w:rsidRPr="00873C35">
        <w:rPr>
          <w:rFonts w:ascii="Century Gothic" w:eastAsia="Century Gothic" w:hAnsi="Century Gothic"/>
          <w:color w:val="000000" w:themeColor="text1"/>
          <w:sz w:val="24"/>
        </w:rPr>
        <w:t>le for any consequent expenses.</w:t>
      </w:r>
    </w:p>
    <w:p w:rsidR="00361C03" w:rsidRPr="00873C35" w:rsidRDefault="00361C03">
      <w:pPr>
        <w:spacing w:line="294" w:lineRule="exact"/>
        <w:rPr>
          <w:rFonts w:ascii="Times New Roman" w:eastAsia="Times New Roman" w:hAnsi="Times New Roman"/>
          <w:color w:val="000000" w:themeColor="text1"/>
        </w:rPr>
      </w:pPr>
    </w:p>
    <w:p w:rsidR="00361C03" w:rsidRPr="00873C35" w:rsidRDefault="00361C03">
      <w:pPr>
        <w:spacing w:line="294" w:lineRule="exact"/>
        <w:rPr>
          <w:rFonts w:ascii="Times New Roman" w:eastAsia="Times New Roman" w:hAnsi="Times New Roman"/>
          <w:color w:val="000000" w:themeColor="text1"/>
        </w:rPr>
      </w:pPr>
    </w:p>
    <w:p w:rsidR="00AA1CE5" w:rsidRPr="00873C35" w:rsidRDefault="00AA1CE5" w:rsidP="00361C03">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6.0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WORKS SCHEDULE (GCC CLAUSE 16)</w:t>
      </w:r>
    </w:p>
    <w:p w:rsidR="00AA1CE5" w:rsidRPr="00873C35" w:rsidRDefault="00AA1CE5" w:rsidP="00361C03">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6.1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Equipment to be supplied from Foreign Country:</w:t>
      </w:r>
    </w:p>
    <w:p w:rsidR="00AA1CE5" w:rsidRPr="00873C35" w:rsidRDefault="00EA0F48">
      <w:pPr>
        <w:spacing w:line="239" w:lineRule="auto"/>
        <w:ind w:left="980"/>
        <w:jc w:val="both"/>
        <w:rPr>
          <w:rFonts w:ascii="Century Gothic" w:eastAsia="Century Gothic" w:hAnsi="Century Gothic"/>
          <w:color w:val="000000" w:themeColor="text1"/>
          <w:sz w:val="24"/>
        </w:rPr>
      </w:pPr>
      <w:bookmarkStart w:id="114" w:name="page126"/>
      <w:bookmarkEnd w:id="114"/>
      <w:r w:rsidRPr="00873C35">
        <w:rPr>
          <w:rFonts w:ascii="Century Gothic" w:eastAsia="Century Gothic" w:hAnsi="Century Gothic"/>
          <w:color w:val="000000" w:themeColor="text1"/>
          <w:sz w:val="24"/>
        </w:rPr>
        <w:t xml:space="preserve">Delivery Period for all the packages shall be 90 days from the date of the opening of Letter of Credit (L/C). It relates to completion of delivery on CIF (designated Sea Port / Air Port) basis for equipment of foreign origin. </w:t>
      </w:r>
      <w:r w:rsidRPr="00873C35">
        <w:rPr>
          <w:rFonts w:ascii="Century Gothic" w:eastAsia="Century Gothic" w:hAnsi="Century Gothic"/>
          <w:color w:val="000000" w:themeColor="text1"/>
          <w:sz w:val="24"/>
        </w:rPr>
        <w:lastRenderedPageBreak/>
        <w:t xml:space="preserve">Further transportation to the site where the CAAQMS’s is to be installed and commissioned shall be completed by the contractor within Sixty (60) days from the date of arrival of equipment at port of </w:t>
      </w:r>
      <w:proofErr w:type="spellStart"/>
      <w:r w:rsidRPr="00873C35">
        <w:rPr>
          <w:rFonts w:ascii="Century Gothic" w:eastAsia="Century Gothic" w:hAnsi="Century Gothic"/>
          <w:color w:val="000000" w:themeColor="text1"/>
          <w:sz w:val="24"/>
        </w:rPr>
        <w:t>disembarkment</w:t>
      </w:r>
      <w:proofErr w:type="spellEnd"/>
      <w:r w:rsidR="00AA1CE5" w:rsidRPr="00873C35">
        <w:rPr>
          <w:rFonts w:ascii="Century Gothic" w:eastAsia="Century Gothic" w:hAnsi="Century Gothic"/>
          <w:color w:val="000000" w:themeColor="text1"/>
          <w:sz w:val="24"/>
        </w:rPr>
        <w:t>.</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rsidP="00361C03">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6.2</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Equipment to be supplie</w:t>
      </w:r>
      <w:r w:rsidR="0078019A" w:rsidRPr="00873C35">
        <w:rPr>
          <w:rFonts w:ascii="Century Gothic" w:eastAsia="Century Gothic" w:hAnsi="Century Gothic"/>
          <w:b/>
          <w:color w:val="000000" w:themeColor="text1"/>
          <w:sz w:val="23"/>
        </w:rPr>
        <w:t>d</w:t>
      </w:r>
      <w:r w:rsidRPr="00873C35">
        <w:rPr>
          <w:rFonts w:ascii="Century Gothic" w:eastAsia="Century Gothic" w:hAnsi="Century Gothic"/>
          <w:b/>
          <w:color w:val="000000" w:themeColor="text1"/>
          <w:sz w:val="23"/>
        </w:rPr>
        <w:t xml:space="preserve"> from India:</w:t>
      </w: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All the equipment shall be received at Continuous Ambient Air Quality Monitoring Station Site (1 no.), within </w:t>
      </w:r>
      <w:r w:rsidR="00B96A90" w:rsidRPr="00873C35">
        <w:rPr>
          <w:rFonts w:ascii="Century Gothic" w:eastAsia="Century Gothic" w:hAnsi="Century Gothic"/>
          <w:color w:val="000000" w:themeColor="text1"/>
          <w:sz w:val="24"/>
        </w:rPr>
        <w:t>75</w:t>
      </w:r>
      <w:r w:rsidRPr="00873C35">
        <w:rPr>
          <w:rFonts w:ascii="Century Gothic" w:eastAsia="Century Gothic" w:hAnsi="Century Gothic"/>
          <w:color w:val="000000" w:themeColor="text1"/>
          <w:sz w:val="24"/>
        </w:rPr>
        <w:t xml:space="preserve"> days from the date of notification of award and are to be installed and commissioned within sixty (60) days from date of receipt at site.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361C03">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6.3</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Commissioning and others incidental services:</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All the equipment of the awarded package shall be commissioned within </w:t>
      </w:r>
      <w:r w:rsidRPr="00873C35">
        <w:rPr>
          <w:rFonts w:ascii="Century Gothic" w:eastAsia="Century Gothic" w:hAnsi="Century Gothic"/>
          <w:b/>
          <w:color w:val="000000" w:themeColor="text1"/>
          <w:sz w:val="24"/>
        </w:rPr>
        <w:t>150</w:t>
      </w:r>
      <w:r w:rsidRPr="00873C35">
        <w:rPr>
          <w:rFonts w:ascii="Century Gothic" w:eastAsia="Century Gothic" w:hAnsi="Century Gothic"/>
          <w:color w:val="000000" w:themeColor="text1"/>
          <w:sz w:val="24"/>
        </w:rPr>
        <w:t xml:space="preserve"> days after the date of opening of Letter of Credit (L/C) including all the incidental services i.e. training</w:t>
      </w:r>
      <w:r w:rsidR="00B96A90" w:rsidRPr="00873C35">
        <w:rPr>
          <w:rFonts w:ascii="Century Gothic" w:eastAsia="Century Gothic" w:hAnsi="Century Gothic"/>
          <w:color w:val="000000" w:themeColor="text1"/>
          <w:sz w:val="24"/>
        </w:rPr>
        <w:t xml:space="preserve">, </w:t>
      </w:r>
      <w:r w:rsidR="000E17F1" w:rsidRPr="00873C35">
        <w:rPr>
          <w:rFonts w:ascii="Century Gothic" w:eastAsia="Century Gothic" w:hAnsi="Century Gothic"/>
          <w:color w:val="000000" w:themeColor="text1"/>
          <w:sz w:val="24"/>
        </w:rPr>
        <w:t>lease line</w:t>
      </w:r>
      <w:r w:rsidR="00B96A90" w:rsidRPr="00873C35">
        <w:rPr>
          <w:rFonts w:ascii="Century Gothic" w:eastAsia="Century Gothic" w:hAnsi="Century Gothic"/>
          <w:color w:val="000000" w:themeColor="text1"/>
          <w:sz w:val="24"/>
        </w:rPr>
        <w:t>, broadband connection, electricity connection etc.</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rsidP="00361C03">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6.4</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O&amp;M Contract</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contractor shall carry out Operation &amp; Maintenance of Air Monitoring Stations for a period of five (5) years from the date of commissioning of the station, which can be </w:t>
      </w:r>
      <w:r w:rsidR="00C70050" w:rsidRPr="00873C35">
        <w:rPr>
          <w:rFonts w:ascii="Century Gothic" w:eastAsia="Century Gothic" w:hAnsi="Century Gothic"/>
          <w:color w:val="000000" w:themeColor="text1"/>
          <w:sz w:val="24"/>
        </w:rPr>
        <w:t xml:space="preserve">further </w:t>
      </w:r>
      <w:r w:rsidRPr="00873C35">
        <w:rPr>
          <w:rFonts w:ascii="Century Gothic" w:eastAsia="Century Gothic" w:hAnsi="Century Gothic"/>
          <w:color w:val="000000" w:themeColor="text1"/>
          <w:sz w:val="24"/>
        </w:rPr>
        <w:t>extended upto</w:t>
      </w:r>
      <w:r w:rsidR="007F2598" w:rsidRPr="00873C35">
        <w:rPr>
          <w:rFonts w:ascii="Century Gothic" w:eastAsia="Century Gothic" w:hAnsi="Century Gothic"/>
          <w:color w:val="000000" w:themeColor="text1"/>
          <w:sz w:val="24"/>
        </w:rPr>
        <w:t xml:space="preserve"> </w:t>
      </w:r>
      <w:r w:rsidR="00C70050" w:rsidRPr="00873C35">
        <w:rPr>
          <w:rFonts w:ascii="Century Gothic" w:eastAsia="Century Gothic" w:hAnsi="Century Gothic"/>
          <w:color w:val="000000" w:themeColor="text1"/>
          <w:sz w:val="24"/>
        </w:rPr>
        <w:t xml:space="preserve">five </w:t>
      </w:r>
      <w:r w:rsidRPr="00873C35">
        <w:rPr>
          <w:rFonts w:ascii="Century Gothic" w:eastAsia="Century Gothic" w:hAnsi="Century Gothic"/>
          <w:color w:val="000000" w:themeColor="text1"/>
          <w:sz w:val="24"/>
        </w:rPr>
        <w:t xml:space="preserve">(5) years </w:t>
      </w:r>
      <w:proofErr w:type="gramStart"/>
      <w:r w:rsidRPr="00873C35">
        <w:rPr>
          <w:rFonts w:ascii="Century Gothic" w:eastAsia="Century Gothic" w:hAnsi="Century Gothic"/>
          <w:color w:val="000000" w:themeColor="text1"/>
          <w:sz w:val="24"/>
        </w:rPr>
        <w:t>at  mutually</w:t>
      </w:r>
      <w:proofErr w:type="gramEnd"/>
      <w:r w:rsidRPr="00873C35">
        <w:rPr>
          <w:rFonts w:ascii="Century Gothic" w:eastAsia="Century Gothic" w:hAnsi="Century Gothic"/>
          <w:color w:val="000000" w:themeColor="text1"/>
          <w:sz w:val="24"/>
        </w:rPr>
        <w:t xml:space="preserve"> agreed rates and terms &amp; conditions.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361C03">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7.0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WARRANTY / O &amp; M CONTRACT (GCC CLAUSE 18)</w:t>
      </w:r>
    </w:p>
    <w:p w:rsidR="00AA1CE5" w:rsidRPr="00873C35" w:rsidRDefault="00AA1CE5" w:rsidP="00361C03">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color w:val="000000" w:themeColor="text1"/>
          <w:sz w:val="24"/>
        </w:rPr>
        <w:t>7.1</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Period of O&amp;M Contract</w:t>
      </w:r>
    </w:p>
    <w:p w:rsidR="00AA1CE5" w:rsidRPr="00873C35" w:rsidRDefault="00AA1CE5" w:rsidP="00361C03">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complete CAAQMS shall be under Operation &amp; Maintenance Contract from the date of commissioning of the station and maintenance of all the equipment including supply of all material shall be the responsibility of the Contractor during the validity of Operation &amp; Maintenance Contract. The Contractor shall, in addition, comply with the performance guarantees if specified under the Contract. If, for reasons attributable to the Contractor, these guarantees are not attained in whole or in part, the Contractor shall make such changes, modifications, and/or additions to the Equipment or any part thereof as may be necessary in order to attain the contractual </w:t>
      </w:r>
      <w:r w:rsidR="000E17F1" w:rsidRPr="00873C35">
        <w:rPr>
          <w:rFonts w:ascii="Century Gothic" w:eastAsia="Century Gothic" w:hAnsi="Century Gothic"/>
          <w:color w:val="000000" w:themeColor="text1"/>
          <w:sz w:val="24"/>
        </w:rPr>
        <w:t>guarantees specified</w:t>
      </w:r>
      <w:r w:rsidRPr="00873C35">
        <w:rPr>
          <w:rFonts w:ascii="Century Gothic" w:eastAsia="Century Gothic" w:hAnsi="Century Gothic"/>
          <w:color w:val="000000" w:themeColor="text1"/>
          <w:sz w:val="24"/>
        </w:rPr>
        <w:t xml:space="preserve"> in the Contract at its own costs and expenses and to carry out further performance test.</w:t>
      </w:r>
    </w:p>
    <w:p w:rsidR="00361C03" w:rsidRPr="00873C35" w:rsidRDefault="00361C03" w:rsidP="00361C03">
      <w:pPr>
        <w:spacing w:line="239" w:lineRule="auto"/>
        <w:ind w:left="980"/>
        <w:jc w:val="both"/>
        <w:rPr>
          <w:rFonts w:ascii="Century Gothic" w:eastAsia="Century Gothic" w:hAnsi="Century Gothic"/>
          <w:color w:val="000000" w:themeColor="text1"/>
          <w:sz w:val="24"/>
        </w:rPr>
      </w:pPr>
    </w:p>
    <w:p w:rsidR="00AA1CE5" w:rsidRPr="00873C35" w:rsidRDefault="00AA1CE5" w:rsidP="000F1F7D">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8.0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INSURANCE (GCC CLAUSE 19)</w:t>
      </w:r>
    </w:p>
    <w:p w:rsidR="00AA1CE5" w:rsidRPr="00873C35" w:rsidRDefault="00AA1CE5" w:rsidP="007E2654">
      <w:pPr>
        <w:numPr>
          <w:ilvl w:val="0"/>
          <w:numId w:val="118"/>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w:t>
      </w:r>
      <w:r w:rsidRPr="00873C35">
        <w:rPr>
          <w:rFonts w:ascii="Century Gothic" w:eastAsia="Century Gothic" w:hAnsi="Century Gothic"/>
          <w:b/>
          <w:color w:val="000000" w:themeColor="text1"/>
          <w:sz w:val="24"/>
        </w:rPr>
        <w:t xml:space="preserve">insurance (Comprehensive) shall be in an amount of equal </w:t>
      </w:r>
      <w:r w:rsidR="000E17F1" w:rsidRPr="00873C35">
        <w:rPr>
          <w:rFonts w:ascii="Century Gothic" w:eastAsia="Century Gothic" w:hAnsi="Century Gothic"/>
          <w:b/>
          <w:color w:val="000000" w:themeColor="text1"/>
          <w:sz w:val="24"/>
        </w:rPr>
        <w:t>to one</w:t>
      </w:r>
      <w:r w:rsidRPr="00873C35">
        <w:rPr>
          <w:rFonts w:ascii="Century Gothic" w:eastAsia="Century Gothic" w:hAnsi="Century Gothic"/>
          <w:b/>
          <w:color w:val="000000" w:themeColor="text1"/>
          <w:sz w:val="24"/>
        </w:rPr>
        <w:t xml:space="preserve"> Hundred Ten (110) percent </w:t>
      </w:r>
      <w:r w:rsidRPr="00873C35">
        <w:rPr>
          <w:rFonts w:ascii="Century Gothic" w:eastAsia="Century Gothic" w:hAnsi="Century Gothic"/>
          <w:color w:val="000000" w:themeColor="text1"/>
          <w:sz w:val="24"/>
        </w:rPr>
        <w:t xml:space="preserve">of the value of the Equipment </w:t>
      </w:r>
      <w:r w:rsidR="00E539CB" w:rsidRPr="00873C35">
        <w:rPr>
          <w:rFonts w:ascii="Century Gothic" w:eastAsia="Century Gothic" w:hAnsi="Century Gothic"/>
          <w:color w:val="000000" w:themeColor="text1"/>
          <w:sz w:val="24"/>
        </w:rPr>
        <w:t>up to</w:t>
      </w:r>
      <w:r w:rsidRPr="00873C35">
        <w:rPr>
          <w:rFonts w:ascii="Century Gothic" w:eastAsia="Century Gothic" w:hAnsi="Century Gothic"/>
          <w:color w:val="000000" w:themeColor="text1"/>
          <w:sz w:val="24"/>
        </w:rPr>
        <w:t xml:space="preserve"> handing over of the Equipment to the Board on </w:t>
      </w:r>
      <w:r w:rsidR="00974EEA" w:rsidRPr="00873C35">
        <w:rPr>
          <w:rFonts w:ascii="Century Gothic" w:eastAsia="Century Gothic" w:hAnsi="Century Gothic"/>
          <w:color w:val="000000" w:themeColor="text1"/>
          <w:sz w:val="24"/>
        </w:rPr>
        <w:t>“All Ris</w:t>
      </w:r>
      <w:r w:rsidRPr="00873C35">
        <w:rPr>
          <w:rFonts w:ascii="Century Gothic" w:eastAsia="Century Gothic" w:hAnsi="Century Gothic"/>
          <w:color w:val="000000" w:themeColor="text1"/>
          <w:sz w:val="24"/>
        </w:rPr>
        <w:t>ks” basis, including war risks and strikes, naming the Board as the beneficiary.</w:t>
      </w:r>
    </w:p>
    <w:p w:rsidR="00AA1CE5" w:rsidRPr="00873C35" w:rsidRDefault="00AA1CE5">
      <w:pPr>
        <w:spacing w:line="299" w:lineRule="exact"/>
        <w:rPr>
          <w:rFonts w:ascii="Century Gothic" w:eastAsia="Century Gothic" w:hAnsi="Century Gothic"/>
          <w:color w:val="000000" w:themeColor="text1"/>
          <w:sz w:val="12"/>
          <w:szCs w:val="8"/>
        </w:rPr>
      </w:pPr>
    </w:p>
    <w:p w:rsidR="00AA1CE5" w:rsidRPr="00873C35" w:rsidRDefault="00AA1CE5" w:rsidP="007E2654">
      <w:pPr>
        <w:numPr>
          <w:ilvl w:val="0"/>
          <w:numId w:val="118"/>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The Contractor shall take comprehensive all risk insurance cover for the complete station</w:t>
      </w:r>
      <w:r w:rsidR="007F2598" w:rsidRPr="00873C35">
        <w:rPr>
          <w:rFonts w:ascii="Century Gothic" w:eastAsia="Century Gothic" w:hAnsi="Century Gothic"/>
          <w:color w:val="000000" w:themeColor="text1"/>
          <w:sz w:val="24"/>
        </w:rPr>
        <w:t xml:space="preserve"> </w:t>
      </w:r>
      <w:proofErr w:type="gramStart"/>
      <w:r w:rsidR="001D1316" w:rsidRPr="00873C35">
        <w:rPr>
          <w:rFonts w:ascii="Century Gothic" w:eastAsia="Century Gothic" w:hAnsi="Century Gothic"/>
          <w:color w:val="000000" w:themeColor="text1"/>
          <w:sz w:val="24"/>
        </w:rPr>
        <w:t>( all</w:t>
      </w:r>
      <w:proofErr w:type="gramEnd"/>
      <w:r w:rsidR="001D1316" w:rsidRPr="00873C35">
        <w:rPr>
          <w:rFonts w:ascii="Century Gothic" w:eastAsia="Century Gothic" w:hAnsi="Century Gothic"/>
          <w:color w:val="000000" w:themeColor="text1"/>
          <w:sz w:val="24"/>
        </w:rPr>
        <w:t xml:space="preserve"> 0</w:t>
      </w:r>
      <w:r w:rsidR="00654DC7" w:rsidRPr="00873C35">
        <w:rPr>
          <w:rFonts w:ascii="Century Gothic" w:eastAsia="Century Gothic" w:hAnsi="Century Gothic"/>
          <w:color w:val="000000" w:themeColor="text1"/>
          <w:sz w:val="24"/>
        </w:rPr>
        <w:t>4</w:t>
      </w:r>
      <w:r w:rsidR="001D1316" w:rsidRPr="00873C35">
        <w:rPr>
          <w:rFonts w:ascii="Century Gothic" w:eastAsia="Century Gothic" w:hAnsi="Century Gothic"/>
          <w:color w:val="000000" w:themeColor="text1"/>
          <w:sz w:val="24"/>
        </w:rPr>
        <w:t xml:space="preserve"> </w:t>
      </w:r>
      <w:r w:rsidR="00C70050" w:rsidRPr="00873C35">
        <w:rPr>
          <w:rFonts w:ascii="Century Gothic" w:eastAsia="Century Gothic" w:hAnsi="Century Gothic"/>
          <w:color w:val="000000" w:themeColor="text1"/>
          <w:sz w:val="24"/>
        </w:rPr>
        <w:t>CAAQMS)</w:t>
      </w:r>
      <w:r w:rsidRPr="00873C35">
        <w:rPr>
          <w:rFonts w:ascii="Century Gothic" w:eastAsia="Century Gothic" w:hAnsi="Century Gothic"/>
          <w:color w:val="000000" w:themeColor="text1"/>
          <w:sz w:val="24"/>
        </w:rPr>
        <w:t xml:space="preserve"> during O&amp;M period including statutory insurance of Contractor’s personnel. The value shall be 110% of the total value of the stations depreciated annually as per standard norms.</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rsidP="000F1F7D">
      <w:pPr>
        <w:tabs>
          <w:tab w:val="left" w:pos="960"/>
        </w:tabs>
        <w:spacing w:line="360" w:lineRule="auto"/>
        <w:ind w:left="400"/>
        <w:rPr>
          <w:rFonts w:ascii="Century Gothic" w:eastAsia="Century Gothic" w:hAnsi="Century Gothic"/>
          <w:b/>
          <w:color w:val="000000" w:themeColor="text1"/>
          <w:sz w:val="23"/>
        </w:rPr>
      </w:pPr>
      <w:r w:rsidRPr="00873C35">
        <w:rPr>
          <w:rFonts w:ascii="Century Gothic" w:eastAsia="Century Gothic" w:hAnsi="Century Gothic"/>
          <w:b/>
          <w:color w:val="000000" w:themeColor="text1"/>
          <w:sz w:val="24"/>
        </w:rPr>
        <w:t>9.0</w:t>
      </w:r>
      <w:r w:rsidRPr="00873C35">
        <w:rPr>
          <w:rFonts w:ascii="Times New Roman" w:eastAsia="Times New Roman" w:hAnsi="Times New Roman"/>
          <w:color w:val="000000" w:themeColor="text1"/>
        </w:rPr>
        <w:tab/>
      </w:r>
      <w:r w:rsidRPr="00873C35">
        <w:rPr>
          <w:rFonts w:ascii="Century Gothic" w:eastAsia="Century Gothic" w:hAnsi="Century Gothic"/>
          <w:b/>
          <w:color w:val="000000" w:themeColor="text1"/>
          <w:sz w:val="23"/>
        </w:rPr>
        <w:t>INSTALLATION (GCC CLAUSE 20)</w:t>
      </w: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Bidder shall </w:t>
      </w:r>
      <w:r w:rsidR="00E539CB" w:rsidRPr="00873C35">
        <w:rPr>
          <w:rFonts w:ascii="Century Gothic" w:eastAsia="Century Gothic" w:hAnsi="Century Gothic"/>
          <w:color w:val="000000" w:themeColor="text1"/>
          <w:sz w:val="24"/>
        </w:rPr>
        <w:t>Deputies Engineer</w:t>
      </w:r>
      <w:r w:rsidRPr="00873C35">
        <w:rPr>
          <w:rFonts w:ascii="Century Gothic" w:eastAsia="Century Gothic" w:hAnsi="Century Gothic"/>
          <w:color w:val="000000" w:themeColor="text1"/>
          <w:sz w:val="24"/>
        </w:rPr>
        <w:t xml:space="preserve"> / supervisor for on-site assembly, installation, commissioning and </w:t>
      </w:r>
      <w:r w:rsidR="000E17F1" w:rsidRPr="00873C35">
        <w:rPr>
          <w:rFonts w:ascii="Century Gothic" w:eastAsia="Century Gothic" w:hAnsi="Century Gothic"/>
          <w:color w:val="000000" w:themeColor="text1"/>
          <w:sz w:val="24"/>
        </w:rPr>
        <w:t>startup</w:t>
      </w:r>
      <w:r w:rsidRPr="00873C35">
        <w:rPr>
          <w:rFonts w:ascii="Century Gothic" w:eastAsia="Century Gothic" w:hAnsi="Century Gothic"/>
          <w:color w:val="000000" w:themeColor="text1"/>
          <w:sz w:val="24"/>
        </w:rPr>
        <w:t xml:space="preserve"> of the supplied equipment. Bidder shall also furnish tools required for assembly, commissioning and maintenance of equipment during O&amp;M period.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0F1F7D">
      <w:pPr>
        <w:spacing w:line="360"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10.0 INSPECTION AND TEST (GCC CLAUSE 21)</w:t>
      </w: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10.1 </w:t>
      </w:r>
      <w:r w:rsidRPr="00873C35">
        <w:rPr>
          <w:rFonts w:ascii="Century Gothic" w:eastAsia="Century Gothic" w:hAnsi="Century Gothic"/>
          <w:b/>
          <w:color w:val="000000" w:themeColor="text1"/>
          <w:sz w:val="24"/>
        </w:rPr>
        <w:t>Unpacking Inspection</w:t>
      </w:r>
    </w:p>
    <w:p w:rsidR="00AA1CE5" w:rsidRPr="00873C35" w:rsidRDefault="00AA1CE5">
      <w:pPr>
        <w:spacing w:line="299" w:lineRule="exact"/>
        <w:rPr>
          <w:rFonts w:ascii="Times New Roman" w:eastAsia="Times New Roman" w:hAnsi="Times New Roman"/>
          <w:color w:val="000000" w:themeColor="text1"/>
          <w:sz w:val="6"/>
          <w:szCs w:val="6"/>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Unpacking inspection shall be performed by the Contractor to inspect whether all the items and quantity of the Equipment have been delivered in conformity with the Equipment and packing list without any damage during the shipment.</w:t>
      </w:r>
    </w:p>
    <w:p w:rsidR="00AA1CE5" w:rsidRPr="00873C35" w:rsidRDefault="00AA1CE5">
      <w:pPr>
        <w:spacing w:line="299" w:lineRule="exact"/>
        <w:rPr>
          <w:rFonts w:ascii="Times New Roman" w:eastAsia="Times New Roman" w:hAnsi="Times New Roman"/>
          <w:color w:val="000000" w:themeColor="text1"/>
          <w:sz w:val="6"/>
          <w:szCs w:val="6"/>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submit the unpacking inspection report to the Board.</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rsidP="000F1F7D">
      <w:pPr>
        <w:spacing w:line="360" w:lineRule="auto"/>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10.2 </w:t>
      </w:r>
      <w:r w:rsidRPr="00873C35">
        <w:rPr>
          <w:rFonts w:ascii="Century Gothic" w:eastAsia="Century Gothic" w:hAnsi="Century Gothic"/>
          <w:b/>
          <w:color w:val="000000" w:themeColor="text1"/>
          <w:sz w:val="24"/>
        </w:rPr>
        <w:t>Site Inspection</w:t>
      </w: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carry out site inspection of the Equipment at each Site at the completion of installation works to confirm that the installation works and the function of the Equipment is satisfactory for the requirements specified in S/W and the Specifications.</w:t>
      </w:r>
    </w:p>
    <w:p w:rsidR="000F1F7D" w:rsidRPr="00873C35" w:rsidRDefault="000F1F7D">
      <w:pPr>
        <w:spacing w:line="239" w:lineRule="auto"/>
        <w:ind w:left="980"/>
        <w:jc w:val="both"/>
        <w:rPr>
          <w:rFonts w:ascii="Century Gothic" w:eastAsia="Century Gothic" w:hAnsi="Century Gothic"/>
          <w:color w:val="000000" w:themeColor="text1"/>
          <w:sz w:val="24"/>
        </w:rPr>
      </w:pPr>
    </w:p>
    <w:p w:rsidR="00AA1CE5" w:rsidRPr="00873C35" w:rsidRDefault="00AA1CE5">
      <w:pPr>
        <w:spacing w:line="4" w:lineRule="exact"/>
        <w:rPr>
          <w:rFonts w:ascii="Times New Roman" w:eastAsia="Times New Roman" w:hAnsi="Times New Roman"/>
          <w:color w:val="000000" w:themeColor="text1"/>
        </w:rPr>
      </w:pPr>
      <w:bookmarkStart w:id="115" w:name="page128"/>
      <w:bookmarkEnd w:id="115"/>
    </w:p>
    <w:p w:rsidR="000F1F7D" w:rsidRPr="00873C35" w:rsidRDefault="000F1F7D">
      <w:pPr>
        <w:spacing w:line="4"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carry out the functional test to ensure that the consumables and spare parts are good for the operation, maintenance and replacement in future.</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As a result of site inspection, the Equipment regarded as unsatisfactory or unacceptable by the Board shall be promptly re</w:t>
      </w:r>
      <w:r w:rsidR="002C66CF" w:rsidRPr="00873C35">
        <w:rPr>
          <w:rFonts w:ascii="Century Gothic" w:eastAsia="Century Gothic" w:hAnsi="Century Gothic"/>
          <w:color w:val="000000" w:themeColor="text1"/>
          <w:sz w:val="24"/>
        </w:rPr>
        <w:t>placed</w:t>
      </w:r>
      <w:r w:rsidRPr="00873C35">
        <w:rPr>
          <w:rFonts w:ascii="Century Gothic" w:eastAsia="Century Gothic" w:hAnsi="Century Gothic"/>
          <w:color w:val="000000" w:themeColor="text1"/>
          <w:sz w:val="24"/>
        </w:rPr>
        <w:t xml:space="preserve"> by the contractor. The Contractor shall submit the site inspection report to the Board and the Consultant.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10.3 </w:t>
      </w:r>
      <w:r w:rsidRPr="00873C35">
        <w:rPr>
          <w:rFonts w:ascii="Century Gothic" w:eastAsia="Century Gothic" w:hAnsi="Century Gothic"/>
          <w:b/>
          <w:color w:val="000000" w:themeColor="text1"/>
          <w:sz w:val="24"/>
        </w:rPr>
        <w:t>Performance Test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carry out the performance test to inspect and witness the function of each of the equipment supplied under the awarded package at site.</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Performance test shall be carried out in accordance with </w:t>
      </w:r>
      <w:r w:rsidR="00066B33" w:rsidRPr="00873C35">
        <w:rPr>
          <w:rFonts w:ascii="Century Gothic" w:eastAsia="Century Gothic" w:hAnsi="Century Gothic"/>
          <w:color w:val="000000" w:themeColor="text1"/>
          <w:sz w:val="24"/>
        </w:rPr>
        <w:t>the la</w:t>
      </w:r>
      <w:r w:rsidR="00301433" w:rsidRPr="00873C35">
        <w:rPr>
          <w:rFonts w:ascii="Century Gothic" w:eastAsia="Century Gothic" w:hAnsi="Century Gothic"/>
          <w:color w:val="000000" w:themeColor="text1"/>
          <w:sz w:val="24"/>
        </w:rPr>
        <w:t>id</w:t>
      </w:r>
      <w:r w:rsidR="00066B33" w:rsidRPr="00873C35">
        <w:rPr>
          <w:rFonts w:ascii="Century Gothic" w:eastAsia="Century Gothic" w:hAnsi="Century Gothic"/>
          <w:color w:val="000000" w:themeColor="text1"/>
          <w:sz w:val="24"/>
        </w:rPr>
        <w:t xml:space="preserve"> down procedures for all </w:t>
      </w:r>
      <w:r w:rsidRPr="00873C35">
        <w:rPr>
          <w:rFonts w:ascii="Century Gothic" w:eastAsia="Century Gothic" w:hAnsi="Century Gothic"/>
          <w:color w:val="000000" w:themeColor="text1"/>
          <w:sz w:val="24"/>
        </w:rPr>
        <w:t>the Equipment supplied.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the Equipment for performance test requires the supplemental and/or supporting Equipment, the Contractor shall carry out the performance test including such Equipment.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Performance test will be considered to be complete only after successful completion of performance test of each equipment pertaining to respective packages.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case of results of such performance test found to be unsatisfactory by the Board same shall be promptly reminded by the Contractor.</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prepare the performance test procedures for approval by the Board at least thirty (30) days prior to the testing schedules.</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submits the performance test report to the Board.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11.0 COMPLETION (GCC CLAUSE 23)</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The Contractor shall complete all the Works </w:t>
      </w:r>
      <w:r w:rsidR="000E17F1" w:rsidRPr="00873C35">
        <w:rPr>
          <w:rFonts w:ascii="Century Gothic" w:eastAsia="Century Gothic" w:hAnsi="Century Gothic"/>
          <w:color w:val="000000" w:themeColor="text1"/>
          <w:sz w:val="24"/>
        </w:rPr>
        <w:t>up to</w:t>
      </w:r>
      <w:r w:rsidRPr="00873C35">
        <w:rPr>
          <w:rFonts w:ascii="Century Gothic" w:eastAsia="Century Gothic" w:hAnsi="Century Gothic"/>
          <w:color w:val="000000" w:themeColor="text1"/>
          <w:sz w:val="24"/>
        </w:rPr>
        <w:t xml:space="preserve"> installation and commissioning of CAAQMS’s within 1</w:t>
      </w:r>
      <w:r w:rsidR="00B33AED" w:rsidRPr="00873C35">
        <w:rPr>
          <w:rFonts w:ascii="Century Gothic" w:eastAsia="Century Gothic" w:hAnsi="Century Gothic"/>
          <w:color w:val="000000" w:themeColor="text1"/>
          <w:sz w:val="24"/>
        </w:rPr>
        <w:t>5</w:t>
      </w:r>
      <w:r w:rsidRPr="00873C35">
        <w:rPr>
          <w:rFonts w:ascii="Century Gothic" w:eastAsia="Century Gothic" w:hAnsi="Century Gothic"/>
          <w:color w:val="000000" w:themeColor="text1"/>
          <w:sz w:val="24"/>
        </w:rPr>
        <w:t xml:space="preserve">0 days after the date of opening of Letter of Credit </w:t>
      </w:r>
      <w:r w:rsidRPr="00873C35">
        <w:rPr>
          <w:rFonts w:ascii="Century Gothic" w:eastAsia="Century Gothic" w:hAnsi="Century Gothic"/>
          <w:b/>
          <w:color w:val="000000" w:themeColor="text1"/>
          <w:sz w:val="24"/>
        </w:rPr>
        <w:t>(LC).</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12.0 SUBMISSION OF DOCUMENTS (GCC CLAUSE 24)</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12.1 </w:t>
      </w:r>
      <w:r w:rsidRPr="00873C35">
        <w:rPr>
          <w:rFonts w:ascii="Century Gothic" w:eastAsia="Century Gothic" w:hAnsi="Century Gothic"/>
          <w:b/>
          <w:color w:val="000000" w:themeColor="text1"/>
          <w:sz w:val="24"/>
        </w:rPr>
        <w:t>Work Program</w:t>
      </w:r>
    </w:p>
    <w:p w:rsidR="00AA1CE5" w:rsidRPr="00873C35" w:rsidRDefault="00AA1CE5">
      <w:pPr>
        <w:spacing w:line="299" w:lineRule="exact"/>
        <w:rPr>
          <w:rFonts w:ascii="Times New Roman" w:eastAsia="Times New Roman" w:hAnsi="Times New Roman"/>
          <w:color w:val="000000" w:themeColor="text1"/>
        </w:rPr>
      </w:pPr>
      <w:bookmarkStart w:id="116" w:name="page129"/>
      <w:bookmarkEnd w:id="116"/>
    </w:p>
    <w:p w:rsidR="00AA1CE5" w:rsidRPr="00873C35" w:rsidRDefault="00AA1CE5">
      <w:pPr>
        <w:spacing w:line="238" w:lineRule="auto"/>
        <w:ind w:left="98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Within </w:t>
      </w:r>
      <w:proofErr w:type="gramStart"/>
      <w:r w:rsidR="000634C9" w:rsidRPr="00873C35">
        <w:rPr>
          <w:rFonts w:ascii="Century Gothic" w:eastAsia="Century Gothic" w:hAnsi="Century Gothic"/>
          <w:color w:val="000000" w:themeColor="text1"/>
          <w:sz w:val="24"/>
        </w:rPr>
        <w:t>twenty one</w:t>
      </w:r>
      <w:proofErr w:type="gramEnd"/>
      <w:r w:rsidRPr="00873C35">
        <w:rPr>
          <w:rFonts w:ascii="Century Gothic" w:eastAsia="Century Gothic" w:hAnsi="Century Gothic"/>
          <w:color w:val="000000" w:themeColor="text1"/>
          <w:sz w:val="24"/>
        </w:rPr>
        <w:t xml:space="preserve"> (</w:t>
      </w:r>
      <w:r w:rsidR="000634C9" w:rsidRPr="00873C35">
        <w:rPr>
          <w:rFonts w:ascii="Century Gothic" w:eastAsia="Century Gothic" w:hAnsi="Century Gothic"/>
          <w:color w:val="000000" w:themeColor="text1"/>
          <w:sz w:val="24"/>
        </w:rPr>
        <w:t>21</w:t>
      </w:r>
      <w:r w:rsidRPr="00873C35">
        <w:rPr>
          <w:rFonts w:ascii="Century Gothic" w:eastAsia="Century Gothic" w:hAnsi="Century Gothic"/>
          <w:color w:val="000000" w:themeColor="text1"/>
          <w:sz w:val="24"/>
        </w:rPr>
        <w:t xml:space="preserve">) days </w:t>
      </w:r>
      <w:r w:rsidR="000634C9" w:rsidRPr="00873C35">
        <w:rPr>
          <w:rFonts w:ascii="Century Gothic" w:eastAsia="Century Gothic" w:hAnsi="Century Gothic"/>
          <w:color w:val="000000" w:themeColor="text1"/>
          <w:sz w:val="24"/>
        </w:rPr>
        <w:t xml:space="preserve">or 03 weeks </w:t>
      </w:r>
      <w:r w:rsidRPr="00873C35">
        <w:rPr>
          <w:rFonts w:ascii="Century Gothic" w:eastAsia="Century Gothic" w:hAnsi="Century Gothic"/>
          <w:color w:val="000000" w:themeColor="text1"/>
          <w:sz w:val="24"/>
        </w:rPr>
        <w:t>from the notification of award of the Contract, the Contractor shall submit the detailed Works program and schedule to the Board indicating the following items: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tabs>
          <w:tab w:val="left" w:pos="1520"/>
        </w:tabs>
        <w:spacing w:line="238" w:lineRule="auto"/>
        <w:ind w:left="1540" w:right="120" w:hanging="559"/>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w:t>
      </w:r>
      <w:r w:rsidRPr="00873C35">
        <w:rPr>
          <w:rFonts w:ascii="Century Gothic" w:eastAsia="Century Gothic" w:hAnsi="Century Gothic"/>
          <w:color w:val="000000" w:themeColor="text1"/>
          <w:sz w:val="24"/>
        </w:rPr>
        <w:tab/>
        <w:t>Equipment supply program and Equipment layout plan (if applicable)</w:t>
      </w:r>
    </w:p>
    <w:p w:rsidR="00AA1CE5" w:rsidRPr="00873C35" w:rsidRDefault="00AA1CE5" w:rsidP="007E2654">
      <w:pPr>
        <w:numPr>
          <w:ilvl w:val="0"/>
          <w:numId w:val="119"/>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Design drawings and utility list, if required</w:t>
      </w:r>
    </w:p>
    <w:p w:rsidR="00C713E5" w:rsidRPr="00873C35" w:rsidRDefault="00C713E5" w:rsidP="00C713E5">
      <w:pPr>
        <w:tabs>
          <w:tab w:val="left" w:pos="1540"/>
        </w:tabs>
        <w:spacing w:line="0" w:lineRule="atLeast"/>
        <w:rPr>
          <w:rFonts w:ascii="Century Gothic" w:eastAsia="Century Gothic" w:hAnsi="Century Gothic"/>
          <w:color w:val="000000" w:themeColor="text1"/>
          <w:sz w:val="24"/>
        </w:rPr>
      </w:pPr>
    </w:p>
    <w:p w:rsidR="00AA1CE5" w:rsidRPr="00873C35" w:rsidRDefault="00AA1CE5">
      <w:pPr>
        <w:spacing w:line="5" w:lineRule="exact"/>
        <w:rPr>
          <w:rFonts w:ascii="Century Gothic" w:eastAsia="Century Gothic" w:hAnsi="Century Gothic"/>
          <w:color w:val="000000" w:themeColor="text1"/>
          <w:sz w:val="24"/>
        </w:rPr>
      </w:pPr>
    </w:p>
    <w:p w:rsidR="00AA1CE5" w:rsidRPr="00873C35" w:rsidRDefault="00AA1CE5" w:rsidP="007E2654">
      <w:pPr>
        <w:numPr>
          <w:ilvl w:val="0"/>
          <w:numId w:val="119"/>
        </w:numPr>
        <w:tabs>
          <w:tab w:val="left" w:pos="1540"/>
        </w:tabs>
        <w:spacing w:line="237" w:lineRule="auto"/>
        <w:ind w:left="1540" w:right="12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Subcontractor list for installation work of the Equipment if not already specified in the </w:t>
      </w:r>
      <w:r w:rsidR="00BE313A" w:rsidRPr="00873C35">
        <w:rPr>
          <w:rFonts w:ascii="Century Gothic" w:eastAsia="Century Gothic" w:hAnsi="Century Gothic"/>
          <w:color w:val="000000" w:themeColor="text1"/>
          <w:sz w:val="24"/>
        </w:rPr>
        <w:t>Technical</w:t>
      </w:r>
      <w:r w:rsidRPr="00873C35">
        <w:rPr>
          <w:rFonts w:ascii="Century Gothic" w:eastAsia="Century Gothic" w:hAnsi="Century Gothic"/>
          <w:color w:val="000000" w:themeColor="text1"/>
          <w:sz w:val="24"/>
        </w:rPr>
        <w:t xml:space="preserve"> Bid</w:t>
      </w: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AA1CE5" w:rsidP="007E2654">
      <w:pPr>
        <w:numPr>
          <w:ilvl w:val="0"/>
          <w:numId w:val="119"/>
        </w:numPr>
        <w:tabs>
          <w:tab w:val="left" w:pos="1540"/>
        </w:tabs>
        <w:spacing w:line="238" w:lineRule="auto"/>
        <w:ind w:left="1540" w:right="12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Program for factory, pre-shipment, unpacking and site inspections and performance test</w:t>
      </w:r>
    </w:p>
    <w:p w:rsidR="00AA1CE5" w:rsidRPr="00873C35" w:rsidRDefault="00AA1CE5">
      <w:pPr>
        <w:spacing w:line="4" w:lineRule="exact"/>
        <w:rPr>
          <w:rFonts w:ascii="Century Gothic" w:eastAsia="Century Gothic" w:hAnsi="Century Gothic"/>
          <w:color w:val="000000" w:themeColor="text1"/>
          <w:sz w:val="24"/>
        </w:rPr>
      </w:pPr>
    </w:p>
    <w:p w:rsidR="00AA1CE5" w:rsidRPr="00873C35" w:rsidRDefault="00AA1CE5" w:rsidP="007E2654">
      <w:pPr>
        <w:numPr>
          <w:ilvl w:val="0"/>
          <w:numId w:val="119"/>
        </w:numPr>
        <w:tabs>
          <w:tab w:val="left" w:pos="1540"/>
        </w:tabs>
        <w:spacing w:line="238" w:lineRule="auto"/>
        <w:ind w:left="1540" w:right="12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Installation program including personnel organization chart of the Contractor.</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98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be responsible for any discrepancies, errors or omissions or delay in delivery and submission of the work program, and any expenses resulting there from shall be borne by the Contractor.</w:t>
      </w:r>
    </w:p>
    <w:p w:rsidR="00AA1CE5" w:rsidRPr="00873C35" w:rsidRDefault="00AA1CE5">
      <w:pPr>
        <w:spacing w:line="298"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lastRenderedPageBreak/>
        <w:t xml:space="preserve">12.2 </w:t>
      </w:r>
      <w:r w:rsidRPr="00873C35">
        <w:rPr>
          <w:rFonts w:ascii="Century Gothic" w:eastAsia="Century Gothic" w:hAnsi="Century Gothic"/>
          <w:b/>
          <w:color w:val="000000" w:themeColor="text1"/>
          <w:sz w:val="24"/>
        </w:rPr>
        <w:t>Other Documents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7" w:lineRule="auto"/>
        <w:ind w:left="98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Contractor shall submit the following documents </w:t>
      </w:r>
      <w:r w:rsidR="003220AA" w:rsidRPr="00873C35">
        <w:rPr>
          <w:rFonts w:ascii="Century Gothic" w:eastAsia="Century Gothic" w:hAnsi="Century Gothic"/>
          <w:color w:val="000000" w:themeColor="text1"/>
          <w:sz w:val="24"/>
        </w:rPr>
        <w:t xml:space="preserve">for each station </w:t>
      </w:r>
      <w:r w:rsidRPr="00873C35">
        <w:rPr>
          <w:rFonts w:ascii="Century Gothic" w:eastAsia="Century Gothic" w:hAnsi="Century Gothic"/>
          <w:color w:val="000000" w:themeColor="text1"/>
          <w:sz w:val="24"/>
        </w:rPr>
        <w:t xml:space="preserve">within </w:t>
      </w:r>
      <w:r w:rsidR="00806ED7" w:rsidRPr="00873C35">
        <w:rPr>
          <w:rFonts w:ascii="Century Gothic" w:eastAsia="Century Gothic" w:hAnsi="Century Gothic"/>
          <w:color w:val="000000" w:themeColor="text1"/>
          <w:sz w:val="24"/>
        </w:rPr>
        <w:t>forty-five</w:t>
      </w:r>
      <w:r w:rsidRPr="00873C35">
        <w:rPr>
          <w:rFonts w:ascii="Century Gothic" w:eastAsia="Century Gothic" w:hAnsi="Century Gothic"/>
          <w:color w:val="000000" w:themeColor="text1"/>
          <w:sz w:val="24"/>
        </w:rPr>
        <w:t xml:space="preserve"> (45) days after the notification of </w:t>
      </w:r>
      <w:r w:rsidR="0084578F" w:rsidRPr="00873C35">
        <w:rPr>
          <w:rFonts w:ascii="Century Gothic" w:eastAsia="Century Gothic" w:hAnsi="Century Gothic"/>
          <w:color w:val="000000" w:themeColor="text1"/>
          <w:sz w:val="24"/>
        </w:rPr>
        <w:t>a</w:t>
      </w:r>
      <w:r w:rsidRPr="00873C35">
        <w:rPr>
          <w:rFonts w:ascii="Century Gothic" w:eastAsia="Century Gothic" w:hAnsi="Century Gothic"/>
          <w:color w:val="000000" w:themeColor="text1"/>
          <w:sz w:val="24"/>
        </w:rPr>
        <w:t>ward.</w:t>
      </w:r>
    </w:p>
    <w:p w:rsidR="00AA1CE5" w:rsidRPr="00873C35" w:rsidRDefault="00AA1CE5">
      <w:pPr>
        <w:spacing w:line="279" w:lineRule="exact"/>
        <w:rPr>
          <w:rFonts w:ascii="Times New Roman" w:eastAsia="Times New Roman" w:hAnsi="Times New Roman"/>
          <w:color w:val="000000" w:themeColor="text1"/>
        </w:rPr>
      </w:pPr>
    </w:p>
    <w:p w:rsidR="00F83BA3" w:rsidRPr="00873C35" w:rsidRDefault="00F83BA3">
      <w:pPr>
        <w:spacing w:line="279" w:lineRule="exact"/>
        <w:rPr>
          <w:rFonts w:ascii="Times New Roman" w:eastAsia="Times New Roman" w:hAnsi="Times New Roman"/>
          <w:color w:val="000000" w:themeColor="text1"/>
        </w:rPr>
      </w:pPr>
    </w:p>
    <w:tbl>
      <w:tblPr>
        <w:tblW w:w="0" w:type="auto"/>
        <w:tblInd w:w="970" w:type="dxa"/>
        <w:tblLayout w:type="fixed"/>
        <w:tblCellMar>
          <w:left w:w="0" w:type="dxa"/>
          <w:right w:w="0" w:type="dxa"/>
        </w:tblCellMar>
        <w:tblLook w:val="0000" w:firstRow="0" w:lastRow="0" w:firstColumn="0" w:lastColumn="0" w:noHBand="0" w:noVBand="0"/>
      </w:tblPr>
      <w:tblGrid>
        <w:gridCol w:w="5900"/>
        <w:gridCol w:w="2620"/>
      </w:tblGrid>
      <w:tr w:rsidR="00873C35" w:rsidRPr="00873C35">
        <w:trPr>
          <w:trHeight w:val="302"/>
        </w:trPr>
        <w:tc>
          <w:tcPr>
            <w:tcW w:w="590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ind w:left="27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Item</w:t>
            </w:r>
          </w:p>
        </w:tc>
        <w:tc>
          <w:tcPr>
            <w:tcW w:w="2620" w:type="dxa"/>
            <w:tcBorders>
              <w:top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Number of</w:t>
            </w:r>
          </w:p>
        </w:tc>
      </w:tr>
      <w:tr w:rsidR="00873C35" w:rsidRPr="00873C35">
        <w:trPr>
          <w:trHeight w:val="293"/>
        </w:trPr>
        <w:tc>
          <w:tcPr>
            <w:tcW w:w="590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20" w:type="dxa"/>
            <w:tcBorders>
              <w:right w:val="single" w:sz="8" w:space="0" w:color="auto"/>
            </w:tcBorders>
            <w:shd w:val="clear" w:color="auto" w:fill="auto"/>
            <w:vAlign w:val="bottom"/>
          </w:tcPr>
          <w:p w:rsidR="00AA1CE5" w:rsidRPr="00873C35" w:rsidRDefault="00AA1CE5">
            <w:pPr>
              <w:spacing w:line="292" w:lineRule="exact"/>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Documents to be</w:t>
            </w:r>
          </w:p>
        </w:tc>
      </w:tr>
      <w:tr w:rsidR="00873C35" w:rsidRPr="00873C35">
        <w:trPr>
          <w:trHeight w:val="296"/>
        </w:trPr>
        <w:tc>
          <w:tcPr>
            <w:tcW w:w="5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2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sent to PPCB</w:t>
            </w:r>
          </w:p>
        </w:tc>
      </w:tr>
      <w:tr w:rsidR="00873C35" w:rsidRPr="00873C35">
        <w:trPr>
          <w:trHeight w:val="284"/>
        </w:trPr>
        <w:tc>
          <w:tcPr>
            <w:tcW w:w="5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4"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Catalogues, product data and test reports</w:t>
            </w:r>
          </w:p>
        </w:tc>
        <w:tc>
          <w:tcPr>
            <w:tcW w:w="2620" w:type="dxa"/>
            <w:tcBorders>
              <w:bottom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w w:val="89"/>
                <w:sz w:val="24"/>
              </w:rPr>
            </w:pPr>
            <w:r w:rsidRPr="00873C35">
              <w:rPr>
                <w:rFonts w:ascii="Century Gothic" w:eastAsia="Century Gothic" w:hAnsi="Century Gothic"/>
                <w:color w:val="000000" w:themeColor="text1"/>
                <w:w w:val="89"/>
                <w:sz w:val="24"/>
              </w:rPr>
              <w:t>4</w:t>
            </w:r>
          </w:p>
        </w:tc>
      </w:tr>
      <w:tr w:rsidR="00873C35" w:rsidRPr="00873C35">
        <w:trPr>
          <w:trHeight w:val="285"/>
        </w:trPr>
        <w:tc>
          <w:tcPr>
            <w:tcW w:w="5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Installation manuals</w:t>
            </w:r>
          </w:p>
        </w:tc>
        <w:tc>
          <w:tcPr>
            <w:tcW w:w="2620" w:type="dxa"/>
            <w:tcBorders>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w w:val="89"/>
                <w:sz w:val="24"/>
              </w:rPr>
            </w:pPr>
            <w:r w:rsidRPr="00873C35">
              <w:rPr>
                <w:rFonts w:ascii="Century Gothic" w:eastAsia="Century Gothic" w:hAnsi="Century Gothic"/>
                <w:color w:val="000000" w:themeColor="text1"/>
                <w:w w:val="89"/>
                <w:sz w:val="24"/>
              </w:rPr>
              <w:t>4</w:t>
            </w:r>
          </w:p>
        </w:tc>
      </w:tr>
      <w:tr w:rsidR="00873C35" w:rsidRPr="00873C35">
        <w:trPr>
          <w:trHeight w:val="284"/>
        </w:trPr>
        <w:tc>
          <w:tcPr>
            <w:tcW w:w="5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4"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List of consumables and spare parts</w:t>
            </w:r>
          </w:p>
        </w:tc>
        <w:tc>
          <w:tcPr>
            <w:tcW w:w="2620" w:type="dxa"/>
            <w:tcBorders>
              <w:bottom w:val="single" w:sz="8" w:space="0" w:color="auto"/>
              <w:right w:val="single" w:sz="8" w:space="0" w:color="auto"/>
            </w:tcBorders>
            <w:shd w:val="clear" w:color="auto" w:fill="auto"/>
            <w:vAlign w:val="bottom"/>
          </w:tcPr>
          <w:p w:rsidR="00AA1CE5" w:rsidRPr="00873C35" w:rsidRDefault="00AA1CE5">
            <w:pPr>
              <w:spacing w:line="284" w:lineRule="exact"/>
              <w:jc w:val="center"/>
              <w:rPr>
                <w:rFonts w:ascii="Century Gothic" w:eastAsia="Century Gothic" w:hAnsi="Century Gothic"/>
                <w:color w:val="000000" w:themeColor="text1"/>
                <w:w w:val="89"/>
                <w:sz w:val="24"/>
              </w:rPr>
            </w:pPr>
            <w:r w:rsidRPr="00873C35">
              <w:rPr>
                <w:rFonts w:ascii="Century Gothic" w:eastAsia="Century Gothic" w:hAnsi="Century Gothic"/>
                <w:color w:val="000000" w:themeColor="text1"/>
                <w:w w:val="89"/>
                <w:sz w:val="24"/>
              </w:rPr>
              <w:t>4</w:t>
            </w:r>
          </w:p>
        </w:tc>
      </w:tr>
      <w:tr w:rsidR="00873C35" w:rsidRPr="00873C35">
        <w:trPr>
          <w:trHeight w:val="285"/>
        </w:trPr>
        <w:tc>
          <w:tcPr>
            <w:tcW w:w="5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Manufacture’s specifications</w:t>
            </w:r>
          </w:p>
        </w:tc>
        <w:tc>
          <w:tcPr>
            <w:tcW w:w="2620" w:type="dxa"/>
            <w:tcBorders>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w w:val="89"/>
                <w:sz w:val="24"/>
              </w:rPr>
            </w:pPr>
            <w:r w:rsidRPr="00873C35">
              <w:rPr>
                <w:rFonts w:ascii="Century Gothic" w:eastAsia="Century Gothic" w:hAnsi="Century Gothic"/>
                <w:color w:val="000000" w:themeColor="text1"/>
                <w:w w:val="89"/>
                <w:sz w:val="24"/>
              </w:rPr>
              <w:t>4</w:t>
            </w:r>
          </w:p>
        </w:tc>
      </w:tr>
      <w:tr w:rsidR="00873C35" w:rsidRPr="00873C35">
        <w:trPr>
          <w:trHeight w:val="285"/>
        </w:trPr>
        <w:tc>
          <w:tcPr>
            <w:tcW w:w="5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85"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Training program</w:t>
            </w:r>
          </w:p>
        </w:tc>
        <w:tc>
          <w:tcPr>
            <w:tcW w:w="2620" w:type="dxa"/>
            <w:tcBorders>
              <w:bottom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w w:val="89"/>
                <w:sz w:val="24"/>
              </w:rPr>
            </w:pPr>
            <w:r w:rsidRPr="00873C35">
              <w:rPr>
                <w:rFonts w:ascii="Century Gothic" w:eastAsia="Century Gothic" w:hAnsi="Century Gothic"/>
                <w:color w:val="000000" w:themeColor="text1"/>
                <w:w w:val="89"/>
                <w:sz w:val="24"/>
              </w:rPr>
              <w:t>4</w:t>
            </w:r>
          </w:p>
        </w:tc>
      </w:tr>
    </w:tbl>
    <w:p w:rsidR="00AA1CE5" w:rsidRPr="00873C35" w:rsidRDefault="002E6E67">
      <w:pPr>
        <w:spacing w:line="20"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24"/>
          <w:lang w:val="en-IN" w:eastAsia="en-IN"/>
        </w:rPr>
        <mc:AlternateContent>
          <mc:Choice Requires="wps">
            <w:drawing>
              <wp:anchor distT="0" distB="0" distL="114300" distR="114300" simplePos="0" relativeHeight="251692544" behindDoc="1" locked="0" layoutInCell="1" allowOverlap="1" wp14:anchorId="78E0FB23" wp14:editId="6A0F5B55">
                <wp:simplePos x="0" y="0"/>
                <wp:positionH relativeFrom="column">
                  <wp:posOffset>6007100</wp:posOffset>
                </wp:positionH>
                <wp:positionV relativeFrom="paragraph">
                  <wp:posOffset>-8890</wp:posOffset>
                </wp:positionV>
                <wp:extent cx="12065" cy="12065"/>
                <wp:effectExtent l="0" t="0" r="6985" b="6985"/>
                <wp:wrapNone/>
                <wp:docPr id="4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A9B90" id="Rectangle 123" o:spid="_x0000_s1026" style="position:absolute;margin-left:473pt;margin-top:-.7pt;width:.95pt;height:.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" fillcolor="black" strokecolor="white"/>
            </w:pict>
          </mc:Fallback>
        </mc:AlternateContent>
      </w:r>
    </w:p>
    <w:p w:rsidR="00AA1CE5" w:rsidRPr="00873C35" w:rsidRDefault="00AA1CE5">
      <w:pPr>
        <w:spacing w:line="277" w:lineRule="exact"/>
        <w:rPr>
          <w:rFonts w:ascii="Times New Roman" w:eastAsia="Times New Roman" w:hAnsi="Times New Roman"/>
          <w:color w:val="000000" w:themeColor="text1"/>
        </w:rPr>
      </w:pPr>
    </w:p>
    <w:p w:rsidR="00AA1CE5" w:rsidRPr="00873C35" w:rsidRDefault="00AA1CE5">
      <w:pPr>
        <w:spacing w:line="238" w:lineRule="auto"/>
        <w:ind w:left="980" w:righ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Besides the documents here above, the Contractor shall submit the following documents at the designated time for submissions as follows:</w:t>
      </w:r>
    </w:p>
    <w:p w:rsidR="00AA1CE5" w:rsidRPr="00873C35" w:rsidRDefault="00AA1CE5">
      <w:pPr>
        <w:spacing w:line="276" w:lineRule="exact"/>
        <w:rPr>
          <w:rFonts w:ascii="Times New Roman" w:eastAsia="Times New Roman" w:hAnsi="Times New Roman"/>
          <w:color w:val="000000" w:themeColor="text1"/>
        </w:rPr>
      </w:pPr>
    </w:p>
    <w:p w:rsidR="00AA1CE5" w:rsidRPr="00873C35" w:rsidRDefault="002E6E67">
      <w:pPr>
        <w:spacing w:line="20" w:lineRule="exact"/>
        <w:rPr>
          <w:rFonts w:ascii="Times New Roman" w:eastAsia="Times New Roman" w:hAnsi="Times New Roman"/>
          <w:color w:val="000000" w:themeColor="text1"/>
        </w:rPr>
      </w:pPr>
      <w:r w:rsidRPr="00873C35">
        <w:rPr>
          <w:rFonts w:ascii="Times New Roman" w:eastAsia="Times New Roman" w:hAnsi="Times New Roman"/>
          <w:noProof/>
          <w:color w:val="000000" w:themeColor="text1"/>
          <w:sz w:val="24"/>
          <w:lang w:val="en-IN" w:eastAsia="en-IN"/>
        </w:rPr>
        <mc:AlternateContent>
          <mc:Choice Requires="wps">
            <w:drawing>
              <wp:anchor distT="0" distB="0" distL="114300" distR="114300" simplePos="0" relativeHeight="251693568" behindDoc="1" locked="0" layoutInCell="1" allowOverlap="1" wp14:anchorId="6A2FC230" wp14:editId="4539A45F">
                <wp:simplePos x="0" y="0"/>
                <wp:positionH relativeFrom="column">
                  <wp:posOffset>6007100</wp:posOffset>
                </wp:positionH>
                <wp:positionV relativeFrom="paragraph">
                  <wp:posOffset>-588010</wp:posOffset>
                </wp:positionV>
                <wp:extent cx="12065" cy="12065"/>
                <wp:effectExtent l="0" t="0" r="6985" b="6985"/>
                <wp:wrapNone/>
                <wp:docPr id="4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E6A70" id="Rectangle 124" o:spid="_x0000_s1026" style="position:absolute;margin-left:473pt;margin-top:-46.3pt;width:.95pt;height:.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" fillcolor="black" strokecolor="white"/>
            </w:pict>
          </mc:Fallback>
        </mc:AlternateContent>
      </w:r>
    </w:p>
    <w:tbl>
      <w:tblPr>
        <w:tblStyle w:val="TableGrid"/>
        <w:tblW w:w="0" w:type="auto"/>
        <w:tblInd w:w="985" w:type="dxa"/>
        <w:tblLook w:val="04A0" w:firstRow="1" w:lastRow="0" w:firstColumn="1" w:lastColumn="0" w:noHBand="0" w:noVBand="1"/>
      </w:tblPr>
      <w:tblGrid>
        <w:gridCol w:w="2340"/>
        <w:gridCol w:w="2610"/>
        <w:gridCol w:w="2744"/>
      </w:tblGrid>
      <w:tr w:rsidR="00873C35" w:rsidRPr="00873C35" w:rsidTr="00F83BA3">
        <w:tc>
          <w:tcPr>
            <w:tcW w:w="2340" w:type="dxa"/>
          </w:tcPr>
          <w:p w:rsidR="00F83BA3" w:rsidRPr="00873C35" w:rsidRDefault="00F83BA3">
            <w:pPr>
              <w:spacing w:line="299" w:lineRule="exact"/>
              <w:rPr>
                <w:rFonts w:ascii="Times New Roman" w:eastAsia="Times New Roman" w:hAnsi="Times New Roman"/>
                <w:color w:val="000000" w:themeColor="text1"/>
              </w:rPr>
            </w:pPr>
            <w:bookmarkStart w:id="117" w:name="page130"/>
            <w:bookmarkEnd w:id="117"/>
            <w:r w:rsidRPr="00873C35">
              <w:rPr>
                <w:rFonts w:ascii="Times New Roman" w:eastAsia="Times New Roman" w:hAnsi="Times New Roman"/>
                <w:color w:val="000000" w:themeColor="text1"/>
              </w:rPr>
              <w:t xml:space="preserve">Item </w:t>
            </w:r>
          </w:p>
        </w:tc>
        <w:tc>
          <w:tcPr>
            <w:tcW w:w="261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Number of Document to be submitted to the Board </w:t>
            </w:r>
          </w:p>
        </w:tc>
        <w:tc>
          <w:tcPr>
            <w:tcW w:w="2744"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Time of submission </w:t>
            </w:r>
          </w:p>
        </w:tc>
      </w:tr>
      <w:tr w:rsidR="00873C35" w:rsidRPr="00873C35" w:rsidTr="00F83BA3">
        <w:tc>
          <w:tcPr>
            <w:tcW w:w="234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Inspection  Report </w:t>
            </w:r>
          </w:p>
        </w:tc>
        <w:tc>
          <w:tcPr>
            <w:tcW w:w="261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w:t>
            </w:r>
          </w:p>
        </w:tc>
        <w:tc>
          <w:tcPr>
            <w:tcW w:w="2744"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At the time of completion of factory, pre-shipment unpacking and site inspection (if applicable)</w:t>
            </w:r>
          </w:p>
        </w:tc>
      </w:tr>
      <w:tr w:rsidR="00873C35" w:rsidRPr="00873C35" w:rsidTr="00F83BA3">
        <w:tc>
          <w:tcPr>
            <w:tcW w:w="234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Training Manual </w:t>
            </w:r>
          </w:p>
        </w:tc>
        <w:tc>
          <w:tcPr>
            <w:tcW w:w="261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10</w:t>
            </w:r>
          </w:p>
        </w:tc>
        <w:tc>
          <w:tcPr>
            <w:tcW w:w="2744"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At the time of commencement of installation of equipment </w:t>
            </w:r>
          </w:p>
        </w:tc>
      </w:tr>
      <w:tr w:rsidR="00873C35" w:rsidRPr="00873C35" w:rsidTr="00F83BA3">
        <w:tc>
          <w:tcPr>
            <w:tcW w:w="234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Operational and maintenance manual </w:t>
            </w:r>
          </w:p>
        </w:tc>
        <w:tc>
          <w:tcPr>
            <w:tcW w:w="261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10</w:t>
            </w:r>
          </w:p>
        </w:tc>
        <w:tc>
          <w:tcPr>
            <w:tcW w:w="2744"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At the time of commencement of installation of equipment</w:t>
            </w:r>
          </w:p>
        </w:tc>
      </w:tr>
      <w:tr w:rsidR="00873C35" w:rsidRPr="00873C35" w:rsidTr="00F83BA3">
        <w:tc>
          <w:tcPr>
            <w:tcW w:w="234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Training program</w:t>
            </w:r>
          </w:p>
        </w:tc>
        <w:tc>
          <w:tcPr>
            <w:tcW w:w="261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2744"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By the time of completion</w:t>
            </w:r>
            <w:r w:rsidR="005B42CA" w:rsidRPr="00873C35">
              <w:rPr>
                <w:rFonts w:ascii="Times New Roman" w:eastAsia="Times New Roman" w:hAnsi="Times New Roman"/>
                <w:color w:val="000000" w:themeColor="text1"/>
              </w:rPr>
              <w:t xml:space="preserve"> of installation of equipment </w:t>
            </w:r>
          </w:p>
        </w:tc>
      </w:tr>
      <w:tr w:rsidR="00873C35" w:rsidRPr="00873C35" w:rsidTr="00F83BA3">
        <w:tc>
          <w:tcPr>
            <w:tcW w:w="234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Report of performance test</w:t>
            </w:r>
          </w:p>
        </w:tc>
        <w:tc>
          <w:tcPr>
            <w:tcW w:w="261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2744" w:type="dxa"/>
          </w:tcPr>
          <w:p w:rsidR="00F83BA3" w:rsidRPr="00873C35" w:rsidRDefault="005B42CA">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At the time of </w:t>
            </w:r>
            <w:r w:rsidR="00F83BA3" w:rsidRPr="00873C35">
              <w:rPr>
                <w:rFonts w:ascii="Times New Roman" w:eastAsia="Times New Roman" w:hAnsi="Times New Roman"/>
                <w:color w:val="000000" w:themeColor="text1"/>
              </w:rPr>
              <w:t>completion of performance test</w:t>
            </w:r>
          </w:p>
        </w:tc>
      </w:tr>
      <w:tr w:rsidR="00873C35" w:rsidRPr="00873C35" w:rsidTr="00F83BA3">
        <w:tc>
          <w:tcPr>
            <w:tcW w:w="234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Video CD (optional)</w:t>
            </w:r>
          </w:p>
        </w:tc>
        <w:tc>
          <w:tcPr>
            <w:tcW w:w="261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2744" w:type="dxa"/>
          </w:tcPr>
          <w:p w:rsidR="00F83BA3" w:rsidRPr="00873C35" w:rsidRDefault="005B42CA">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By the time of commencement of training</w:t>
            </w:r>
          </w:p>
        </w:tc>
      </w:tr>
      <w:tr w:rsidR="00F83BA3" w:rsidRPr="00873C35" w:rsidTr="00F83BA3">
        <w:tc>
          <w:tcPr>
            <w:tcW w:w="234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List of Equipment supplied </w:t>
            </w:r>
          </w:p>
        </w:tc>
        <w:tc>
          <w:tcPr>
            <w:tcW w:w="2610" w:type="dxa"/>
          </w:tcPr>
          <w:p w:rsidR="00F83BA3" w:rsidRPr="00873C35" w:rsidRDefault="00F83BA3">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w:t>
            </w:r>
          </w:p>
        </w:tc>
        <w:tc>
          <w:tcPr>
            <w:tcW w:w="2744" w:type="dxa"/>
          </w:tcPr>
          <w:p w:rsidR="00F83BA3" w:rsidRPr="00873C35" w:rsidRDefault="005B42CA">
            <w:pPr>
              <w:spacing w:line="299"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At the time of completion of the work</w:t>
            </w:r>
          </w:p>
        </w:tc>
      </w:tr>
    </w:tbl>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Besides the documents here above, the Contractor shall submit the notices, reports, and other documents when deemed necessary, in accordance with the direction of the Board.</w:t>
      </w:r>
    </w:p>
    <w:p w:rsidR="00AA1CE5" w:rsidRPr="00873C35" w:rsidRDefault="00AA1CE5">
      <w:pPr>
        <w:spacing w:line="298" w:lineRule="exact"/>
        <w:rPr>
          <w:rFonts w:ascii="Times New Roman" w:eastAsia="Times New Roman" w:hAnsi="Times New Roman"/>
          <w:color w:val="000000" w:themeColor="text1"/>
        </w:rPr>
      </w:pPr>
    </w:p>
    <w:p w:rsidR="00806ED7" w:rsidRPr="00873C35" w:rsidRDefault="00806ED7">
      <w:pP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br w:type="page"/>
      </w: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13.0 PAYMENT (GCC CLAUSE 25)</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13.1 </w:t>
      </w:r>
      <w:r w:rsidRPr="00873C35">
        <w:rPr>
          <w:rFonts w:ascii="Century Gothic" w:eastAsia="Century Gothic" w:hAnsi="Century Gothic"/>
          <w:b/>
          <w:color w:val="000000" w:themeColor="text1"/>
          <w:sz w:val="24"/>
        </w:rPr>
        <w:t>Method of Payment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98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payment shall be made in the currency specified in the contract by means of an irrevocable Letter of Credit (LC) for equipment against dispatch.</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Other payment shall be made through Cheque only.</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13.2 </w:t>
      </w:r>
      <w:r w:rsidRPr="00873C35">
        <w:rPr>
          <w:rFonts w:ascii="Century Gothic" w:eastAsia="Century Gothic" w:hAnsi="Century Gothic"/>
          <w:b/>
          <w:color w:val="000000" w:themeColor="text1"/>
          <w:sz w:val="24"/>
        </w:rPr>
        <w:t>Terms and Conditions of Payment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7" w:lineRule="auto"/>
        <w:ind w:left="980" w:right="12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Bids with terms and conditions of payment other than that specified below shall be rejected.</w:t>
      </w:r>
    </w:p>
    <w:p w:rsidR="00AA1CE5" w:rsidRPr="00873C35" w:rsidRDefault="00AA1CE5">
      <w:pPr>
        <w:spacing w:line="303" w:lineRule="exact"/>
        <w:rPr>
          <w:rFonts w:ascii="Times New Roman" w:eastAsia="Times New Roman" w:hAnsi="Times New Roman"/>
          <w:color w:val="000000" w:themeColor="text1"/>
        </w:rPr>
      </w:pPr>
    </w:p>
    <w:p w:rsidR="00AA1CE5" w:rsidRPr="00873C35" w:rsidRDefault="00AA1CE5" w:rsidP="007E2654">
      <w:pPr>
        <w:numPr>
          <w:ilvl w:val="0"/>
          <w:numId w:val="120"/>
        </w:numPr>
        <w:tabs>
          <w:tab w:val="left" w:pos="1540"/>
        </w:tabs>
        <w:spacing w:line="237" w:lineRule="auto"/>
        <w:ind w:left="1540" w:right="1140" w:hanging="57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u w:val="single"/>
        </w:rPr>
        <w:t>Payment for goods and services (excluding O&amp;M charges) supplied from abroad: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182307">
      <w:pPr>
        <w:spacing w:line="239" w:lineRule="auto"/>
        <w:ind w:left="1540" w:right="120" w:hanging="565"/>
        <w:jc w:val="both"/>
        <w:rPr>
          <w:rFonts w:ascii="Century Gothic" w:eastAsia="Century Gothic" w:hAnsi="Century Gothic"/>
          <w:color w:val="000000" w:themeColor="text1"/>
          <w:sz w:val="24"/>
        </w:rPr>
      </w:pPr>
      <w:proofErr w:type="spellStart"/>
      <w:r w:rsidRPr="00873C35">
        <w:rPr>
          <w:rFonts w:ascii="Century Gothic" w:eastAsia="Century Gothic" w:hAnsi="Century Gothic"/>
          <w:color w:val="000000" w:themeColor="text1"/>
          <w:sz w:val="24"/>
        </w:rPr>
        <w:t>i</w:t>
      </w:r>
      <w:proofErr w:type="spellEnd"/>
      <w:r w:rsidRPr="00873C35">
        <w:rPr>
          <w:rFonts w:ascii="Century Gothic" w:eastAsia="Century Gothic" w:hAnsi="Century Gothic"/>
          <w:color w:val="000000" w:themeColor="text1"/>
          <w:sz w:val="24"/>
        </w:rPr>
        <w:t xml:space="preserve">) </w:t>
      </w:r>
      <w:r w:rsidRPr="00873C35">
        <w:rPr>
          <w:rFonts w:ascii="Century Gothic" w:eastAsia="Century Gothic" w:hAnsi="Century Gothic"/>
          <w:b/>
          <w:color w:val="000000" w:themeColor="text1"/>
          <w:sz w:val="24"/>
        </w:rPr>
        <w:t xml:space="preserve">On </w:t>
      </w:r>
      <w:r w:rsidR="000E17F1" w:rsidRPr="00873C35">
        <w:rPr>
          <w:rFonts w:ascii="Century Gothic" w:eastAsia="Century Gothic" w:hAnsi="Century Gothic"/>
          <w:b/>
          <w:color w:val="000000" w:themeColor="text1"/>
          <w:sz w:val="24"/>
        </w:rPr>
        <w:t>shipment:</w:t>
      </w:r>
      <w:r w:rsidR="000E17F1" w:rsidRPr="00873C35">
        <w:rPr>
          <w:rFonts w:ascii="Century Gothic" w:eastAsia="Century Gothic" w:hAnsi="Century Gothic"/>
          <w:color w:val="000000" w:themeColor="text1"/>
          <w:sz w:val="24"/>
        </w:rPr>
        <w:t xml:space="preserve"> Eighty</w:t>
      </w:r>
      <w:r w:rsidRPr="00873C35">
        <w:rPr>
          <w:rFonts w:ascii="Century Gothic" w:eastAsia="Century Gothic" w:hAnsi="Century Gothic"/>
          <w:color w:val="000000" w:themeColor="text1"/>
          <w:sz w:val="24"/>
        </w:rPr>
        <w:t xml:space="preserve"> (80) percent of the contract price of the Goods shipped shall be paid through irrevocable Letter of Credit opened in </w:t>
      </w:r>
      <w:proofErr w:type="spellStart"/>
      <w:r w:rsidRPr="00873C35">
        <w:rPr>
          <w:rFonts w:ascii="Century Gothic" w:eastAsia="Century Gothic" w:hAnsi="Century Gothic"/>
          <w:color w:val="000000" w:themeColor="text1"/>
          <w:sz w:val="24"/>
        </w:rPr>
        <w:t>favour</w:t>
      </w:r>
      <w:proofErr w:type="spellEnd"/>
      <w:r w:rsidRPr="00873C35">
        <w:rPr>
          <w:rFonts w:ascii="Century Gothic" w:eastAsia="Century Gothic" w:hAnsi="Century Gothic"/>
          <w:color w:val="000000" w:themeColor="text1"/>
          <w:sz w:val="24"/>
        </w:rPr>
        <w:t xml:space="preserve"> of the supplier in a bank in his country and upon</w:t>
      </w:r>
      <w:bookmarkStart w:id="118" w:name="page131"/>
      <w:bookmarkEnd w:id="118"/>
      <w:r w:rsidR="00182307"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submission of the documents specified in sub-clause 5.2 (1) of SCC </w:t>
      </w:r>
      <w:proofErr w:type="gramStart"/>
      <w:r w:rsidRPr="00873C35">
        <w:rPr>
          <w:rFonts w:ascii="Century Gothic" w:eastAsia="Century Gothic" w:hAnsi="Century Gothic"/>
          <w:color w:val="000000" w:themeColor="text1"/>
          <w:sz w:val="24"/>
        </w:rPr>
        <w:t>including :</w:t>
      </w:r>
      <w:proofErr w:type="gramEnd"/>
      <w:r w:rsidRPr="00873C35">
        <w:rPr>
          <w:rFonts w:ascii="Century Gothic" w:eastAsia="Century Gothic" w:hAnsi="Century Gothic"/>
          <w:color w:val="000000" w:themeColor="text1"/>
          <w:sz w:val="24"/>
        </w:rPr>
        <w:t xml:space="preserve"> (</w:t>
      </w:r>
      <w:proofErr w:type="spellStart"/>
      <w:r w:rsidRPr="00873C35">
        <w:rPr>
          <w:rFonts w:ascii="Century Gothic" w:eastAsia="Century Gothic" w:hAnsi="Century Gothic"/>
          <w:color w:val="000000" w:themeColor="text1"/>
          <w:sz w:val="24"/>
        </w:rPr>
        <w:t>i</w:t>
      </w:r>
      <w:proofErr w:type="spellEnd"/>
      <w:r w:rsidRPr="00873C35">
        <w:rPr>
          <w:rFonts w:ascii="Century Gothic" w:eastAsia="Century Gothic" w:hAnsi="Century Gothic"/>
          <w:color w:val="000000" w:themeColor="text1"/>
          <w:sz w:val="24"/>
        </w:rPr>
        <w:t>) Packing list and (ii) Supplier’s certificate that the amounts shown in the invoice are correct in terms of the contract and that all the terms and conditions of the contract have been complied with and</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rsidP="007E2654">
      <w:pPr>
        <w:numPr>
          <w:ilvl w:val="1"/>
          <w:numId w:val="121"/>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b/>
          <w:color w:val="000000" w:themeColor="text1"/>
          <w:sz w:val="24"/>
        </w:rPr>
        <w:t xml:space="preserve">On Final Acceptance: </w:t>
      </w:r>
      <w:r w:rsidRPr="00873C35">
        <w:rPr>
          <w:rFonts w:ascii="Century Gothic" w:eastAsia="Century Gothic" w:hAnsi="Century Gothic"/>
          <w:color w:val="000000" w:themeColor="text1"/>
          <w:sz w:val="24"/>
        </w:rPr>
        <w:t xml:space="preserve">Balance Twenty (20) percent of </w:t>
      </w:r>
      <w:r w:rsidR="000E17F1" w:rsidRPr="00873C35">
        <w:rPr>
          <w:rFonts w:ascii="Century Gothic" w:eastAsia="Century Gothic" w:hAnsi="Century Gothic"/>
          <w:color w:val="000000" w:themeColor="text1"/>
          <w:sz w:val="24"/>
        </w:rPr>
        <w:t>contract price</w:t>
      </w:r>
      <w:r w:rsidRPr="00873C35">
        <w:rPr>
          <w:rFonts w:ascii="Century Gothic" w:eastAsia="Century Gothic" w:hAnsi="Century Gothic"/>
          <w:color w:val="000000" w:themeColor="text1"/>
          <w:sz w:val="24"/>
        </w:rPr>
        <w:t xml:space="preserve"> of the equipment </w:t>
      </w:r>
      <w:r w:rsidR="00B33AED" w:rsidRPr="00873C35">
        <w:rPr>
          <w:rFonts w:ascii="Century Gothic" w:eastAsia="Century Gothic" w:hAnsi="Century Gothic"/>
          <w:color w:val="000000" w:themeColor="text1"/>
          <w:sz w:val="24"/>
        </w:rPr>
        <w:t>shall be paid within 30 days of receipt of goods and on submission of claim supported by the acceptance certificate issued by the purchaser and the submission of Performance Bank Guarantee equal to 10% of the contract value is to be submitted</w:t>
      </w:r>
      <w:r w:rsidRPr="00873C35">
        <w:rPr>
          <w:rFonts w:ascii="Century Gothic" w:eastAsia="Century Gothic" w:hAnsi="Century Gothic"/>
          <w:color w:val="000000" w:themeColor="text1"/>
          <w:sz w:val="24"/>
        </w:rPr>
        <w:t>.</w:t>
      </w:r>
    </w:p>
    <w:p w:rsidR="00AA1CE5" w:rsidRPr="00873C35" w:rsidRDefault="00AA1CE5">
      <w:pPr>
        <w:spacing w:line="304" w:lineRule="exact"/>
        <w:rPr>
          <w:rFonts w:ascii="Century Gothic" w:eastAsia="Century Gothic" w:hAnsi="Century Gothic"/>
          <w:color w:val="000000" w:themeColor="text1"/>
          <w:sz w:val="24"/>
        </w:rPr>
      </w:pPr>
    </w:p>
    <w:p w:rsidR="00AA1CE5" w:rsidRPr="00873C35" w:rsidRDefault="00AA1CE5" w:rsidP="007E2654">
      <w:pPr>
        <w:numPr>
          <w:ilvl w:val="1"/>
          <w:numId w:val="121"/>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100% Payment of local currency portion including agency commission shall be paid after satisfactory completion of installation &amp; commissioning including Training (to be certified by the Board) of all the Equipment of the at specified site(s).</w:t>
      </w:r>
    </w:p>
    <w:p w:rsidR="00AA1CE5" w:rsidRPr="00873C35" w:rsidRDefault="00AA1CE5">
      <w:pPr>
        <w:spacing w:line="303" w:lineRule="exact"/>
        <w:rPr>
          <w:rFonts w:ascii="Century Gothic" w:eastAsia="Century Gothic" w:hAnsi="Century Gothic"/>
          <w:color w:val="000000" w:themeColor="text1"/>
          <w:sz w:val="24"/>
        </w:rPr>
      </w:pPr>
    </w:p>
    <w:p w:rsidR="00AA1CE5" w:rsidRPr="00873C35" w:rsidRDefault="00AA1CE5" w:rsidP="007E2654">
      <w:pPr>
        <w:numPr>
          <w:ilvl w:val="0"/>
          <w:numId w:val="122"/>
        </w:numPr>
        <w:tabs>
          <w:tab w:val="left" w:pos="980"/>
        </w:tabs>
        <w:spacing w:line="237" w:lineRule="auto"/>
        <w:ind w:left="980" w:hanging="576"/>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u w:val="single"/>
        </w:rPr>
        <w:t>Payment of goods and services (excluding O&amp;M charges) supplied from India.</w:t>
      </w:r>
    </w:p>
    <w:p w:rsidR="00AA1CE5" w:rsidRPr="00873C35" w:rsidRDefault="00AA1CE5">
      <w:pPr>
        <w:spacing w:line="299" w:lineRule="exact"/>
        <w:rPr>
          <w:rFonts w:ascii="Century Gothic" w:eastAsia="Century Gothic" w:hAnsi="Century Gothic"/>
          <w:b/>
          <w:color w:val="000000" w:themeColor="text1"/>
          <w:sz w:val="24"/>
        </w:rPr>
      </w:pPr>
    </w:p>
    <w:p w:rsidR="00AA1CE5" w:rsidRPr="00873C35" w:rsidRDefault="00AA1CE5" w:rsidP="007E2654">
      <w:pPr>
        <w:numPr>
          <w:ilvl w:val="1"/>
          <w:numId w:val="122"/>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b/>
          <w:color w:val="000000" w:themeColor="text1"/>
          <w:sz w:val="24"/>
        </w:rPr>
        <w:t xml:space="preserve">On Delivery: </w:t>
      </w:r>
      <w:r w:rsidRPr="00873C35">
        <w:rPr>
          <w:rFonts w:ascii="Century Gothic" w:eastAsia="Century Gothic" w:hAnsi="Century Gothic"/>
          <w:color w:val="000000" w:themeColor="text1"/>
          <w:sz w:val="24"/>
        </w:rPr>
        <w:t>Eighty (</w:t>
      </w:r>
      <w:proofErr w:type="gramStart"/>
      <w:r w:rsidRPr="00873C35">
        <w:rPr>
          <w:rFonts w:ascii="Century Gothic" w:eastAsia="Century Gothic" w:hAnsi="Century Gothic"/>
          <w:color w:val="000000" w:themeColor="text1"/>
          <w:sz w:val="24"/>
        </w:rPr>
        <w:t>80)%</w:t>
      </w:r>
      <w:proofErr w:type="gramEnd"/>
      <w:r w:rsidRPr="00873C35">
        <w:rPr>
          <w:rFonts w:ascii="Century Gothic" w:eastAsia="Century Gothic" w:hAnsi="Century Gothic"/>
          <w:color w:val="000000" w:themeColor="text1"/>
          <w:sz w:val="24"/>
        </w:rPr>
        <w:t xml:space="preserve"> of the contract price shall be </w:t>
      </w:r>
      <w:r w:rsidR="000E17F1" w:rsidRPr="00873C35">
        <w:rPr>
          <w:rFonts w:ascii="Century Gothic" w:eastAsia="Century Gothic" w:hAnsi="Century Gothic"/>
          <w:color w:val="000000" w:themeColor="text1"/>
          <w:sz w:val="24"/>
        </w:rPr>
        <w:t>paid on</w:t>
      </w:r>
      <w:r w:rsidRPr="00873C35">
        <w:rPr>
          <w:rFonts w:ascii="Century Gothic" w:eastAsia="Century Gothic" w:hAnsi="Century Gothic"/>
          <w:color w:val="000000" w:themeColor="text1"/>
          <w:sz w:val="24"/>
        </w:rPr>
        <w:t xml:space="preserve"> receipt of Goods and upon submission of the documents specified in Clause 5.2 (2) of SCC: and</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7E2654">
      <w:pPr>
        <w:numPr>
          <w:ilvl w:val="1"/>
          <w:numId w:val="122"/>
        </w:numPr>
        <w:tabs>
          <w:tab w:val="left" w:pos="1540"/>
        </w:tabs>
        <w:spacing w:line="239"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b/>
          <w:color w:val="000000" w:themeColor="text1"/>
          <w:sz w:val="24"/>
        </w:rPr>
        <w:lastRenderedPageBreak/>
        <w:t xml:space="preserve">On Final Acceptance: </w:t>
      </w:r>
      <w:r w:rsidRPr="00873C35">
        <w:rPr>
          <w:rFonts w:ascii="Century Gothic" w:eastAsia="Century Gothic" w:hAnsi="Century Gothic"/>
          <w:color w:val="000000" w:themeColor="text1"/>
          <w:sz w:val="24"/>
        </w:rPr>
        <w:t xml:space="preserve">Balance Twenty (20) percent of </w:t>
      </w:r>
      <w:r w:rsidR="000E17F1" w:rsidRPr="00873C35">
        <w:rPr>
          <w:rFonts w:ascii="Century Gothic" w:eastAsia="Century Gothic" w:hAnsi="Century Gothic"/>
          <w:color w:val="000000" w:themeColor="text1"/>
          <w:sz w:val="24"/>
        </w:rPr>
        <w:t>contract price</w:t>
      </w:r>
      <w:r w:rsidRPr="00873C35">
        <w:rPr>
          <w:rFonts w:ascii="Century Gothic" w:eastAsia="Century Gothic" w:hAnsi="Century Gothic"/>
          <w:color w:val="000000" w:themeColor="text1"/>
          <w:sz w:val="24"/>
        </w:rPr>
        <w:t xml:space="preserve"> of the equipment including 100% of the local costs, incidental cost, costs of training after satisfactory completion of installation &amp; commissioning including Training (to be certified by the Board) of all the Equipment of the particular package at specified site and submission of acceptance certificate as per Attachment 4 of SCC.</w:t>
      </w:r>
      <w:r w:rsidR="00981B98" w:rsidRPr="00873C35">
        <w:rPr>
          <w:rFonts w:ascii="Century Gothic" w:eastAsia="Century Gothic" w:hAnsi="Century Gothic"/>
          <w:color w:val="000000" w:themeColor="text1"/>
          <w:sz w:val="24"/>
        </w:rPr>
        <w:t xml:space="preserve"> The performance bank </w:t>
      </w:r>
      <w:proofErr w:type="gramStart"/>
      <w:r w:rsidR="00981B98" w:rsidRPr="00873C35">
        <w:rPr>
          <w:rFonts w:ascii="Century Gothic" w:eastAsia="Century Gothic" w:hAnsi="Century Gothic"/>
          <w:color w:val="000000" w:themeColor="text1"/>
          <w:sz w:val="24"/>
        </w:rPr>
        <w:t>guarantee</w:t>
      </w:r>
      <w:proofErr w:type="gramEnd"/>
      <w:r w:rsidR="00981B98" w:rsidRPr="00873C35">
        <w:rPr>
          <w:rFonts w:ascii="Century Gothic" w:eastAsia="Century Gothic" w:hAnsi="Century Gothic"/>
          <w:color w:val="000000" w:themeColor="text1"/>
          <w:sz w:val="24"/>
        </w:rPr>
        <w:t xml:space="preserve"> equal to 10% of the Contractual Value is to be submitted before release of 20% of the payment.</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rsidP="00C713E5">
      <w:pPr>
        <w:tabs>
          <w:tab w:val="left" w:pos="960"/>
        </w:tabs>
        <w:spacing w:line="360" w:lineRule="auto"/>
        <w:ind w:left="400"/>
        <w:rPr>
          <w:rFonts w:ascii="Century Gothic" w:eastAsia="Century Gothic" w:hAnsi="Century Gothic"/>
          <w:color w:val="000000" w:themeColor="text1"/>
          <w:sz w:val="23"/>
          <w:u w:val="single"/>
        </w:rPr>
      </w:pPr>
      <w:r w:rsidRPr="00873C35">
        <w:rPr>
          <w:rFonts w:ascii="Century Gothic" w:eastAsia="Century Gothic" w:hAnsi="Century Gothic"/>
          <w:color w:val="000000" w:themeColor="text1"/>
          <w:sz w:val="24"/>
        </w:rPr>
        <w:t>(</w:t>
      </w:r>
      <w:r w:rsidRPr="00873C35">
        <w:rPr>
          <w:rFonts w:ascii="Century Gothic" w:eastAsia="Century Gothic" w:hAnsi="Century Gothic"/>
          <w:b/>
          <w:color w:val="000000" w:themeColor="text1"/>
          <w:sz w:val="24"/>
        </w:rPr>
        <w:t>c</w:t>
      </w:r>
      <w:r w:rsidRPr="00873C35">
        <w:rPr>
          <w:rFonts w:ascii="Century Gothic" w:eastAsia="Century Gothic" w:hAnsi="Century Gothic"/>
          <w:color w:val="000000" w:themeColor="text1"/>
          <w:sz w:val="24"/>
        </w:rPr>
        <w:t>)</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u w:val="single"/>
        </w:rPr>
        <w:t>Payment of Operation and Maintenance charges:</w:t>
      </w:r>
    </w:p>
    <w:p w:rsidR="00AA1CE5" w:rsidRPr="00873C35" w:rsidRDefault="00AA1CE5" w:rsidP="00182307">
      <w:pPr>
        <w:spacing w:line="239" w:lineRule="auto"/>
        <w:ind w:left="980"/>
        <w:jc w:val="both"/>
        <w:rPr>
          <w:rFonts w:ascii="Times New Roman" w:eastAsia="Times New Roman" w:hAnsi="Times New Roman"/>
          <w:color w:val="000000" w:themeColor="text1"/>
        </w:rPr>
      </w:pPr>
      <w:r w:rsidRPr="00873C35">
        <w:rPr>
          <w:rFonts w:ascii="Century Gothic" w:eastAsia="Century Gothic" w:hAnsi="Century Gothic"/>
          <w:color w:val="000000" w:themeColor="text1"/>
          <w:sz w:val="24"/>
        </w:rPr>
        <w:t>O&amp;M cost of each year shall be paid after end of every quarter in equal installments based on submission of required air quality report as per annexure X</w:t>
      </w:r>
      <w:r w:rsidRPr="00873C35">
        <w:rPr>
          <w:rFonts w:ascii="Century Gothic" w:eastAsia="Century Gothic" w:hAnsi="Century Gothic"/>
          <w:color w:val="000000" w:themeColor="text1"/>
          <w:sz w:val="16"/>
        </w:rPr>
        <w:t>1</w:t>
      </w:r>
      <w:r w:rsidRPr="00873C35">
        <w:rPr>
          <w:rFonts w:ascii="Century Gothic" w:eastAsia="Century Gothic" w:hAnsi="Century Gothic"/>
          <w:color w:val="000000" w:themeColor="text1"/>
          <w:sz w:val="24"/>
        </w:rPr>
        <w:t xml:space="preserve"> to X</w:t>
      </w:r>
      <w:r w:rsidR="00981B98" w:rsidRPr="00873C35">
        <w:rPr>
          <w:rFonts w:ascii="Century Gothic" w:eastAsia="Century Gothic" w:hAnsi="Century Gothic"/>
          <w:color w:val="000000" w:themeColor="text1"/>
          <w:sz w:val="16"/>
        </w:rPr>
        <w:t>4</w:t>
      </w:r>
      <w:r w:rsidRPr="00873C35">
        <w:rPr>
          <w:rFonts w:ascii="Century Gothic" w:eastAsia="Century Gothic" w:hAnsi="Century Gothic"/>
          <w:color w:val="000000" w:themeColor="text1"/>
          <w:sz w:val="24"/>
        </w:rPr>
        <w:t xml:space="preserve"> along with data obtained from calibration documentation. </w:t>
      </w:r>
      <w:r w:rsidR="00DC1DE1" w:rsidRPr="00873C35">
        <w:rPr>
          <w:rFonts w:ascii="Century Gothic" w:eastAsia="Century Gothic" w:hAnsi="Century Gothic"/>
          <w:color w:val="000000" w:themeColor="text1"/>
          <w:sz w:val="24"/>
        </w:rPr>
        <w:t>P</w:t>
      </w:r>
      <w:r w:rsidRPr="00873C35">
        <w:rPr>
          <w:rFonts w:ascii="Century Gothic" w:eastAsia="Century Gothic" w:hAnsi="Century Gothic"/>
          <w:color w:val="000000" w:themeColor="text1"/>
          <w:sz w:val="24"/>
        </w:rPr>
        <w:t>enalties applicable if any as referred in Scope of Work for O&amp;M Contract and as per notification of award of contract shall be deducted from the quarterly payment.</w:t>
      </w:r>
      <w:r w:rsidR="00182307" w:rsidRPr="00873C35">
        <w:rPr>
          <w:rFonts w:ascii="Century Gothic" w:eastAsia="Century Gothic" w:hAnsi="Century Gothic"/>
          <w:color w:val="000000" w:themeColor="text1"/>
          <w:sz w:val="24"/>
        </w:rPr>
        <w:t xml:space="preserve"> </w:t>
      </w:r>
      <w:bookmarkStart w:id="119" w:name="page132"/>
      <w:bookmarkEnd w:id="119"/>
    </w:p>
    <w:p w:rsidR="00AA1CE5" w:rsidRPr="00873C35" w:rsidRDefault="00C713E5" w:rsidP="00C713E5">
      <w:pPr>
        <w:tabs>
          <w:tab w:val="left" w:pos="990"/>
          <w:tab w:val="left" w:pos="1530"/>
        </w:tabs>
        <w:spacing w:line="237" w:lineRule="auto"/>
        <w:ind w:left="990" w:hanging="59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r w:rsidRPr="00873C35">
        <w:rPr>
          <w:rFonts w:ascii="Century Gothic" w:eastAsia="Century Gothic" w:hAnsi="Century Gothic"/>
          <w:b/>
          <w:color w:val="000000" w:themeColor="text1"/>
          <w:sz w:val="24"/>
        </w:rPr>
        <w:t>d</w:t>
      </w:r>
      <w:r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ab/>
      </w:r>
      <w:proofErr w:type="spellStart"/>
      <w:r w:rsidRPr="00873C35">
        <w:rPr>
          <w:rFonts w:ascii="Century Gothic" w:eastAsia="Century Gothic" w:hAnsi="Century Gothic"/>
          <w:color w:val="000000" w:themeColor="text1"/>
          <w:sz w:val="24"/>
        </w:rPr>
        <w:t>i</w:t>
      </w:r>
      <w:proofErr w:type="spellEnd"/>
      <w:r w:rsidRPr="00873C35">
        <w:rPr>
          <w:rFonts w:ascii="Century Gothic" w:eastAsia="Century Gothic" w:hAnsi="Century Gothic"/>
          <w:color w:val="000000" w:themeColor="text1"/>
          <w:sz w:val="24"/>
        </w:rPr>
        <w:t xml:space="preserve">)    </w:t>
      </w:r>
      <w:proofErr w:type="gramStart"/>
      <w:r w:rsidRPr="00873C35">
        <w:rPr>
          <w:rFonts w:ascii="Century Gothic" w:eastAsia="Century Gothic" w:hAnsi="Century Gothic"/>
          <w:color w:val="000000" w:themeColor="text1"/>
          <w:sz w:val="24"/>
        </w:rPr>
        <w:t>Where  payments</w:t>
      </w:r>
      <w:proofErr w:type="gramEnd"/>
      <w:r w:rsidRPr="00873C35">
        <w:rPr>
          <w:rFonts w:ascii="Century Gothic" w:eastAsia="Century Gothic" w:hAnsi="Century Gothic"/>
          <w:color w:val="000000" w:themeColor="text1"/>
          <w:sz w:val="24"/>
        </w:rPr>
        <w:t xml:space="preserve">  are  to  be  effected  through  Letter  of Credit </w:t>
      </w:r>
      <w:r w:rsidRPr="00873C35">
        <w:rPr>
          <w:rFonts w:ascii="Century Gothic" w:eastAsia="Century Gothic" w:hAnsi="Century Gothic"/>
          <w:color w:val="000000" w:themeColor="text1"/>
          <w:sz w:val="24"/>
        </w:rPr>
        <w:tab/>
        <w:t>(LC), the same shall be subject to the  latest Uniform Customs and</w:t>
      </w:r>
      <w:r w:rsidRPr="00873C35">
        <w:rPr>
          <w:rFonts w:ascii="Century Gothic" w:eastAsia="Century Gothic" w:hAnsi="Century Gothic"/>
          <w:color w:val="000000" w:themeColor="text1"/>
          <w:sz w:val="24"/>
        </w:rPr>
        <w:tab/>
      </w:r>
      <w:r w:rsidR="00AA1CE5" w:rsidRPr="00873C35">
        <w:rPr>
          <w:rFonts w:ascii="Century Gothic" w:eastAsia="Century Gothic" w:hAnsi="Century Gothic"/>
          <w:color w:val="000000" w:themeColor="text1"/>
          <w:sz w:val="24"/>
        </w:rPr>
        <w:t xml:space="preserve">Practice for documentary credit, </w:t>
      </w:r>
      <w:r w:rsidRPr="00873C35">
        <w:rPr>
          <w:rFonts w:ascii="Century Gothic" w:eastAsia="Century Gothic" w:hAnsi="Century Gothic"/>
          <w:color w:val="000000" w:themeColor="text1"/>
          <w:sz w:val="24"/>
        </w:rPr>
        <w:t xml:space="preserve">of the International Chamber of </w:t>
      </w:r>
      <w:r w:rsidRPr="00873C35">
        <w:rPr>
          <w:rFonts w:ascii="Century Gothic" w:eastAsia="Century Gothic" w:hAnsi="Century Gothic"/>
          <w:color w:val="000000" w:themeColor="text1"/>
          <w:sz w:val="24"/>
        </w:rPr>
        <w:tab/>
      </w:r>
      <w:r w:rsidR="00AA1CE5" w:rsidRPr="00873C35">
        <w:rPr>
          <w:rFonts w:ascii="Century Gothic" w:eastAsia="Century Gothic" w:hAnsi="Century Gothic"/>
          <w:color w:val="000000" w:themeColor="text1"/>
          <w:sz w:val="24"/>
        </w:rPr>
        <w:t>Commerce.</w:t>
      </w:r>
    </w:p>
    <w:p w:rsidR="00AA1CE5" w:rsidRPr="00873C35" w:rsidRDefault="00AA1CE5" w:rsidP="007E2654">
      <w:pPr>
        <w:numPr>
          <w:ilvl w:val="0"/>
          <w:numId w:val="123"/>
        </w:numPr>
        <w:tabs>
          <w:tab w:val="left" w:pos="1540"/>
        </w:tabs>
        <w:spacing w:line="237" w:lineRule="auto"/>
        <w:ind w:left="1540" w:hanging="565"/>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LC will be confirmed at Supplier’s cost if requested specifically by the supplier;</w:t>
      </w:r>
    </w:p>
    <w:p w:rsidR="00AA1CE5" w:rsidRPr="00873C35" w:rsidRDefault="00AA1CE5" w:rsidP="007E2654">
      <w:pPr>
        <w:numPr>
          <w:ilvl w:val="0"/>
          <w:numId w:val="123"/>
        </w:numPr>
        <w:tabs>
          <w:tab w:val="left" w:pos="1540"/>
        </w:tabs>
        <w:spacing w:line="238" w:lineRule="auto"/>
        <w:ind w:left="1540" w:hanging="57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If LC is required to be extended / reinstated for reasons not attributable to the Purchaser, the charges thereof shall be to the suppliers account.</w:t>
      </w:r>
    </w:p>
    <w:p w:rsidR="00AA1CE5" w:rsidRPr="00873C35" w:rsidRDefault="00AA1CE5">
      <w:pPr>
        <w:spacing w:line="5" w:lineRule="exact"/>
        <w:rPr>
          <w:rFonts w:ascii="Century Gothic" w:eastAsia="Century Gothic" w:hAnsi="Century Gothic"/>
          <w:color w:val="000000" w:themeColor="text1"/>
          <w:sz w:val="24"/>
        </w:rPr>
      </w:pPr>
    </w:p>
    <w:p w:rsidR="00AA1CE5" w:rsidRPr="00873C35" w:rsidRDefault="00AA1CE5" w:rsidP="007E2654">
      <w:pPr>
        <w:numPr>
          <w:ilvl w:val="0"/>
          <w:numId w:val="123"/>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Any expenditure for the operation of LC out - side India shall be borne by the </w:t>
      </w:r>
      <w:r w:rsidR="0081396E" w:rsidRPr="00873C35">
        <w:rPr>
          <w:rFonts w:ascii="Century Gothic" w:eastAsia="Century Gothic" w:hAnsi="Century Gothic"/>
          <w:color w:val="000000" w:themeColor="text1"/>
          <w:sz w:val="24"/>
        </w:rPr>
        <w:t>supplier</w:t>
      </w:r>
      <w:r w:rsidRPr="00873C35">
        <w:rPr>
          <w:rFonts w:ascii="Century Gothic" w:eastAsia="Century Gothic" w:hAnsi="Century Gothic"/>
          <w:color w:val="000000" w:themeColor="text1"/>
          <w:sz w:val="24"/>
        </w:rPr>
        <w:t>.</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rsidP="00B21F59">
      <w:pPr>
        <w:spacing w:line="480"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14.0 PRICES (GCC CLAUSE 26)</w:t>
      </w: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prices quoted </w:t>
      </w:r>
      <w:r w:rsidRPr="00873C35">
        <w:rPr>
          <w:rFonts w:ascii="Century Gothic" w:eastAsia="Century Gothic" w:hAnsi="Century Gothic"/>
          <w:b/>
          <w:color w:val="000000" w:themeColor="text1"/>
          <w:sz w:val="24"/>
        </w:rPr>
        <w:t>shall be firm</w:t>
      </w:r>
      <w:r w:rsidRPr="00873C35">
        <w:rPr>
          <w:rFonts w:ascii="Century Gothic" w:eastAsia="Century Gothic" w:hAnsi="Century Gothic"/>
          <w:color w:val="000000" w:themeColor="text1"/>
          <w:sz w:val="24"/>
        </w:rPr>
        <w:t xml:space="preserve"> throughout the tenure of the Contract. Any increased cost incidental to the performance of the Works due to any economic dislocation either in the origin country or India or to any other causes such as currency restriction, price hike of the Equipment, wage hike for </w:t>
      </w:r>
      <w:r w:rsidR="0024279D" w:rsidRPr="00873C35">
        <w:rPr>
          <w:rFonts w:ascii="Century Gothic" w:eastAsia="Century Gothic" w:hAnsi="Century Gothic"/>
          <w:color w:val="000000" w:themeColor="text1"/>
          <w:sz w:val="24"/>
        </w:rPr>
        <w:t>labor</w:t>
      </w:r>
      <w:r w:rsidRPr="00873C35">
        <w:rPr>
          <w:rFonts w:ascii="Century Gothic" w:eastAsia="Century Gothic" w:hAnsi="Century Gothic"/>
          <w:color w:val="000000" w:themeColor="text1"/>
          <w:sz w:val="24"/>
        </w:rPr>
        <w:t xml:space="preserve"> or revaluation of the currency cannot be claimed by the Contractor to the Board.</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rsidP="00B21F59">
      <w:pPr>
        <w:spacing w:line="480"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15.0 PERFORMANCE SECURITY (GCC CLAUSE 27)</w:t>
      </w:r>
    </w:p>
    <w:p w:rsidR="00AA1CE5" w:rsidRPr="00873C35" w:rsidRDefault="00AA1CE5" w:rsidP="00B21F59">
      <w:pPr>
        <w:spacing w:line="480" w:lineRule="auto"/>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15.1 </w:t>
      </w:r>
      <w:r w:rsidRPr="00873C35">
        <w:rPr>
          <w:rFonts w:ascii="Century Gothic" w:eastAsia="Century Gothic" w:hAnsi="Century Gothic"/>
          <w:b/>
          <w:color w:val="000000" w:themeColor="text1"/>
          <w:sz w:val="24"/>
        </w:rPr>
        <w:t>Performance Security</w:t>
      </w:r>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amount of performance security as a percentage of the Contract Price shall be ten (10) percent.</w:t>
      </w:r>
    </w:p>
    <w:p w:rsidR="00AA1CE5" w:rsidRPr="00873C35" w:rsidRDefault="00AA1CE5">
      <w:pPr>
        <w:spacing w:line="294" w:lineRule="exact"/>
        <w:rPr>
          <w:rFonts w:ascii="Times New Roman" w:eastAsia="Times New Roman" w:hAnsi="Times New Roman"/>
          <w:color w:val="000000" w:themeColor="text1"/>
        </w:rPr>
      </w:pPr>
    </w:p>
    <w:p w:rsidR="00806ED7" w:rsidRPr="00873C35" w:rsidRDefault="00806ED7">
      <w:pP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br w:type="page"/>
      </w:r>
    </w:p>
    <w:p w:rsidR="00AA1CE5" w:rsidRPr="00873C35" w:rsidRDefault="00AA1CE5" w:rsidP="00B21F59">
      <w:pPr>
        <w:spacing w:line="480" w:lineRule="auto"/>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lastRenderedPageBreak/>
        <w:t>16.0 LIQUIDATED DAMAGES (GCC CLAUSE 31)</w:t>
      </w:r>
    </w:p>
    <w:p w:rsidR="00AA1CE5" w:rsidRPr="00873C35" w:rsidRDefault="00AA1CE5" w:rsidP="00B21F59">
      <w:pPr>
        <w:spacing w:line="480" w:lineRule="auto"/>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16.1 </w:t>
      </w:r>
      <w:r w:rsidRPr="00873C35">
        <w:rPr>
          <w:rFonts w:ascii="Century Gothic" w:eastAsia="Century Gothic" w:hAnsi="Century Gothic"/>
          <w:b/>
          <w:color w:val="000000" w:themeColor="text1"/>
          <w:sz w:val="24"/>
        </w:rPr>
        <w:t>Rate</w:t>
      </w: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shall pay to the Board as liquidated damages a sum equivalent to half (0.5) percent of the contract price of each station for per week of delay in commissioning of each station after scheduled date of completion.</w:t>
      </w:r>
    </w:p>
    <w:p w:rsidR="00AA1CE5" w:rsidRPr="00873C35" w:rsidRDefault="00AA1CE5" w:rsidP="00B21F59">
      <w:pPr>
        <w:spacing w:line="480" w:lineRule="auto"/>
        <w:ind w:left="400"/>
        <w:rPr>
          <w:rFonts w:ascii="Century Gothic" w:eastAsia="Century Gothic" w:hAnsi="Century Gothic"/>
          <w:b/>
          <w:color w:val="000000" w:themeColor="text1"/>
          <w:sz w:val="24"/>
        </w:rPr>
      </w:pPr>
      <w:r w:rsidRPr="00873C35">
        <w:rPr>
          <w:rFonts w:ascii="Century Gothic" w:eastAsia="Century Gothic" w:hAnsi="Century Gothic"/>
          <w:color w:val="000000" w:themeColor="text1"/>
          <w:sz w:val="24"/>
        </w:rPr>
        <w:t xml:space="preserve">16.2 </w:t>
      </w:r>
      <w:r w:rsidRPr="00873C35">
        <w:rPr>
          <w:rFonts w:ascii="Century Gothic" w:eastAsia="Century Gothic" w:hAnsi="Century Gothic"/>
          <w:b/>
          <w:color w:val="000000" w:themeColor="text1"/>
          <w:sz w:val="24"/>
        </w:rPr>
        <w:t>Maximum Deduction</w:t>
      </w:r>
    </w:p>
    <w:p w:rsidR="00C713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total liquidated damages on account of delay in supplies payable to the Board shall not in any case exceed ten (10) percent of the Contract price of supply portion only (Excluding O&amp;M charges</w:t>
      </w:r>
      <w:proofErr w:type="gramStart"/>
      <w:r w:rsidRPr="00873C35">
        <w:rPr>
          <w:rFonts w:ascii="Century Gothic" w:eastAsia="Century Gothic" w:hAnsi="Century Gothic"/>
          <w:color w:val="000000" w:themeColor="text1"/>
          <w:sz w:val="24"/>
        </w:rPr>
        <w:t>)</w:t>
      </w:r>
      <w:r w:rsidR="0084578F" w:rsidRPr="00873C35">
        <w:rPr>
          <w:rFonts w:ascii="Century Gothic" w:eastAsia="Century Gothic" w:hAnsi="Century Gothic"/>
          <w:color w:val="000000" w:themeColor="text1"/>
          <w:sz w:val="24"/>
        </w:rPr>
        <w:t>.In</w:t>
      </w:r>
      <w:proofErr w:type="gramEnd"/>
      <w:r w:rsidR="0084578F" w:rsidRPr="00873C35">
        <w:rPr>
          <w:rFonts w:ascii="Century Gothic" w:eastAsia="Century Gothic" w:hAnsi="Century Gothic"/>
          <w:color w:val="000000" w:themeColor="text1"/>
          <w:sz w:val="24"/>
        </w:rPr>
        <w:t xml:space="preserve"> case </w:t>
      </w:r>
      <w:r w:rsidR="0024279D" w:rsidRPr="00873C35">
        <w:rPr>
          <w:rFonts w:ascii="Century Gothic" w:eastAsia="Century Gothic" w:hAnsi="Century Gothic"/>
          <w:color w:val="000000" w:themeColor="text1"/>
          <w:sz w:val="24"/>
        </w:rPr>
        <w:t>the total</w:t>
      </w:r>
      <w:r w:rsidR="0084578F" w:rsidRPr="00873C35">
        <w:rPr>
          <w:rFonts w:ascii="Century Gothic" w:eastAsia="Century Gothic" w:hAnsi="Century Gothic"/>
          <w:color w:val="000000" w:themeColor="text1"/>
          <w:sz w:val="24"/>
        </w:rPr>
        <w:t xml:space="preserve"> liquidated damages on account of delay exceeds ten percent of the contract </w:t>
      </w:r>
      <w:r w:rsidR="00E278DF" w:rsidRPr="00873C35">
        <w:rPr>
          <w:rFonts w:ascii="Century Gothic" w:eastAsia="Century Gothic" w:hAnsi="Century Gothic"/>
          <w:color w:val="000000" w:themeColor="text1"/>
          <w:sz w:val="24"/>
        </w:rPr>
        <w:t>price PPCB can cancel the contract and forfeit the security guarantee amount.</w:t>
      </w:r>
    </w:p>
    <w:p w:rsidR="00E278DF" w:rsidRPr="00873C35" w:rsidRDefault="00E278DF">
      <w:pPr>
        <w:spacing w:line="238" w:lineRule="auto"/>
        <w:ind w:left="980"/>
        <w:jc w:val="both"/>
        <w:rPr>
          <w:rFonts w:ascii="Century Gothic" w:eastAsia="Century Gothic" w:hAnsi="Century Gothic"/>
          <w:color w:val="000000" w:themeColor="text1"/>
          <w:sz w:val="24"/>
        </w:rPr>
      </w:pPr>
    </w:p>
    <w:p w:rsidR="00B21F59" w:rsidRPr="00873C35" w:rsidRDefault="00E278DF">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PPCB can award the work to another vendor and the claims for amount above the contract amount shall be borne by the contractor</w:t>
      </w:r>
      <w:r w:rsidR="00B21F59" w:rsidRPr="00873C35">
        <w:rPr>
          <w:rFonts w:ascii="Century Gothic" w:eastAsia="Century Gothic" w:hAnsi="Century Gothic"/>
          <w:color w:val="000000" w:themeColor="text1"/>
          <w:sz w:val="24"/>
        </w:rPr>
        <w:t>.</w:t>
      </w:r>
    </w:p>
    <w:p w:rsidR="00B21F59" w:rsidRPr="00873C35" w:rsidRDefault="00B21F59">
      <w:pPr>
        <w:spacing w:line="238" w:lineRule="auto"/>
        <w:ind w:left="980"/>
        <w:jc w:val="both"/>
        <w:rPr>
          <w:rFonts w:ascii="Century Gothic" w:eastAsia="Century Gothic" w:hAnsi="Century Gothic"/>
          <w:color w:val="000000" w:themeColor="text1"/>
          <w:sz w:val="24"/>
        </w:rPr>
      </w:pPr>
    </w:p>
    <w:p w:rsidR="00AA1CE5" w:rsidRPr="00873C35" w:rsidRDefault="00AA1CE5">
      <w:pPr>
        <w:spacing w:line="4" w:lineRule="exact"/>
        <w:rPr>
          <w:rFonts w:ascii="Times New Roman" w:eastAsia="Times New Roman" w:hAnsi="Times New Roman"/>
          <w:color w:val="000000" w:themeColor="text1"/>
        </w:rPr>
      </w:pPr>
      <w:bookmarkStart w:id="120" w:name="page133"/>
      <w:bookmarkEnd w:id="120"/>
    </w:p>
    <w:p w:rsidR="00AA1CE5" w:rsidRPr="00873C35" w:rsidRDefault="00AA1CE5">
      <w:pPr>
        <w:spacing w:line="238" w:lineRule="auto"/>
        <w:ind w:left="980" w:hanging="565"/>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16.3 In addition to above Liquidated damages for delay, the Contractor is liable to pay penalty on account of failure of systems during O&amp;M period as elaborated in Section – II (Scope of work) of this document.</w:t>
      </w:r>
    </w:p>
    <w:p w:rsidR="00AA1CE5" w:rsidRPr="00873C35" w:rsidRDefault="00AA1CE5">
      <w:pPr>
        <w:spacing w:line="238" w:lineRule="auto"/>
        <w:ind w:left="980" w:hanging="565"/>
        <w:jc w:val="both"/>
        <w:rPr>
          <w:rFonts w:ascii="Century Gothic" w:eastAsia="Century Gothic" w:hAnsi="Century Gothic"/>
          <w:color w:val="000000" w:themeColor="text1"/>
          <w:sz w:val="24"/>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41580B" w:rsidRPr="00873C35" w:rsidRDefault="0041580B" w:rsidP="0041580B">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17.0 NOTICES (GCC CLAUSE 42)</w:t>
      </w:r>
    </w:p>
    <w:p w:rsidR="0041580B" w:rsidRPr="00873C35" w:rsidRDefault="0041580B" w:rsidP="0041580B">
      <w:pPr>
        <w:spacing w:line="299" w:lineRule="exact"/>
        <w:rPr>
          <w:rFonts w:ascii="Times New Roman" w:eastAsia="Times New Roman" w:hAnsi="Times New Roman"/>
          <w:color w:val="000000" w:themeColor="text1"/>
        </w:rPr>
      </w:pPr>
    </w:p>
    <w:p w:rsidR="0041580B" w:rsidRPr="00873C35" w:rsidRDefault="0041580B" w:rsidP="0041580B">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Any notice, request or consent shall be deemed to have been given or made when delivered in person to an authorized representative of the party to whom the communication is addressed or when sent by registered mail to such party at the following address:</w:t>
      </w:r>
    </w:p>
    <w:p w:rsidR="0041580B" w:rsidRPr="00873C35" w:rsidRDefault="0041580B" w:rsidP="0041580B">
      <w:pPr>
        <w:spacing w:line="294" w:lineRule="exact"/>
        <w:rPr>
          <w:rFonts w:ascii="Times New Roman" w:eastAsia="Times New Roman" w:hAnsi="Times New Roman"/>
          <w:color w:val="000000" w:themeColor="text1"/>
        </w:rPr>
      </w:pPr>
    </w:p>
    <w:p w:rsidR="0041580B" w:rsidRPr="00873C35" w:rsidRDefault="0041580B" w:rsidP="0041580B">
      <w:pPr>
        <w:spacing w:line="0" w:lineRule="atLeast"/>
        <w:ind w:left="11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SERETARY,</w:t>
      </w:r>
    </w:p>
    <w:p w:rsidR="0041580B" w:rsidRPr="00873C35" w:rsidRDefault="0041580B" w:rsidP="0041580B">
      <w:pPr>
        <w:spacing w:line="238" w:lineRule="auto"/>
        <w:ind w:left="11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41580B" w:rsidRPr="00873C35" w:rsidRDefault="0041580B" w:rsidP="0041580B">
      <w:pPr>
        <w:spacing w:line="2" w:lineRule="exact"/>
        <w:rPr>
          <w:rFonts w:ascii="Times New Roman" w:eastAsia="Times New Roman" w:hAnsi="Times New Roman"/>
          <w:color w:val="000000" w:themeColor="text1"/>
        </w:rPr>
      </w:pPr>
    </w:p>
    <w:p w:rsidR="0041580B" w:rsidRPr="00873C35" w:rsidRDefault="00B21F59" w:rsidP="0041580B">
      <w:pPr>
        <w:spacing w:line="0" w:lineRule="atLeast"/>
        <w:ind w:left="112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 xml:space="preserve">, </w:t>
      </w:r>
      <w:proofErr w:type="spellStart"/>
      <w:r w:rsidR="0041580B" w:rsidRPr="00873C35">
        <w:rPr>
          <w:rFonts w:ascii="Century Gothic" w:eastAsia="Century Gothic" w:hAnsi="Century Gothic"/>
          <w:b/>
          <w:color w:val="000000" w:themeColor="text1"/>
          <w:sz w:val="24"/>
        </w:rPr>
        <w:t>Nabha</w:t>
      </w:r>
      <w:proofErr w:type="spellEnd"/>
      <w:r w:rsidR="0041580B" w:rsidRPr="00873C35">
        <w:rPr>
          <w:rFonts w:ascii="Century Gothic" w:eastAsia="Century Gothic" w:hAnsi="Century Gothic"/>
          <w:b/>
          <w:color w:val="000000" w:themeColor="text1"/>
          <w:sz w:val="24"/>
        </w:rPr>
        <w:t xml:space="preserve"> Road, Patiala,</w:t>
      </w:r>
    </w:p>
    <w:p w:rsidR="0041580B" w:rsidRPr="00873C35" w:rsidRDefault="0041580B" w:rsidP="0041580B">
      <w:pPr>
        <w:spacing w:line="1" w:lineRule="exact"/>
        <w:rPr>
          <w:rFonts w:ascii="Times New Roman" w:eastAsia="Times New Roman" w:hAnsi="Times New Roman"/>
          <w:color w:val="000000" w:themeColor="text1"/>
        </w:rPr>
      </w:pPr>
    </w:p>
    <w:p w:rsidR="0041580B" w:rsidRPr="00873C35" w:rsidRDefault="0041580B" w:rsidP="0041580B">
      <w:pPr>
        <w:spacing w:line="0" w:lineRule="atLeast"/>
        <w:ind w:left="11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w:t>
      </w:r>
      <w:proofErr w:type="spellStart"/>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 INDIA.</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40" w:right="1440" w:bottom="158" w:left="1440" w:header="0" w:footer="0" w:gutter="0"/>
          <w:cols w:space="0" w:equalWidth="0">
            <w:col w:w="9360"/>
          </w:cols>
          <w:docGrid w:linePitch="360"/>
        </w:sectPr>
      </w:pPr>
    </w:p>
    <w:p w:rsidR="00AA1CE5" w:rsidRPr="00873C35" w:rsidRDefault="00AA1CE5">
      <w:pPr>
        <w:spacing w:line="0" w:lineRule="atLeast"/>
        <w:ind w:left="4100"/>
        <w:rPr>
          <w:rFonts w:ascii="Century Gothic" w:eastAsia="Century Gothic" w:hAnsi="Century Gothic"/>
          <w:b/>
          <w:color w:val="000000" w:themeColor="text1"/>
          <w:sz w:val="24"/>
        </w:rPr>
      </w:pPr>
      <w:bookmarkStart w:id="121" w:name="page134"/>
      <w:bookmarkStart w:id="122" w:name="page135"/>
      <w:bookmarkEnd w:id="121"/>
      <w:bookmarkEnd w:id="122"/>
      <w:r w:rsidRPr="00873C35">
        <w:rPr>
          <w:rFonts w:ascii="Century Gothic" w:eastAsia="Century Gothic" w:hAnsi="Century Gothic"/>
          <w:b/>
          <w:color w:val="000000" w:themeColor="text1"/>
          <w:sz w:val="24"/>
        </w:rPr>
        <w:lastRenderedPageBreak/>
        <w:t>Attachment 1</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20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Form of Bank Guarantee for Performance Security</w:t>
      </w:r>
    </w:p>
    <w:p w:rsidR="00AA1CE5" w:rsidRPr="00873C35" w:rsidRDefault="00AA1CE5">
      <w:pPr>
        <w:spacing w:line="238" w:lineRule="auto"/>
        <w:ind w:left="4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 be stamped in accordance with Stamp Act, if any, of the Country of the</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8D7E08">
      <w:pPr>
        <w:spacing w:line="0" w:lineRule="atLeast"/>
        <w:ind w:left="45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Issuing</w:t>
      </w:r>
      <w:r w:rsidR="00AA1CE5" w:rsidRPr="00873C35">
        <w:rPr>
          <w:rFonts w:ascii="Century Gothic" w:eastAsia="Century Gothic" w:hAnsi="Century Gothic"/>
          <w:color w:val="000000" w:themeColor="text1"/>
          <w:sz w:val="24"/>
        </w:rPr>
        <w:t xml:space="preserve"> Bank)</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6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Bank Guarantee No. ---------</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8D7E08">
      <w:pPr>
        <w:spacing w:line="0" w:lineRule="atLeast"/>
        <w:ind w:left="6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w:t>
      </w:r>
      <w:r w:rsidR="00AA1CE5" w:rsidRPr="00873C35">
        <w:rPr>
          <w:rFonts w:ascii="Century Gothic" w:eastAsia="Century Gothic" w:hAnsi="Century Gothic"/>
          <w:color w:val="000000" w:themeColor="text1"/>
          <w:sz w:val="24"/>
        </w:rPr>
        <w:t xml:space="preserve"> ------------------------------</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Ref. </w:t>
      </w:r>
      <w:proofErr w:type="gramStart"/>
      <w:r w:rsidRPr="00873C35">
        <w:rPr>
          <w:rFonts w:ascii="Century Gothic" w:eastAsia="Century Gothic" w:hAnsi="Century Gothic"/>
          <w:color w:val="000000" w:themeColor="text1"/>
          <w:sz w:val="24"/>
        </w:rPr>
        <w:t>No.:---------------------------------</w:t>
      </w:r>
      <w:proofErr w:type="gramEnd"/>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9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b/>
          <w:color w:val="000000" w:themeColor="text1"/>
          <w:sz w:val="24"/>
        </w:rPr>
        <w:t>To</w:t>
      </w:r>
      <w:r w:rsidRPr="00873C35">
        <w:rPr>
          <w:rFonts w:ascii="Century Gothic" w:eastAsia="Century Gothic" w:hAnsi="Century Gothic"/>
          <w:color w:val="000000" w:themeColor="text1"/>
          <w:sz w:val="24"/>
        </w:rPr>
        <w: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SERETARY,</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41580B" w:rsidRPr="00873C35" w:rsidRDefault="0041580B">
      <w:pPr>
        <w:spacing w:line="238" w:lineRule="auto"/>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 xml:space="preserve">, </w:t>
      </w:r>
    </w:p>
    <w:p w:rsidR="00AA1CE5" w:rsidRPr="00873C35" w:rsidRDefault="00AA1CE5" w:rsidP="0041580B">
      <w:pPr>
        <w:spacing w:line="238" w:lineRule="auto"/>
        <w:ind w:left="40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 </w:t>
      </w:r>
      <w:proofErr w:type="gramStart"/>
      <w:r w:rsidRPr="00873C35">
        <w:rPr>
          <w:rFonts w:ascii="Century Gothic" w:eastAsia="Century Gothic" w:hAnsi="Century Gothic"/>
          <w:b/>
          <w:color w:val="000000" w:themeColor="text1"/>
          <w:sz w:val="24"/>
        </w:rPr>
        <w:t>Patiala,(</w:t>
      </w:r>
      <w:proofErr w:type="spellStart"/>
      <w:proofErr w:type="gramEnd"/>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 INDIA.</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Dear Sirs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THIS AGREEMENT is made on the ----------------day</w:t>
      </w:r>
      <w:r w:rsidR="00182307" w:rsidRPr="00873C35">
        <w:rPr>
          <w:rFonts w:ascii="Century Gothic" w:eastAsia="Century Gothic" w:hAnsi="Century Gothic"/>
          <w:color w:val="000000" w:themeColor="text1"/>
          <w:sz w:val="24"/>
        </w:rPr>
        <w:t xml:space="preserve">s of----------------------- </w:t>
      </w:r>
      <w:proofErr w:type="gramStart"/>
      <w:r w:rsidR="00182307" w:rsidRPr="00873C35">
        <w:rPr>
          <w:rFonts w:ascii="Century Gothic" w:eastAsia="Century Gothic" w:hAnsi="Century Gothic"/>
          <w:color w:val="000000" w:themeColor="text1"/>
          <w:sz w:val="24"/>
        </w:rPr>
        <w:t>202..</w:t>
      </w:r>
      <w:proofErr w:type="gramEnd"/>
      <w:r w:rsidRPr="00873C35">
        <w:rPr>
          <w:rFonts w:ascii="Century Gothic" w:eastAsia="Century Gothic" w:hAnsi="Century Gothic"/>
          <w:color w:val="000000" w:themeColor="text1"/>
          <w:sz w:val="24"/>
        </w:rPr>
        <w:t xml:space="preserve"> ------</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tabs>
          <w:tab w:val="left" w:pos="6680"/>
        </w:tabs>
        <w:spacing w:line="0" w:lineRule="atLeast"/>
        <w:ind w:left="40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4"/>
        </w:rPr>
        <w:t>Between [Name of the Bank] of ----------------------</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3"/>
        </w:rPr>
        <w:t>[address of the bank]</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r w:rsidR="008D7E08" w:rsidRPr="00873C35">
        <w:rPr>
          <w:rFonts w:ascii="Century Gothic" w:eastAsia="Century Gothic" w:hAnsi="Century Gothic"/>
          <w:color w:val="000000" w:themeColor="text1"/>
          <w:sz w:val="24"/>
        </w:rPr>
        <w:t>Hereinafter</w:t>
      </w:r>
      <w:r w:rsidRPr="00873C35">
        <w:rPr>
          <w:rFonts w:ascii="Century Gothic" w:eastAsia="Century Gothic" w:hAnsi="Century Gothic"/>
          <w:color w:val="000000" w:themeColor="text1"/>
          <w:sz w:val="24"/>
        </w:rPr>
        <w:t xml:space="preserve"> called “the Guarantor”) of the one part and </w:t>
      </w:r>
      <w:r w:rsidR="00E539CB" w:rsidRPr="00873C35">
        <w:rPr>
          <w:rFonts w:ascii="Century Gothic" w:eastAsia="Century Gothic" w:hAnsi="Century Gothic"/>
          <w:color w:val="000000" w:themeColor="text1"/>
          <w:sz w:val="24"/>
        </w:rPr>
        <w:t>Punjab</w:t>
      </w:r>
      <w:r w:rsidRPr="00873C35">
        <w:rPr>
          <w:rFonts w:ascii="Century Gothic" w:eastAsia="Century Gothic" w:hAnsi="Century Gothic"/>
          <w:color w:val="000000" w:themeColor="text1"/>
          <w:sz w:val="24"/>
        </w:rPr>
        <w:t xml:space="preserve"> Pollution</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tabs>
          <w:tab w:val="left" w:pos="402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Control Board Patiala-147001</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(hereinafter called “the Board”) of the other</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8D7E08">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Part</w:t>
      </w:r>
      <w:r w:rsidR="00AA1CE5"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WHEREAS</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96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(1)</w:t>
      </w:r>
      <w:r w:rsidRPr="00873C35">
        <w:rPr>
          <w:rFonts w:ascii="Century Gothic" w:eastAsia="Century Gothic" w:hAnsi="Century Gothic"/>
          <w:color w:val="000000" w:themeColor="text1"/>
          <w:sz w:val="24"/>
        </w:rPr>
        <w:tab/>
        <w:t>this agreement is supplemental to a contract number ----------------(insert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 Number) (hereinafter called “the Contract”) made between</w:t>
      </w:r>
    </w:p>
    <w:p w:rsidR="00AA1CE5" w:rsidRPr="00873C35" w:rsidRDefault="00AA1CE5">
      <w:pPr>
        <w:tabs>
          <w:tab w:val="left" w:pos="2620"/>
          <w:tab w:val="left" w:pos="3620"/>
          <w:tab w:val="left" w:pos="4080"/>
          <w:tab w:val="left" w:pos="5680"/>
          <w:tab w:val="left" w:pos="6140"/>
          <w:tab w:val="left" w:pos="7880"/>
          <w:tab w:val="left" w:pos="9120"/>
        </w:tabs>
        <w:spacing w:line="0" w:lineRule="atLeast"/>
        <w:ind w:left="98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ab/>
        <w:t>[name</w:t>
      </w:r>
      <w:r w:rsidRPr="00873C35">
        <w:rPr>
          <w:rFonts w:ascii="Century Gothic" w:eastAsia="Century Gothic" w:hAnsi="Century Gothic"/>
          <w:color w:val="000000" w:themeColor="text1"/>
          <w:sz w:val="24"/>
        </w:rPr>
        <w:tab/>
        <w:t>of</w:t>
      </w:r>
      <w:r w:rsidRPr="00873C35">
        <w:rPr>
          <w:rFonts w:ascii="Century Gothic" w:eastAsia="Century Gothic" w:hAnsi="Century Gothic"/>
          <w:color w:val="000000" w:themeColor="text1"/>
          <w:sz w:val="24"/>
        </w:rPr>
        <w:tab/>
        <w:t>Contractor]</w:t>
      </w:r>
      <w:r w:rsidRPr="00873C35">
        <w:rPr>
          <w:rFonts w:ascii="Century Gothic" w:eastAsia="Century Gothic" w:hAnsi="Century Gothic"/>
          <w:color w:val="000000" w:themeColor="text1"/>
          <w:sz w:val="24"/>
        </w:rPr>
        <w:tab/>
        <w:t>of</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w:t>
      </w:r>
      <w:r w:rsidRPr="00873C35">
        <w:rPr>
          <w:rFonts w:ascii="Century Gothic" w:eastAsia="Century Gothic" w:hAnsi="Century Gothic"/>
          <w:color w:val="000000" w:themeColor="text1"/>
          <w:sz w:val="24"/>
        </w:rPr>
        <w:tab/>
        <w:t>[address</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2"/>
        </w:rPr>
        <w:t>of</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Contractor] (hereinafter called “the Contractor) of the one part and</w:t>
      </w:r>
    </w:p>
    <w:p w:rsidR="00AA1CE5" w:rsidRPr="00873C35" w:rsidRDefault="00AA1CE5">
      <w:pPr>
        <w:spacing w:line="238" w:lineRule="auto"/>
        <w:ind w:left="980"/>
        <w:rPr>
          <w:rFonts w:ascii="Century Gothic" w:eastAsia="Century Gothic" w:hAnsi="Century Gothic"/>
          <w:color w:val="000000" w:themeColor="text1"/>
          <w:sz w:val="24"/>
        </w:rPr>
      </w:pPr>
      <w:proofErr w:type="gramStart"/>
      <w:r w:rsidRPr="00873C35">
        <w:rPr>
          <w:rFonts w:ascii="Century Gothic" w:eastAsia="Century Gothic" w:hAnsi="Century Gothic"/>
          <w:color w:val="000000" w:themeColor="text1"/>
          <w:sz w:val="24"/>
        </w:rPr>
        <w:t>the  Board</w:t>
      </w:r>
      <w:proofErr w:type="gramEnd"/>
      <w:r w:rsidRPr="00873C35">
        <w:rPr>
          <w:rFonts w:ascii="Century Gothic" w:eastAsia="Century Gothic" w:hAnsi="Century Gothic"/>
          <w:color w:val="000000" w:themeColor="text1"/>
          <w:sz w:val="24"/>
        </w:rPr>
        <w:t xml:space="preserve">  of  the  other  part  whereby  the  Contractor  agreed  and</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rsidP="0067384E">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undertook to execute the works of Supply and O&amp;M of </w:t>
      </w:r>
      <w:r w:rsidR="00654DC7" w:rsidRPr="00873C35">
        <w:rPr>
          <w:rFonts w:ascii="Century Gothic" w:eastAsia="Century Gothic" w:hAnsi="Century Gothic"/>
          <w:color w:val="000000" w:themeColor="text1"/>
          <w:sz w:val="24"/>
        </w:rPr>
        <w:t>4</w:t>
      </w:r>
      <w:r w:rsidR="0067384E" w:rsidRPr="00873C35">
        <w:rPr>
          <w:rFonts w:ascii="Century Gothic" w:eastAsia="Century Gothic" w:hAnsi="Century Gothic"/>
          <w:color w:val="000000" w:themeColor="text1"/>
          <w:sz w:val="24"/>
        </w:rPr>
        <w:t xml:space="preserve"> nos</w:t>
      </w:r>
      <w:r w:rsidR="00E278DF" w:rsidRPr="00873C35">
        <w:rPr>
          <w:rFonts w:ascii="Century Gothic" w:eastAsia="Century Gothic" w:hAnsi="Century Gothic"/>
          <w:color w:val="000000" w:themeColor="text1"/>
          <w:sz w:val="24"/>
        </w:rPr>
        <w:t>.</w:t>
      </w:r>
      <w:r w:rsidR="00182307"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Continuous</w:t>
      </w:r>
      <w:r w:rsidR="00182307"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 xml:space="preserve">Ambient Air Quality Monitoring Station (CAAQMS) for PPCB at </w:t>
      </w:r>
      <w:r w:rsidR="00A33F4F" w:rsidRPr="00873C35">
        <w:rPr>
          <w:rFonts w:ascii="Century Gothic" w:eastAsia="Century Gothic" w:hAnsi="Century Gothic"/>
          <w:color w:val="000000" w:themeColor="text1"/>
          <w:sz w:val="24"/>
        </w:rPr>
        <w:t xml:space="preserve">Dera Baba Nanak, </w:t>
      </w:r>
      <w:r w:rsidR="00654DC7" w:rsidRPr="00873C35">
        <w:rPr>
          <w:rFonts w:ascii="Century Gothic" w:eastAsia="Century Gothic" w:hAnsi="Century Gothic"/>
          <w:color w:val="000000" w:themeColor="text1"/>
          <w:sz w:val="24"/>
        </w:rPr>
        <w:t xml:space="preserve">Dera Bassi, Nangal &amp; </w:t>
      </w:r>
      <w:proofErr w:type="spellStart"/>
      <w:proofErr w:type="gramStart"/>
      <w:r w:rsidR="00654DC7" w:rsidRPr="00873C35">
        <w:rPr>
          <w:rFonts w:ascii="Century Gothic" w:eastAsia="Century Gothic" w:hAnsi="Century Gothic"/>
          <w:color w:val="000000" w:themeColor="text1"/>
          <w:sz w:val="24"/>
        </w:rPr>
        <w:t>Barnala</w:t>
      </w:r>
      <w:proofErr w:type="spellEnd"/>
      <w:r w:rsidR="00A33F4F"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against</w:t>
      </w:r>
      <w:proofErr w:type="gramEnd"/>
      <w:r w:rsidRPr="00873C35">
        <w:rPr>
          <w:rFonts w:ascii="Century Gothic" w:eastAsia="Century Gothic" w:hAnsi="Century Gothic"/>
          <w:color w:val="000000" w:themeColor="text1"/>
          <w:sz w:val="24"/>
        </w:rPr>
        <w:t xml:space="preserve"> the Contract for the sum of ------------------- [amount in Contract Currency] being the Contract </w:t>
      </w:r>
      <w:r w:rsidR="0024279D" w:rsidRPr="00873C35">
        <w:rPr>
          <w:rFonts w:ascii="Century Gothic" w:eastAsia="Century Gothic" w:hAnsi="Century Gothic"/>
          <w:color w:val="000000" w:themeColor="text1"/>
          <w:sz w:val="24"/>
        </w:rPr>
        <w:t>Price; and</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rsidP="007E2654">
      <w:pPr>
        <w:numPr>
          <w:ilvl w:val="0"/>
          <w:numId w:val="124"/>
        </w:numPr>
        <w:tabs>
          <w:tab w:val="left" w:pos="980"/>
        </w:tabs>
        <w:spacing w:line="237"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Guarantor has agreed to guarantee the due performance of the Contract in the manner hereinafter appearing.</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95" w:lineRule="exact"/>
        <w:rPr>
          <w:rFonts w:ascii="Times New Roman" w:eastAsia="Times New Roman" w:hAnsi="Times New Roman"/>
          <w:color w:val="000000" w:themeColor="text1"/>
        </w:rPr>
      </w:pPr>
    </w:p>
    <w:p w:rsidR="00AA1CE5" w:rsidRPr="00873C35" w:rsidRDefault="00AA1CE5">
      <w:pPr>
        <w:spacing w:line="0" w:lineRule="atLeast"/>
        <w:jc w:val="center"/>
        <w:rPr>
          <w:rFonts w:ascii="Century Gothic" w:eastAsia="Century Gothic" w:hAnsi="Century Gothic"/>
          <w:color w:val="000000" w:themeColor="text1"/>
          <w:sz w:val="23"/>
        </w:rPr>
      </w:pPr>
      <w:r w:rsidRPr="00873C35">
        <w:rPr>
          <w:rFonts w:ascii="Century Gothic" w:eastAsia="Century Gothic" w:hAnsi="Century Gothic"/>
          <w:color w:val="000000" w:themeColor="text1"/>
          <w:sz w:val="23"/>
        </w:rPr>
        <w:t>NOW, THEREFORE, the Guarantor hereby agrees with the Board as follows;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16"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99" w:lineRule="exact"/>
        <w:rPr>
          <w:rFonts w:ascii="Times New Roman" w:eastAsia="Times New Roman" w:hAnsi="Times New Roman"/>
          <w:color w:val="000000" w:themeColor="text1"/>
        </w:rPr>
      </w:pPr>
      <w:bookmarkStart w:id="123" w:name="page136"/>
      <w:bookmarkEnd w:id="123"/>
    </w:p>
    <w:p w:rsidR="00AA1CE5" w:rsidRPr="00873C35" w:rsidRDefault="00AA1CE5" w:rsidP="007E2654">
      <w:pPr>
        <w:numPr>
          <w:ilvl w:val="0"/>
          <w:numId w:val="125"/>
        </w:numPr>
        <w:tabs>
          <w:tab w:val="left" w:pos="980"/>
        </w:tabs>
        <w:spacing w:line="23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If the Contractor (unless relieved from the performance by any clause of the Contract or by statute or by the decision of a tribunal of competent jurisdiction) shall in any respect fail to execute the Contract or commit any breach of his </w:t>
      </w:r>
      <w:proofErr w:type="gramStart"/>
      <w:r w:rsidRPr="00873C35">
        <w:rPr>
          <w:rFonts w:ascii="Century Gothic" w:eastAsia="Century Gothic" w:hAnsi="Century Gothic"/>
          <w:color w:val="000000" w:themeColor="text1"/>
          <w:sz w:val="24"/>
        </w:rPr>
        <w:t>obligations</w:t>
      </w:r>
      <w:proofErr w:type="gramEnd"/>
      <w:r w:rsidRPr="00873C35">
        <w:rPr>
          <w:rFonts w:ascii="Century Gothic" w:eastAsia="Century Gothic" w:hAnsi="Century Gothic"/>
          <w:color w:val="000000" w:themeColor="text1"/>
          <w:sz w:val="24"/>
        </w:rPr>
        <w:t xml:space="preserve"> there under then the Guarantor will indemnify and pay the Board the aggregate sum of ---------------------</w:t>
      </w:r>
    </w:p>
    <w:p w:rsidR="00AA1CE5" w:rsidRPr="00873C35" w:rsidRDefault="00AA1CE5">
      <w:pPr>
        <w:spacing w:line="12" w:lineRule="exact"/>
        <w:rPr>
          <w:rFonts w:ascii="Times New Roman" w:eastAsia="Times New Roman" w:hAnsi="Times New Roman"/>
          <w:color w:val="000000" w:themeColor="text1"/>
        </w:rPr>
      </w:pPr>
    </w:p>
    <w:p w:rsidR="00AA1CE5" w:rsidRPr="00873C35" w:rsidRDefault="00AA1CE5">
      <w:pPr>
        <w:spacing w:line="237"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r w:rsidR="008D7E08" w:rsidRPr="00873C35">
        <w:rPr>
          <w:rFonts w:ascii="Century Gothic" w:eastAsia="Century Gothic" w:hAnsi="Century Gothic"/>
          <w:color w:val="000000" w:themeColor="text1"/>
          <w:sz w:val="24"/>
        </w:rPr>
        <w:t>Amount</w:t>
      </w:r>
      <w:r w:rsidRPr="00873C35">
        <w:rPr>
          <w:rFonts w:ascii="Century Gothic" w:eastAsia="Century Gothic" w:hAnsi="Century Gothic"/>
          <w:color w:val="000000" w:themeColor="text1"/>
          <w:sz w:val="24"/>
        </w:rPr>
        <w:t xml:space="preserve"> of Guarantee shall be ten (</w:t>
      </w:r>
      <w:proofErr w:type="gramStart"/>
      <w:r w:rsidRPr="00873C35">
        <w:rPr>
          <w:rFonts w:ascii="Century Gothic" w:eastAsia="Century Gothic" w:hAnsi="Century Gothic"/>
          <w:color w:val="000000" w:themeColor="text1"/>
          <w:sz w:val="24"/>
        </w:rPr>
        <w:t>10)%</w:t>
      </w:r>
      <w:proofErr w:type="gramEnd"/>
      <w:r w:rsidRPr="00873C35">
        <w:rPr>
          <w:rFonts w:ascii="Century Gothic" w:eastAsia="Century Gothic" w:hAnsi="Century Gothic"/>
          <w:color w:val="000000" w:themeColor="text1"/>
          <w:sz w:val="24"/>
        </w:rPr>
        <w:t xml:space="preserve"> (Percent) of the said value of the Contract]----------------------- [in words], such sum being payable in the</w:t>
      </w:r>
    </w:p>
    <w:p w:rsidR="00AA1CE5" w:rsidRPr="00873C35" w:rsidRDefault="00AA1CE5">
      <w:pPr>
        <w:spacing w:line="7" w:lineRule="exact"/>
        <w:rPr>
          <w:rFonts w:ascii="Times New Roman" w:eastAsia="Times New Roman" w:hAnsi="Times New Roman"/>
          <w:color w:val="000000" w:themeColor="text1"/>
        </w:rPr>
      </w:pPr>
    </w:p>
    <w:p w:rsidR="00AA1CE5" w:rsidRPr="00873C35" w:rsidRDefault="00AA1CE5">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types and amount of currencies in which the Contract Price is payable, provided that the Board or his Authorized Representative has notified the Guarantor to that effect and has made a claim against the Guarantor before the expiry of O&amp;M period.</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7E2654">
      <w:pPr>
        <w:numPr>
          <w:ilvl w:val="0"/>
          <w:numId w:val="126"/>
        </w:numPr>
        <w:tabs>
          <w:tab w:val="left" w:pos="980"/>
        </w:tabs>
        <w:spacing w:line="23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guarantor shall not be discharged or released from his guarantee by an arrangement between the Contractor and the Board, with or without the consent of the Guarantor, or by any alteration in the</w:t>
      </w:r>
    </w:p>
    <w:p w:rsidR="00AA1CE5" w:rsidRPr="00873C35" w:rsidRDefault="00AA1CE5">
      <w:pPr>
        <w:spacing w:line="3" w:lineRule="exact"/>
        <w:rPr>
          <w:rFonts w:ascii="Times New Roman" w:eastAsia="Times New Roman" w:hAnsi="Times New Roman"/>
          <w:color w:val="000000" w:themeColor="text1"/>
        </w:rPr>
      </w:pPr>
    </w:p>
    <w:p w:rsidR="00AA1CE5" w:rsidRPr="00873C35" w:rsidRDefault="0024279D">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Obligations</w:t>
      </w:r>
      <w:r w:rsidR="00AA1CE5" w:rsidRPr="00873C35">
        <w:rPr>
          <w:rFonts w:ascii="Century Gothic" w:eastAsia="Century Gothic" w:hAnsi="Century Gothic"/>
          <w:color w:val="000000" w:themeColor="text1"/>
          <w:sz w:val="24"/>
        </w:rPr>
        <w:t xml:space="preserve"> undertaken by the </w:t>
      </w:r>
      <w:r w:rsidR="00E539CB" w:rsidRPr="00873C35">
        <w:rPr>
          <w:rFonts w:ascii="Century Gothic" w:eastAsia="Century Gothic" w:hAnsi="Century Gothic"/>
          <w:color w:val="000000" w:themeColor="text1"/>
          <w:sz w:val="24"/>
        </w:rPr>
        <w:t>Contractor</w:t>
      </w:r>
      <w:r w:rsidR="00AA1CE5" w:rsidRPr="00873C35">
        <w:rPr>
          <w:rFonts w:ascii="Century Gothic" w:eastAsia="Century Gothic" w:hAnsi="Century Gothic"/>
          <w:color w:val="000000" w:themeColor="text1"/>
          <w:sz w:val="24"/>
        </w:rPr>
        <w:t xml:space="preserve"> or by any forbearance on</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8D7E08">
      <w:pPr>
        <w:spacing w:line="239"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w:t>
      </w:r>
      <w:r w:rsidR="00AA1CE5" w:rsidRPr="00873C35">
        <w:rPr>
          <w:rFonts w:ascii="Century Gothic" w:eastAsia="Century Gothic" w:hAnsi="Century Gothic"/>
          <w:color w:val="000000" w:themeColor="text1"/>
          <w:sz w:val="24"/>
        </w:rPr>
        <w:t xml:space="preserve"> part of the Contractor, whether as to payment, time, performance, or </w:t>
      </w:r>
      <w:r w:rsidR="0024279D" w:rsidRPr="00873C35">
        <w:rPr>
          <w:rFonts w:ascii="Century Gothic" w:eastAsia="Century Gothic" w:hAnsi="Century Gothic"/>
          <w:color w:val="000000" w:themeColor="text1"/>
          <w:sz w:val="24"/>
        </w:rPr>
        <w:t>otherwise</w:t>
      </w:r>
      <w:r w:rsidR="00AA1CE5" w:rsidRPr="00873C35">
        <w:rPr>
          <w:rFonts w:ascii="Century Gothic" w:eastAsia="Century Gothic" w:hAnsi="Century Gothic"/>
          <w:color w:val="000000" w:themeColor="text1"/>
          <w:sz w:val="24"/>
        </w:rPr>
        <w:t>, any notice to the Guarantor of any such arrangement, alteration, or forbearance is hereby expressly waived.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This guarantee shall be valid for </w:t>
      </w:r>
      <w:r w:rsidR="00E278DF" w:rsidRPr="00873C35">
        <w:rPr>
          <w:rFonts w:ascii="Century Gothic" w:eastAsia="Century Gothic" w:hAnsi="Century Gothic"/>
          <w:color w:val="000000" w:themeColor="text1"/>
          <w:sz w:val="24"/>
        </w:rPr>
        <w:t>tw</w:t>
      </w:r>
      <w:r w:rsidRPr="00873C35">
        <w:rPr>
          <w:rFonts w:ascii="Century Gothic" w:eastAsia="Century Gothic" w:hAnsi="Century Gothic"/>
          <w:color w:val="000000" w:themeColor="text1"/>
          <w:sz w:val="24"/>
        </w:rPr>
        <w:t>o year</w:t>
      </w:r>
      <w:r w:rsidR="00E278DF"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after successful commissions of entire system from the date of expiry of O&amp;M period as specified in the Contract.</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Given under our hand on the date first mentioned above.</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89" w:lineRule="exact"/>
        <w:rPr>
          <w:rFonts w:ascii="Times New Roman" w:eastAsia="Times New Roman" w:hAnsi="Times New Roman"/>
          <w:color w:val="000000" w:themeColor="text1"/>
        </w:rPr>
      </w:pPr>
    </w:p>
    <w:p w:rsidR="00AA1CE5" w:rsidRPr="00873C35" w:rsidRDefault="00AA1CE5">
      <w:pPr>
        <w:spacing w:line="0" w:lineRule="atLeast"/>
        <w:ind w:left="54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SIGNED BY ------------------------------</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54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and on behalf of the</w:t>
      </w:r>
    </w:p>
    <w:p w:rsidR="00AA1CE5" w:rsidRPr="00873C35" w:rsidRDefault="00AA1CE5">
      <w:pPr>
        <w:spacing w:line="238" w:lineRule="auto"/>
        <w:ind w:left="5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Guarantor</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54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(Seal of Guarantor)</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the presence of</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(Witness)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68"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0" w:lineRule="atLeast"/>
        <w:ind w:right="-399"/>
        <w:jc w:val="center"/>
        <w:rPr>
          <w:rFonts w:ascii="Century Gothic" w:eastAsia="Century Gothic" w:hAnsi="Century Gothic"/>
          <w:b/>
          <w:color w:val="000000" w:themeColor="text1"/>
          <w:sz w:val="24"/>
        </w:rPr>
      </w:pPr>
      <w:bookmarkStart w:id="124" w:name="page137"/>
      <w:bookmarkEnd w:id="124"/>
      <w:r w:rsidRPr="00873C35">
        <w:rPr>
          <w:rFonts w:ascii="Century Gothic" w:eastAsia="Century Gothic" w:hAnsi="Century Gothic"/>
          <w:b/>
          <w:color w:val="000000" w:themeColor="text1"/>
          <w:sz w:val="24"/>
        </w:rPr>
        <w:lastRenderedPageBreak/>
        <w:t>Attachment 2</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400"/>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FORM FOR CONTRACT AGREEMENT FOR SUPPLY AND OPERATION &amp; MAINTENANCE OF CONTINUOUS AMBIENT AIR QUALITY MONITORING STATIONS (CAAQMS)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90"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This operation and Maintenance Agreement (“Agreement”) is made on this -</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day of by and between:</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(Punjab Pollution Control Board, Patiala), India which term shall include permitted assigns and successors (Hereinafter called as “The Board” or “the Owner”).</w:t>
      </w:r>
    </w:p>
    <w:p w:rsidR="00AA1CE5" w:rsidRPr="00873C35" w:rsidRDefault="00AA1CE5">
      <w:pPr>
        <w:spacing w:line="0" w:lineRule="atLeast"/>
        <w:ind w:right="-399"/>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And</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M/s. ----------------------------------------------------------------- a company incorporated</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 </w:t>
      </w:r>
      <w:r w:rsidR="00E539CB" w:rsidRPr="00873C35">
        <w:rPr>
          <w:rFonts w:ascii="Century Gothic" w:eastAsia="Century Gothic" w:hAnsi="Century Gothic"/>
          <w:color w:val="000000" w:themeColor="text1"/>
          <w:sz w:val="24"/>
        </w:rPr>
        <w:t>With</w:t>
      </w:r>
      <w:r w:rsidRPr="00873C35">
        <w:rPr>
          <w:rFonts w:ascii="Century Gothic" w:eastAsia="Century Gothic" w:hAnsi="Century Gothic"/>
          <w:color w:val="000000" w:themeColor="text1"/>
          <w:sz w:val="24"/>
        </w:rPr>
        <w:t xml:space="preserve"> Regd. Office at ----------------------------------------------</w:t>
      </w:r>
    </w:p>
    <w:p w:rsidR="00AA1CE5" w:rsidRPr="00873C35" w:rsidRDefault="00AA1CE5">
      <w:pPr>
        <w:spacing w:line="6" w:lineRule="exact"/>
        <w:rPr>
          <w:rFonts w:ascii="Times New Roman" w:eastAsia="Times New Roman" w:hAnsi="Times New Roman"/>
          <w:color w:val="000000" w:themeColor="text1"/>
        </w:rPr>
      </w:pPr>
    </w:p>
    <w:p w:rsidR="00AA1CE5" w:rsidRPr="00873C35" w:rsidRDefault="00AA1CE5">
      <w:pPr>
        <w:spacing w:line="237"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which term shall include permitted assigns and successors (hereinafter called as “Contractor” or “the Contractor”)</w:t>
      </w: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RECITALS</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Whereas the Owner had invited Bids under </w:t>
      </w:r>
      <w:proofErr w:type="gramStart"/>
      <w:r w:rsidRPr="00873C35">
        <w:rPr>
          <w:rFonts w:ascii="Century Gothic" w:eastAsia="Century Gothic" w:hAnsi="Century Gothic"/>
          <w:color w:val="000000" w:themeColor="text1"/>
          <w:sz w:val="24"/>
        </w:rPr>
        <w:t>reference  ---------------------</w:t>
      </w:r>
      <w:proofErr w:type="gramEnd"/>
      <w:r w:rsidRPr="00873C35">
        <w:rPr>
          <w:rFonts w:ascii="Century Gothic" w:eastAsia="Century Gothic" w:hAnsi="Century Gothic"/>
          <w:color w:val="000000" w:themeColor="text1"/>
          <w:sz w:val="24"/>
        </w:rPr>
        <w:t xml:space="preserve"> for</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supply and Operation &amp; Maintenance continuous ambient Air quality monitoring Station located at: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1040"/>
          <w:tab w:val="left" w:pos="1640"/>
          <w:tab w:val="left" w:pos="3400"/>
          <w:tab w:val="left" w:pos="4060"/>
          <w:tab w:val="left" w:pos="5400"/>
          <w:tab w:val="left" w:pos="6080"/>
          <w:tab w:val="left" w:pos="6640"/>
          <w:tab w:val="left" w:pos="7680"/>
          <w:tab w:val="left" w:pos="824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and</w:t>
      </w:r>
      <w:r w:rsidRPr="00873C35">
        <w:rPr>
          <w:rFonts w:ascii="Century Gothic" w:eastAsia="Century Gothic" w:hAnsi="Century Gothic"/>
          <w:color w:val="000000" w:themeColor="text1"/>
          <w:sz w:val="24"/>
        </w:rPr>
        <w:tab/>
        <w:t>M/s</w:t>
      </w:r>
      <w:r w:rsidRPr="00873C35">
        <w:rPr>
          <w:rFonts w:ascii="Century Gothic" w:eastAsia="Century Gothic" w:hAnsi="Century Gothic"/>
          <w:color w:val="000000" w:themeColor="text1"/>
          <w:sz w:val="24"/>
        </w:rPr>
        <w:tab/>
        <w:t>--------------------</w:t>
      </w:r>
      <w:r w:rsidRPr="00873C35">
        <w:rPr>
          <w:rFonts w:ascii="Century Gothic" w:eastAsia="Century Gothic" w:hAnsi="Century Gothic"/>
          <w:color w:val="000000" w:themeColor="text1"/>
          <w:sz w:val="24"/>
        </w:rPr>
        <w:tab/>
        <w:t>had</w:t>
      </w:r>
      <w:r w:rsidRPr="00873C35">
        <w:rPr>
          <w:rFonts w:ascii="Century Gothic" w:eastAsia="Century Gothic" w:hAnsi="Century Gothic"/>
          <w:color w:val="000000" w:themeColor="text1"/>
          <w:sz w:val="24"/>
        </w:rPr>
        <w:tab/>
        <w:t>submitted</w:t>
      </w:r>
      <w:r w:rsidRPr="00873C35">
        <w:rPr>
          <w:rFonts w:ascii="Century Gothic" w:eastAsia="Century Gothic" w:hAnsi="Century Gothic"/>
          <w:color w:val="000000" w:themeColor="text1"/>
          <w:sz w:val="24"/>
        </w:rPr>
        <w:tab/>
        <w:t>their</w:t>
      </w:r>
      <w:r w:rsidRPr="00873C35">
        <w:rPr>
          <w:rFonts w:ascii="Century Gothic" w:eastAsia="Century Gothic" w:hAnsi="Century Gothic"/>
          <w:color w:val="000000" w:themeColor="text1"/>
          <w:sz w:val="24"/>
        </w:rPr>
        <w:tab/>
        <w:t>bid</w:t>
      </w:r>
      <w:r w:rsidRPr="00873C35">
        <w:rPr>
          <w:rFonts w:ascii="Century Gothic" w:eastAsia="Century Gothic" w:hAnsi="Century Gothic"/>
          <w:color w:val="000000" w:themeColor="text1"/>
          <w:sz w:val="24"/>
        </w:rPr>
        <w:tab/>
        <w:t>against</w:t>
      </w:r>
      <w:r w:rsidRPr="00873C35">
        <w:rPr>
          <w:rFonts w:ascii="Century Gothic" w:eastAsia="Century Gothic" w:hAnsi="Century Gothic"/>
          <w:color w:val="000000" w:themeColor="text1"/>
          <w:sz w:val="24"/>
        </w:rPr>
        <w:tab/>
        <w:t>the</w:t>
      </w:r>
      <w:r w:rsidRPr="00873C35">
        <w:rPr>
          <w:rFonts w:ascii="Century Gothic" w:eastAsia="Century Gothic" w:hAnsi="Century Gothic"/>
          <w:color w:val="000000" w:themeColor="text1"/>
          <w:sz w:val="24"/>
        </w:rPr>
        <w:tab/>
        <w:t>aforesaid</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invitation to bid and </w:t>
      </w:r>
      <w:r w:rsidR="00E278DF" w:rsidRPr="00873C35">
        <w:rPr>
          <w:rFonts w:ascii="Century Gothic" w:eastAsia="Century Gothic" w:hAnsi="Century Gothic"/>
          <w:color w:val="000000" w:themeColor="text1"/>
          <w:sz w:val="24"/>
        </w:rPr>
        <w:t xml:space="preserve">the </w:t>
      </w:r>
      <w:r w:rsidRPr="00873C35">
        <w:rPr>
          <w:rFonts w:ascii="Century Gothic" w:eastAsia="Century Gothic" w:hAnsi="Century Gothic"/>
          <w:color w:val="000000" w:themeColor="text1"/>
          <w:sz w:val="24"/>
        </w:rPr>
        <w:t>Owner has accepted the bid of M/s -------------- and has</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decided to entrust the job of </w:t>
      </w:r>
      <w:r w:rsidR="0024279D" w:rsidRPr="00873C35">
        <w:rPr>
          <w:rFonts w:ascii="Century Gothic" w:eastAsia="Century Gothic" w:hAnsi="Century Gothic"/>
          <w:color w:val="000000" w:themeColor="text1"/>
          <w:sz w:val="24"/>
        </w:rPr>
        <w:t>supply Installation</w:t>
      </w:r>
      <w:r w:rsidRPr="00873C35">
        <w:rPr>
          <w:rFonts w:ascii="Century Gothic" w:eastAsia="Century Gothic" w:hAnsi="Century Gothic"/>
          <w:color w:val="000000" w:themeColor="text1"/>
          <w:sz w:val="24"/>
        </w:rPr>
        <w:t xml:space="preserve"> and Operation &amp; Maintenance (O&amp;M) of </w:t>
      </w:r>
      <w:r w:rsidR="00E278DF" w:rsidRPr="00873C35">
        <w:rPr>
          <w:rFonts w:ascii="Century Gothic" w:eastAsia="Century Gothic" w:hAnsi="Century Gothic"/>
          <w:color w:val="000000" w:themeColor="text1"/>
          <w:sz w:val="24"/>
        </w:rPr>
        <w:t>eig</w:t>
      </w:r>
      <w:r w:rsidR="005D219A" w:rsidRPr="00873C35">
        <w:rPr>
          <w:rFonts w:ascii="Century Gothic" w:eastAsia="Century Gothic" w:hAnsi="Century Gothic"/>
          <w:color w:val="000000" w:themeColor="text1"/>
          <w:sz w:val="24"/>
        </w:rPr>
        <w:t>ht (0</w:t>
      </w:r>
      <w:r w:rsidR="00654DC7" w:rsidRPr="00873C35">
        <w:rPr>
          <w:rFonts w:ascii="Century Gothic" w:eastAsia="Century Gothic" w:hAnsi="Century Gothic"/>
          <w:color w:val="000000" w:themeColor="text1"/>
          <w:sz w:val="24"/>
        </w:rPr>
        <w:t>4</w:t>
      </w:r>
      <w:r w:rsidR="00E278DF" w:rsidRPr="00873C35">
        <w:rPr>
          <w:rFonts w:ascii="Century Gothic" w:eastAsia="Century Gothic" w:hAnsi="Century Gothic"/>
          <w:color w:val="000000" w:themeColor="text1"/>
          <w:sz w:val="24"/>
        </w:rPr>
        <w:t xml:space="preserve">} Continuous Ambient </w:t>
      </w:r>
      <w:r w:rsidRPr="00873C35">
        <w:rPr>
          <w:rFonts w:ascii="Century Gothic" w:eastAsia="Century Gothic" w:hAnsi="Century Gothic"/>
          <w:color w:val="000000" w:themeColor="text1"/>
          <w:sz w:val="24"/>
        </w:rPr>
        <w:t xml:space="preserve">Air </w:t>
      </w:r>
      <w:r w:rsidR="00E278DF" w:rsidRPr="00873C35">
        <w:rPr>
          <w:rFonts w:ascii="Century Gothic" w:eastAsia="Century Gothic" w:hAnsi="Century Gothic"/>
          <w:color w:val="000000" w:themeColor="text1"/>
          <w:sz w:val="24"/>
        </w:rPr>
        <w:t xml:space="preserve">Quality </w:t>
      </w:r>
      <w:r w:rsidRPr="00873C35">
        <w:rPr>
          <w:rFonts w:ascii="Century Gothic" w:eastAsia="Century Gothic" w:hAnsi="Century Gothic"/>
          <w:color w:val="000000" w:themeColor="text1"/>
          <w:sz w:val="24"/>
        </w:rPr>
        <w:t>Monitoring Station</w:t>
      </w:r>
      <w:r w:rsidR="00E278DF" w:rsidRPr="00873C35">
        <w:rPr>
          <w:rFonts w:ascii="Century Gothic" w:eastAsia="Century Gothic" w:hAnsi="Century Gothic"/>
          <w:color w:val="000000" w:themeColor="text1"/>
          <w:sz w:val="24"/>
        </w:rPr>
        <w:t>s</w:t>
      </w:r>
      <w:r w:rsidRPr="00873C35">
        <w:rPr>
          <w:rFonts w:ascii="Century Gothic" w:eastAsia="Century Gothic" w:hAnsi="Century Gothic"/>
          <w:color w:val="000000" w:themeColor="text1"/>
          <w:sz w:val="24"/>
        </w:rPr>
        <w:t xml:space="preserve"> located </w:t>
      </w:r>
      <w:r w:rsidR="0024279D" w:rsidRPr="00873C35">
        <w:rPr>
          <w:rFonts w:ascii="Century Gothic" w:eastAsia="Century Gothic" w:hAnsi="Century Gothic"/>
          <w:color w:val="000000" w:themeColor="text1"/>
          <w:sz w:val="24"/>
        </w:rPr>
        <w:t>at locations</w:t>
      </w:r>
      <w:r w:rsidR="00C04112" w:rsidRPr="00873C35">
        <w:rPr>
          <w:rFonts w:ascii="Century Gothic" w:eastAsia="Century Gothic" w:hAnsi="Century Gothic"/>
          <w:color w:val="000000" w:themeColor="text1"/>
          <w:sz w:val="24"/>
        </w:rPr>
        <w:t xml:space="preserve"> </w:t>
      </w:r>
      <w:proofErr w:type="gramStart"/>
      <w:r w:rsidR="00C04112" w:rsidRPr="00873C35">
        <w:rPr>
          <w:rFonts w:ascii="Century Gothic" w:eastAsia="Century Gothic" w:hAnsi="Century Gothic"/>
          <w:color w:val="000000" w:themeColor="text1"/>
          <w:sz w:val="24"/>
        </w:rPr>
        <w:t xml:space="preserve">in  </w:t>
      </w:r>
      <w:r w:rsidR="00654DC7" w:rsidRPr="00873C35">
        <w:rPr>
          <w:rFonts w:ascii="Century Gothic" w:eastAsia="Century Gothic" w:hAnsi="Century Gothic"/>
          <w:color w:val="000000" w:themeColor="text1"/>
          <w:sz w:val="24"/>
        </w:rPr>
        <w:t>Dera</w:t>
      </w:r>
      <w:proofErr w:type="gramEnd"/>
      <w:r w:rsidR="00654DC7" w:rsidRPr="00873C35">
        <w:rPr>
          <w:rFonts w:ascii="Century Gothic" w:eastAsia="Century Gothic" w:hAnsi="Century Gothic"/>
          <w:color w:val="000000" w:themeColor="text1"/>
          <w:sz w:val="24"/>
        </w:rPr>
        <w:t xml:space="preserve"> Baba Nanak, Dera Bassi,</w:t>
      </w:r>
      <w:r w:rsidR="008E5EAF" w:rsidRPr="00873C35">
        <w:rPr>
          <w:rFonts w:ascii="Century Gothic" w:eastAsia="Century Gothic" w:hAnsi="Century Gothic"/>
          <w:color w:val="000000" w:themeColor="text1"/>
          <w:sz w:val="24"/>
        </w:rPr>
        <w:t xml:space="preserve"> Nangal </w:t>
      </w:r>
      <w:r w:rsidR="00654DC7" w:rsidRPr="00873C35">
        <w:rPr>
          <w:rFonts w:ascii="Century Gothic" w:eastAsia="Century Gothic" w:hAnsi="Century Gothic"/>
          <w:color w:val="000000" w:themeColor="text1"/>
          <w:sz w:val="24"/>
        </w:rPr>
        <w:t xml:space="preserve"> &amp; </w:t>
      </w:r>
      <w:proofErr w:type="spellStart"/>
      <w:r w:rsidR="00654DC7" w:rsidRPr="00873C35">
        <w:rPr>
          <w:rFonts w:ascii="Century Gothic" w:eastAsia="Century Gothic" w:hAnsi="Century Gothic"/>
          <w:color w:val="000000" w:themeColor="text1"/>
          <w:sz w:val="24"/>
        </w:rPr>
        <w:t>Barnala</w:t>
      </w:r>
      <w:proofErr w:type="spellEnd"/>
      <w:r w:rsidR="00654DC7" w:rsidRPr="00873C35">
        <w:rPr>
          <w:rFonts w:ascii="Century Gothic" w:eastAsia="Century Gothic" w:hAnsi="Century Gothic"/>
          <w:color w:val="000000" w:themeColor="text1"/>
          <w:sz w:val="24"/>
        </w:rPr>
        <w:t xml:space="preserve"> </w:t>
      </w:r>
      <w:r w:rsidRPr="00873C35">
        <w:rPr>
          <w:rFonts w:ascii="Century Gothic" w:eastAsia="Century Gothic" w:hAnsi="Century Gothic"/>
          <w:color w:val="000000" w:themeColor="text1"/>
          <w:sz w:val="24"/>
        </w:rPr>
        <w:t>to the Contractor vide Letter of</w:t>
      </w: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Award ref.----------- dated ---------- at a total Contract Price for complete</w:t>
      </w: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scope of work of -------------- (Contract Price in Words and Figures) (Hereinafter</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 Price”).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Whereas the Contractor has accepted the Letter of Award issued by the</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Owner in writing vide its letter no.--------------- dated ----------- and has furnished</w:t>
      </w:r>
    </w:p>
    <w:p w:rsidR="00AA1CE5" w:rsidRPr="00873C35" w:rsidRDefault="00AA1CE5">
      <w:pPr>
        <w:spacing w:line="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 Performance Security for an amount of Rs. ---------- [Rupees-------------</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only] and which is initially valid up to -------- and Owner has accepted the</w:t>
      </w:r>
    </w:p>
    <w:p w:rsidR="00AA1CE5" w:rsidRPr="00873C35" w:rsidRDefault="00AA1CE5">
      <w:pPr>
        <w:spacing w:line="238" w:lineRule="auto"/>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said Contract Performance Security.</w:t>
      </w:r>
    </w:p>
    <w:p w:rsidR="00AA1CE5" w:rsidRPr="00873C35" w:rsidRDefault="00AA1CE5">
      <w:pPr>
        <w:spacing w:line="302" w:lineRule="exact"/>
        <w:rPr>
          <w:rFonts w:ascii="Times New Roman" w:eastAsia="Times New Roman" w:hAnsi="Times New Roman"/>
          <w:color w:val="000000" w:themeColor="text1"/>
        </w:rPr>
      </w:pPr>
    </w:p>
    <w:p w:rsidR="00AA1CE5" w:rsidRPr="00873C35" w:rsidRDefault="00AA1CE5">
      <w:pPr>
        <w:spacing w:line="237"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Whereas, Contractor is having expertise in the business inter alia, of supplying </w:t>
      </w:r>
      <w:r w:rsidR="00C04112" w:rsidRPr="00873C35">
        <w:rPr>
          <w:rFonts w:ascii="Century Gothic" w:eastAsia="Century Gothic" w:hAnsi="Century Gothic"/>
          <w:color w:val="000000" w:themeColor="text1"/>
          <w:sz w:val="24"/>
        </w:rPr>
        <w:t xml:space="preserve">&amp; installation </w:t>
      </w:r>
      <w:r w:rsidRPr="00873C35">
        <w:rPr>
          <w:rFonts w:ascii="Century Gothic" w:eastAsia="Century Gothic" w:hAnsi="Century Gothic"/>
          <w:color w:val="000000" w:themeColor="text1"/>
          <w:sz w:val="24"/>
        </w:rPr>
        <w:t xml:space="preserve">and operation &amp; maintenance of </w:t>
      </w:r>
      <w:r w:rsidR="00C04112" w:rsidRPr="00873C35">
        <w:rPr>
          <w:rFonts w:ascii="Century Gothic" w:eastAsia="Century Gothic" w:hAnsi="Century Gothic"/>
          <w:color w:val="000000" w:themeColor="text1"/>
          <w:sz w:val="24"/>
        </w:rPr>
        <w:t xml:space="preserve">Continuous Ambient </w:t>
      </w:r>
      <w:r w:rsidR="0024279D" w:rsidRPr="00873C35">
        <w:rPr>
          <w:rFonts w:ascii="Century Gothic" w:eastAsia="Century Gothic" w:hAnsi="Century Gothic"/>
          <w:color w:val="000000" w:themeColor="text1"/>
          <w:sz w:val="24"/>
        </w:rPr>
        <w:t xml:space="preserve">Air </w:t>
      </w:r>
      <w:r w:rsidR="00E539CB" w:rsidRPr="00873C35">
        <w:rPr>
          <w:rFonts w:ascii="Century Gothic" w:eastAsia="Century Gothic" w:hAnsi="Century Gothic"/>
          <w:color w:val="000000" w:themeColor="text1"/>
          <w:sz w:val="24"/>
        </w:rPr>
        <w:t>Quality Monitoring</w:t>
      </w:r>
      <w:r w:rsidRPr="00873C35">
        <w:rPr>
          <w:rFonts w:ascii="Century Gothic" w:eastAsia="Century Gothic" w:hAnsi="Century Gothic"/>
          <w:color w:val="000000" w:themeColor="text1"/>
          <w:sz w:val="24"/>
        </w:rPr>
        <w:t xml:space="preserve"> Stations and the owner has</w:t>
      </w:r>
    </w:p>
    <w:p w:rsidR="00AA1CE5" w:rsidRPr="00873C35" w:rsidRDefault="00AA1CE5">
      <w:pPr>
        <w:spacing w:line="237" w:lineRule="auto"/>
        <w:ind w:left="400"/>
        <w:jc w:val="both"/>
        <w:rPr>
          <w:rFonts w:ascii="Century Gothic" w:eastAsia="Century Gothic" w:hAnsi="Century Gothic"/>
          <w:color w:val="000000" w:themeColor="text1"/>
          <w:sz w:val="24"/>
        </w:rPr>
        <w:sectPr w:rsidR="00AA1CE5" w:rsidRPr="00873C35">
          <w:pgSz w:w="12240" w:h="15840"/>
          <w:pgMar w:top="1438" w:right="1440" w:bottom="158" w:left="1440" w:header="0" w:footer="0" w:gutter="0"/>
          <w:cols w:space="0" w:equalWidth="0">
            <w:col w:w="9360"/>
          </w:cols>
          <w:docGrid w:linePitch="360"/>
        </w:sectPr>
      </w:pPr>
    </w:p>
    <w:p w:rsidR="00AA1CE5" w:rsidRPr="00873C35" w:rsidRDefault="00AA1CE5">
      <w:pPr>
        <w:spacing w:line="310"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38" w:right="1440" w:bottom="158" w:left="1440" w:header="0" w:footer="0" w:gutter="0"/>
          <w:cols w:space="0" w:equalWidth="0">
            <w:col w:w="9360"/>
          </w:cols>
          <w:docGrid w:linePitch="360"/>
        </w:sectPr>
      </w:pPr>
    </w:p>
    <w:p w:rsidR="00AA1CE5" w:rsidRPr="00873C35" w:rsidRDefault="00AA1CE5">
      <w:pPr>
        <w:spacing w:line="4" w:lineRule="exact"/>
        <w:rPr>
          <w:rFonts w:ascii="Times New Roman" w:eastAsia="Times New Roman" w:hAnsi="Times New Roman"/>
          <w:color w:val="000000" w:themeColor="text1"/>
        </w:rPr>
      </w:pPr>
      <w:bookmarkStart w:id="125" w:name="page138"/>
      <w:bookmarkEnd w:id="125"/>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engaged the Contractor to supply and perform operation and maintenance of said Air monitoring stations upon the terms &amp; conditions set forth in this Agreement and the Letter of Award referred above issued by the Owner including all the documents referred in the above Letter of Award.</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rsidP="00E52C71">
      <w:pPr>
        <w:rPr>
          <w:rFonts w:ascii="Times New Roman" w:eastAsia="Times New Roman" w:hAnsi="Times New Roman"/>
          <w:color w:val="000000" w:themeColor="text1"/>
        </w:rPr>
      </w:pPr>
    </w:p>
    <w:p w:rsidR="00AA1CE5" w:rsidRPr="00873C35" w:rsidRDefault="00AA1CE5">
      <w:pPr>
        <w:spacing w:line="0" w:lineRule="atLeast"/>
        <w:ind w:left="21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NOW THIS AGREEMENT WITNESSETH AS FOLLOWS;</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127"/>
        </w:numPr>
        <w:tabs>
          <w:tab w:val="left" w:pos="980"/>
        </w:tabs>
        <w:spacing w:line="23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this Agreement words and expressions shall have the same meanings as are respectively assigned to them in the Conditions of Contract referred to.</w:t>
      </w:r>
    </w:p>
    <w:p w:rsidR="00AA1CE5" w:rsidRPr="00873C35" w:rsidRDefault="00AA1CE5">
      <w:pPr>
        <w:spacing w:line="301" w:lineRule="exact"/>
        <w:rPr>
          <w:rFonts w:ascii="Century Gothic" w:eastAsia="Century Gothic" w:hAnsi="Century Gothic"/>
          <w:color w:val="000000" w:themeColor="text1"/>
          <w:sz w:val="24"/>
        </w:rPr>
      </w:pPr>
    </w:p>
    <w:p w:rsidR="00AA1CE5" w:rsidRPr="00873C35" w:rsidRDefault="00AA1CE5" w:rsidP="007E2654">
      <w:pPr>
        <w:numPr>
          <w:ilvl w:val="0"/>
          <w:numId w:val="127"/>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following documents shall be deemed to form and be read and construed as part of this Agreement, viz.:</w:t>
      </w:r>
    </w:p>
    <w:p w:rsidR="00AA1CE5" w:rsidRPr="00873C35" w:rsidRDefault="00AA1CE5">
      <w:pPr>
        <w:spacing w:line="294" w:lineRule="exact"/>
        <w:rPr>
          <w:rFonts w:ascii="Century Gothic" w:eastAsia="Century Gothic" w:hAnsi="Century Gothic"/>
          <w:color w:val="000000" w:themeColor="text1"/>
          <w:sz w:val="24"/>
        </w:rPr>
      </w:pPr>
    </w:p>
    <w:p w:rsidR="00AA1CE5" w:rsidRPr="00873C35" w:rsidRDefault="00AA1CE5" w:rsidP="007E2654">
      <w:pPr>
        <w:numPr>
          <w:ilvl w:val="1"/>
          <w:numId w:val="127"/>
        </w:numPr>
        <w:tabs>
          <w:tab w:val="left" w:pos="1120"/>
        </w:tabs>
        <w:spacing w:line="0" w:lineRule="atLeast"/>
        <w:ind w:left="1120" w:hanging="15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Scope of Works;</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1"/>
          <w:numId w:val="127"/>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Financial Bid;</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1"/>
          <w:numId w:val="127"/>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Technical Specifications;</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1"/>
          <w:numId w:val="127"/>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General Conditions of Contract;</w:t>
      </w:r>
    </w:p>
    <w:p w:rsidR="00AA1CE5" w:rsidRPr="00873C35" w:rsidRDefault="00AA1CE5">
      <w:pPr>
        <w:spacing w:line="294" w:lineRule="exact"/>
        <w:rPr>
          <w:rFonts w:ascii="Century Gothic" w:eastAsia="Century Gothic" w:hAnsi="Century Gothic"/>
          <w:color w:val="000000" w:themeColor="text1"/>
          <w:sz w:val="24"/>
        </w:rPr>
      </w:pPr>
    </w:p>
    <w:p w:rsidR="00AA1CE5" w:rsidRPr="00873C35" w:rsidRDefault="00AA1CE5" w:rsidP="007E2654">
      <w:pPr>
        <w:numPr>
          <w:ilvl w:val="1"/>
          <w:numId w:val="127"/>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Special Conditions of Contract; and</w:t>
      </w:r>
    </w:p>
    <w:p w:rsidR="00AA1CE5" w:rsidRPr="00873C35" w:rsidRDefault="00AA1CE5">
      <w:pPr>
        <w:spacing w:line="293" w:lineRule="exact"/>
        <w:rPr>
          <w:rFonts w:ascii="Century Gothic" w:eastAsia="Century Gothic" w:hAnsi="Century Gothic"/>
          <w:color w:val="000000" w:themeColor="text1"/>
          <w:sz w:val="24"/>
        </w:rPr>
      </w:pPr>
    </w:p>
    <w:p w:rsidR="00AA1CE5" w:rsidRPr="00873C35" w:rsidRDefault="00AA1CE5" w:rsidP="007E2654">
      <w:pPr>
        <w:numPr>
          <w:ilvl w:val="1"/>
          <w:numId w:val="127"/>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Board’s Notification of Award.</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9"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This Contract sets forth the entire contract and agreement between the parties pertaining to the supply of the Goods described herein and Operation &amp; Maintenance of the Air Monitoring Stations and supersedes any and all earlier verbal or written agreements pertaining to the supply of the Goods.</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This Contract shall prevail over all other Contract documents. In the event of any discrepancy or inconsistency within the Contract documents, then the documents shall prevail in the order listed above.</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rsidP="007E2654">
      <w:pPr>
        <w:numPr>
          <w:ilvl w:val="0"/>
          <w:numId w:val="128"/>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consideration of the payments to be made by the Board to the Contractor as hereinafter mentioned, the Contractor hereby covenants with the Board to perform the Works and to remedy defects therein conformity in all respects with the provisions of the Contract.</w:t>
      </w:r>
    </w:p>
    <w:p w:rsidR="00AA1CE5" w:rsidRPr="00873C35" w:rsidRDefault="00AA1CE5">
      <w:pPr>
        <w:spacing w:line="301" w:lineRule="exact"/>
        <w:rPr>
          <w:rFonts w:ascii="Century Gothic" w:eastAsia="Century Gothic" w:hAnsi="Century Gothic"/>
          <w:color w:val="000000" w:themeColor="text1"/>
          <w:sz w:val="24"/>
        </w:rPr>
      </w:pPr>
    </w:p>
    <w:p w:rsidR="00AA1CE5" w:rsidRPr="00873C35" w:rsidRDefault="00AA1CE5" w:rsidP="007E2654">
      <w:pPr>
        <w:numPr>
          <w:ilvl w:val="0"/>
          <w:numId w:val="128"/>
        </w:numPr>
        <w:tabs>
          <w:tab w:val="left" w:pos="980"/>
        </w:tabs>
        <w:spacing w:line="237"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Board hereby covenants to pay the Contractor in consideration of the performance of the Works and the remedying of defects therein the</w:t>
      </w:r>
    </w:p>
    <w:p w:rsidR="00AA1CE5" w:rsidRPr="00873C35" w:rsidRDefault="00AA1CE5">
      <w:pPr>
        <w:tabs>
          <w:tab w:val="left" w:pos="980"/>
        </w:tabs>
        <w:spacing w:line="237" w:lineRule="auto"/>
        <w:ind w:left="980" w:hanging="576"/>
        <w:jc w:val="both"/>
        <w:rPr>
          <w:rFonts w:ascii="Century Gothic" w:eastAsia="Century Gothic" w:hAnsi="Century Gothic"/>
          <w:color w:val="000000" w:themeColor="text1"/>
          <w:sz w:val="24"/>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10" w:lineRule="exact"/>
        <w:rPr>
          <w:rFonts w:ascii="Times New Roman" w:eastAsia="Times New Roman" w:hAnsi="Times New Roman"/>
          <w:color w:val="000000" w:themeColor="text1"/>
        </w:rPr>
      </w:pPr>
    </w:p>
    <w:p w:rsidR="002D73A1" w:rsidRPr="00873C35" w:rsidRDefault="002D73A1" w:rsidP="002D73A1">
      <w:pPr>
        <w:tabs>
          <w:tab w:val="left" w:pos="7580"/>
        </w:tabs>
        <w:spacing w:line="0" w:lineRule="atLeast"/>
        <w:ind w:left="400"/>
        <w:rPr>
          <w:rFonts w:ascii="Century Gothic" w:eastAsia="Century Gothic" w:hAnsi="Century Gothic"/>
          <w:color w:val="000000" w:themeColor="text1"/>
          <w:sz w:val="17"/>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40" w:right="1440" w:bottom="158" w:left="1440" w:header="0" w:footer="0" w:gutter="0"/>
          <w:cols w:space="0" w:equalWidth="0">
            <w:col w:w="9360"/>
          </w:cols>
          <w:docGrid w:linePitch="360"/>
        </w:sectPr>
      </w:pPr>
    </w:p>
    <w:p w:rsidR="00AA1CE5" w:rsidRPr="00873C35" w:rsidRDefault="00AA1CE5">
      <w:pPr>
        <w:spacing w:line="4" w:lineRule="exact"/>
        <w:rPr>
          <w:rFonts w:ascii="Times New Roman" w:eastAsia="Times New Roman" w:hAnsi="Times New Roman"/>
          <w:color w:val="000000" w:themeColor="text1"/>
        </w:rPr>
      </w:pPr>
      <w:bookmarkStart w:id="126" w:name="page139"/>
      <w:bookmarkEnd w:id="126"/>
    </w:p>
    <w:p w:rsidR="00AA1CE5" w:rsidRPr="00873C35" w:rsidRDefault="00AA1CE5">
      <w:pPr>
        <w:spacing w:line="238" w:lineRule="auto"/>
        <w:ind w:left="98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 Price or such other sum as may become payable under the provisions of the Contract at the times and in the manner prescribed by the Contract.</w:t>
      </w:r>
    </w:p>
    <w:p w:rsidR="00AA1CE5" w:rsidRPr="00873C35" w:rsidRDefault="00AA1CE5">
      <w:pPr>
        <w:spacing w:line="301" w:lineRule="exact"/>
        <w:rPr>
          <w:rFonts w:ascii="Times New Roman" w:eastAsia="Times New Roman" w:hAnsi="Times New Roman"/>
          <w:color w:val="000000" w:themeColor="text1"/>
        </w:rPr>
      </w:pPr>
    </w:p>
    <w:p w:rsidR="00AA1CE5" w:rsidRPr="00873C35" w:rsidRDefault="00AA1CE5" w:rsidP="007E2654">
      <w:pPr>
        <w:numPr>
          <w:ilvl w:val="0"/>
          <w:numId w:val="129"/>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Any notice under the Contract shall be in the form of letter, telex, cable or facsimile. Notices to either party shall be given at such address or addresses as such party shall specify from time to time by written notice to the other. In the absence of such notice to the contrary, notice to the Board shall be properly addressed to:</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11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The MEMBER SERETARY,</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11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41580B" w:rsidRPr="00873C35" w:rsidRDefault="0041580B">
      <w:pPr>
        <w:spacing w:line="0" w:lineRule="atLeast"/>
        <w:ind w:left="112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Vatavaran</w:t>
      </w:r>
      <w:proofErr w:type="spellEnd"/>
      <w:r w:rsidRPr="00873C35">
        <w:rPr>
          <w:rFonts w:ascii="Century Gothic" w:eastAsia="Century Gothic" w:hAnsi="Century Gothic"/>
          <w:b/>
          <w:color w:val="000000" w:themeColor="text1"/>
          <w:sz w:val="24"/>
        </w:rPr>
        <w:t xml:space="preserve"> </w:t>
      </w:r>
      <w:proofErr w:type="spellStart"/>
      <w:r w:rsidRPr="00873C35">
        <w:rPr>
          <w:rFonts w:ascii="Century Gothic" w:eastAsia="Century Gothic" w:hAnsi="Century Gothic"/>
          <w:b/>
          <w:color w:val="000000" w:themeColor="text1"/>
          <w:sz w:val="24"/>
        </w:rPr>
        <w:t>Bhawan</w:t>
      </w:r>
      <w:proofErr w:type="spellEnd"/>
      <w:r w:rsidRPr="00873C35">
        <w:rPr>
          <w:rFonts w:ascii="Century Gothic" w:eastAsia="Century Gothic" w:hAnsi="Century Gothic"/>
          <w:b/>
          <w:color w:val="000000" w:themeColor="text1"/>
          <w:sz w:val="24"/>
        </w:rPr>
        <w:t xml:space="preserve">, </w:t>
      </w:r>
    </w:p>
    <w:p w:rsidR="00AA1CE5" w:rsidRPr="00873C35" w:rsidRDefault="00AA1CE5">
      <w:pPr>
        <w:spacing w:line="0" w:lineRule="atLeast"/>
        <w:ind w:left="1120"/>
        <w:rPr>
          <w:rFonts w:ascii="Century Gothic" w:eastAsia="Century Gothic" w:hAnsi="Century Gothic"/>
          <w:b/>
          <w:color w:val="000000" w:themeColor="text1"/>
          <w:sz w:val="24"/>
        </w:rPr>
      </w:pPr>
      <w:proofErr w:type="spellStart"/>
      <w:r w:rsidRPr="00873C35">
        <w:rPr>
          <w:rFonts w:ascii="Century Gothic" w:eastAsia="Century Gothic" w:hAnsi="Century Gothic"/>
          <w:b/>
          <w:color w:val="000000" w:themeColor="text1"/>
          <w:sz w:val="24"/>
        </w:rPr>
        <w:t>Nabha</w:t>
      </w:r>
      <w:proofErr w:type="spellEnd"/>
      <w:r w:rsidRPr="00873C35">
        <w:rPr>
          <w:rFonts w:ascii="Century Gothic" w:eastAsia="Century Gothic" w:hAnsi="Century Gothic"/>
          <w:b/>
          <w:color w:val="000000" w:themeColor="text1"/>
          <w:sz w:val="24"/>
        </w:rPr>
        <w:t xml:space="preserve"> Road, </w:t>
      </w:r>
      <w:proofErr w:type="gramStart"/>
      <w:r w:rsidRPr="00873C35">
        <w:rPr>
          <w:rFonts w:ascii="Century Gothic" w:eastAsia="Century Gothic" w:hAnsi="Century Gothic"/>
          <w:b/>
          <w:color w:val="000000" w:themeColor="text1"/>
          <w:sz w:val="24"/>
        </w:rPr>
        <w:t>Patiala,(</w:t>
      </w:r>
      <w:proofErr w:type="spellStart"/>
      <w:proofErr w:type="gramEnd"/>
      <w:r w:rsidRPr="00873C35">
        <w:rPr>
          <w:rFonts w:ascii="Century Gothic" w:eastAsia="Century Gothic" w:hAnsi="Century Gothic"/>
          <w:b/>
          <w:color w:val="000000" w:themeColor="text1"/>
          <w:sz w:val="24"/>
        </w:rPr>
        <w:t>Pb</w:t>
      </w:r>
      <w:proofErr w:type="spellEnd"/>
      <w:r w:rsidRPr="00873C35">
        <w:rPr>
          <w:rFonts w:ascii="Century Gothic" w:eastAsia="Century Gothic" w:hAnsi="Century Gothic"/>
          <w:b/>
          <w:color w:val="000000" w:themeColor="text1"/>
          <w:sz w:val="24"/>
        </w:rPr>
        <w:t>.), INDIA.</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And notice to the Contractor shall be properly addressed to:</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[Contractor’s address and electronic transmission address]</w:t>
      </w:r>
    </w:p>
    <w:p w:rsidR="00AA1CE5" w:rsidRPr="00873C35" w:rsidRDefault="00AA1CE5" w:rsidP="0041580B">
      <w:pPr>
        <w:rPr>
          <w:rFonts w:ascii="Times New Roman" w:eastAsia="Times New Roman" w:hAnsi="Times New Roman"/>
          <w:color w:val="000000" w:themeColor="text1"/>
        </w:rPr>
      </w:pPr>
    </w:p>
    <w:p w:rsidR="00AA1CE5" w:rsidRPr="00873C35" w:rsidRDefault="00AA1CE5" w:rsidP="0041580B">
      <w:pPr>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p w:rsidR="00AA1CE5" w:rsidRPr="00873C35" w:rsidRDefault="00AA1CE5" w:rsidP="0041580B">
      <w:pPr>
        <w:rPr>
          <w:rFonts w:ascii="Times New Roman" w:eastAsia="Times New Roman" w:hAnsi="Times New Roman"/>
          <w:color w:val="000000" w:themeColor="text1"/>
        </w:rPr>
      </w:pPr>
    </w:p>
    <w:p w:rsidR="00AA1CE5" w:rsidRPr="00873C35" w:rsidRDefault="00AA1CE5">
      <w:pPr>
        <w:spacing w:line="0" w:lineRule="atLeast"/>
        <w:ind w:left="1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 notice shall be effective when delivered or on the notice’s effective date, whichever is later.</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pPr>
        <w:spacing w:line="238" w:lineRule="auto"/>
        <w:ind w:left="400"/>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 WITNESS whereof the parties hereto have caused this Agreement to be executed in accordance with their respective laws the day and year first above written.</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spacing w:line="0" w:lineRule="atLeast"/>
        <w:ind w:left="54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55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Signature of Board’s </w:t>
      </w:r>
      <w:r w:rsidR="005108D7" w:rsidRPr="00873C35">
        <w:rPr>
          <w:rFonts w:ascii="Century Gothic" w:eastAsia="Century Gothic" w:hAnsi="Century Gothic"/>
          <w:color w:val="000000" w:themeColor="text1"/>
          <w:sz w:val="24"/>
        </w:rPr>
        <w:t>authorized</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63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Representative</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5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p w:rsidR="00AA1CE5" w:rsidRPr="00873C35" w:rsidRDefault="00AA1CE5">
      <w:pPr>
        <w:spacing w:line="238" w:lineRule="auto"/>
        <w:ind w:left="60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 of Contractor</w:t>
      </w:r>
    </w:p>
    <w:p w:rsidR="00AA1CE5" w:rsidRPr="00873C35" w:rsidRDefault="00AA1CE5">
      <w:pPr>
        <w:spacing w:line="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Signed, Sealed and Delivered by the said</w:t>
      </w:r>
    </w:p>
    <w:p w:rsidR="00AA1CE5" w:rsidRPr="00873C35" w:rsidRDefault="00BB2EFB">
      <w:pPr>
        <w:spacing w:line="20"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24"/>
          <w:lang w:val="en-IN" w:eastAsia="en-IN"/>
        </w:rPr>
        <w:drawing>
          <wp:anchor distT="0" distB="0" distL="114300" distR="114300" simplePos="0" relativeHeight="251694592" behindDoc="1" locked="0" layoutInCell="1" allowOverlap="1" wp14:anchorId="4F63B0CB" wp14:editId="3E82453F">
            <wp:simplePos x="0" y="0"/>
            <wp:positionH relativeFrom="column">
              <wp:posOffset>238125</wp:posOffset>
            </wp:positionH>
            <wp:positionV relativeFrom="paragraph">
              <wp:posOffset>12065</wp:posOffset>
            </wp:positionV>
            <wp:extent cx="5725160" cy="8890"/>
            <wp:effectExtent l="0" t="0" r="635" b="63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srcRect/>
                    <a:stretch>
                      <a:fillRect/>
                    </a:stretch>
                  </pic:blipFill>
                  <pic:spPr bwMode="auto">
                    <a:xfrm>
                      <a:off x="0" y="0"/>
                      <a:ext cx="5725160" cy="8890"/>
                    </a:xfrm>
                    <a:prstGeom prst="rect">
                      <a:avLst/>
                    </a:prstGeom>
                    <a:noFill/>
                  </pic:spPr>
                </pic:pic>
              </a:graphicData>
            </a:graphic>
          </wp:anchor>
        </w:drawing>
      </w:r>
    </w:p>
    <w:p w:rsidR="00AA1CE5" w:rsidRPr="00873C35" w:rsidRDefault="00AA1CE5">
      <w:pPr>
        <w:spacing w:line="310"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the Board) in the presence of</w:t>
      </w:r>
    </w:p>
    <w:p w:rsidR="00AA1CE5" w:rsidRPr="00873C35" w:rsidRDefault="00BB2EFB">
      <w:pPr>
        <w:spacing w:line="20"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24"/>
          <w:lang w:val="en-IN" w:eastAsia="en-IN"/>
        </w:rPr>
        <w:drawing>
          <wp:anchor distT="0" distB="0" distL="114300" distR="114300" simplePos="0" relativeHeight="251695616" behindDoc="1" locked="0" layoutInCell="1" allowOverlap="1" wp14:anchorId="26A75223" wp14:editId="7C06D0CB">
            <wp:simplePos x="0" y="0"/>
            <wp:positionH relativeFrom="column">
              <wp:posOffset>238125</wp:posOffset>
            </wp:positionH>
            <wp:positionV relativeFrom="paragraph">
              <wp:posOffset>12065</wp:posOffset>
            </wp:positionV>
            <wp:extent cx="5725160" cy="8890"/>
            <wp:effectExtent l="0" t="0" r="635" b="63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srcRect/>
                    <a:stretch>
                      <a:fillRect/>
                    </a:stretch>
                  </pic:blipFill>
                  <pic:spPr bwMode="auto">
                    <a:xfrm>
                      <a:off x="0" y="0"/>
                      <a:ext cx="5725160" cy="8890"/>
                    </a:xfrm>
                    <a:prstGeom prst="rect">
                      <a:avLst/>
                    </a:prstGeom>
                    <a:noFill/>
                  </pic:spPr>
                </pic:pic>
              </a:graphicData>
            </a:graphic>
          </wp:anchor>
        </w:drawing>
      </w:r>
    </w:p>
    <w:p w:rsidR="00AA1CE5" w:rsidRPr="00873C35" w:rsidRDefault="00AA1CE5">
      <w:pPr>
        <w:spacing w:line="307"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Signed, Sealed and Delivered by the said</w:t>
      </w:r>
    </w:p>
    <w:p w:rsidR="00AA1CE5" w:rsidRPr="00873C35" w:rsidRDefault="00AA1CE5">
      <w:pPr>
        <w:spacing w:line="0" w:lineRule="atLeast"/>
        <w:ind w:left="400"/>
        <w:rPr>
          <w:rFonts w:ascii="Century Gothic" w:eastAsia="Century Gothic" w:hAnsi="Century Gothic"/>
          <w:color w:val="000000" w:themeColor="text1"/>
          <w:sz w:val="24"/>
        </w:rPr>
        <w:sectPr w:rsidR="00AA1CE5"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E52C71" w:rsidRPr="00873C35" w:rsidRDefault="00E52C71">
      <w:pPr>
        <w:spacing w:line="200" w:lineRule="exact"/>
        <w:rPr>
          <w:rFonts w:ascii="Times New Roman" w:eastAsia="Times New Roman" w:hAnsi="Times New Roman"/>
          <w:color w:val="000000" w:themeColor="text1"/>
        </w:rPr>
      </w:pPr>
    </w:p>
    <w:p w:rsidR="00E52C71" w:rsidRPr="00873C35" w:rsidRDefault="00E52C71" w:rsidP="00E52C71">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the Contractor) in the presence of</w:t>
      </w:r>
    </w:p>
    <w:p w:rsidR="00E52C71" w:rsidRPr="00873C35" w:rsidRDefault="00E52C71">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32"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type w:val="continuous"/>
          <w:pgSz w:w="12240" w:h="15840"/>
          <w:pgMar w:top="1440" w:right="1440" w:bottom="158" w:left="1440" w:header="0" w:footer="0" w:gutter="0"/>
          <w:cols w:space="0" w:equalWidth="0">
            <w:col w:w="9360"/>
          </w:cols>
          <w:docGrid w:linePitch="360"/>
        </w:sectPr>
      </w:pPr>
    </w:p>
    <w:p w:rsidR="00AA1CE5" w:rsidRPr="00873C35" w:rsidRDefault="00AA1CE5">
      <w:pPr>
        <w:spacing w:line="0" w:lineRule="atLeast"/>
        <w:ind w:left="4120"/>
        <w:rPr>
          <w:rFonts w:ascii="Century Gothic" w:eastAsia="Century Gothic" w:hAnsi="Century Gothic"/>
          <w:b/>
          <w:color w:val="000000" w:themeColor="text1"/>
          <w:sz w:val="24"/>
        </w:rPr>
      </w:pPr>
      <w:bookmarkStart w:id="127" w:name="page140"/>
      <w:bookmarkEnd w:id="127"/>
      <w:r w:rsidRPr="00873C35">
        <w:rPr>
          <w:rFonts w:ascii="Century Gothic" w:eastAsia="Century Gothic" w:hAnsi="Century Gothic"/>
          <w:b/>
          <w:color w:val="000000" w:themeColor="text1"/>
          <w:sz w:val="24"/>
        </w:rPr>
        <w:lastRenderedPageBreak/>
        <w:t>Attachment 3</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19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PROFORMA OF CERTIFICATE FOR ISSUE BY THE</w:t>
      </w:r>
      <w:r w:rsidR="004405B8" w:rsidRPr="00873C35">
        <w:rPr>
          <w:rFonts w:ascii="Century Gothic" w:eastAsia="Century Gothic" w:hAnsi="Century Gothic"/>
          <w:b/>
          <w:color w:val="000000" w:themeColor="text1"/>
          <w:sz w:val="24"/>
        </w:rPr>
        <w:t xml:space="preserve"> PPCB</w:t>
      </w:r>
    </w:p>
    <w:p w:rsidR="00AA1CE5" w:rsidRPr="00873C35" w:rsidRDefault="00AA1CE5">
      <w:pPr>
        <w:spacing w:line="238" w:lineRule="auto"/>
        <w:ind w:left="19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AFTER SUCCESSFUL COMMISSIONING OF EQUIPMENT</w:t>
      </w:r>
    </w:p>
    <w:p w:rsidR="00AA1CE5" w:rsidRPr="00873C35" w:rsidRDefault="00AA1CE5">
      <w:pPr>
        <w:spacing w:line="297" w:lineRule="exact"/>
        <w:rPr>
          <w:rFonts w:ascii="Times New Roman" w:eastAsia="Times New Roman" w:hAnsi="Times New Roman"/>
          <w:color w:val="000000" w:themeColor="text1"/>
        </w:rPr>
      </w:pPr>
    </w:p>
    <w:p w:rsidR="00AA1CE5" w:rsidRPr="00873C35" w:rsidRDefault="00AA1CE5">
      <w:pPr>
        <w:tabs>
          <w:tab w:val="left" w:pos="6860"/>
        </w:tabs>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No.:</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Date: ……………</w:t>
      </w:r>
      <w:proofErr w:type="gramStart"/>
      <w:r w:rsidRPr="00873C35">
        <w:rPr>
          <w:rFonts w:ascii="Century Gothic" w:eastAsia="Century Gothic" w:hAnsi="Century Gothic"/>
          <w:color w:val="000000" w:themeColor="text1"/>
          <w:sz w:val="24"/>
        </w:rPr>
        <w:t>…..</w:t>
      </w:r>
      <w:proofErr w:type="gramEnd"/>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M/s</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82"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Subject: Certificate of Commissioning of equipment.</w:t>
      </w:r>
    </w:p>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130"/>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This is to certify that the equipment as detailed below has / have been received in good condition along with all the standard and special accessories (subject to remarks in Para No.2) and a set of spares in accordance with the Contract / specifications. The same have been installed and commissioned.</w:t>
      </w:r>
    </w:p>
    <w:p w:rsidR="00AA1CE5" w:rsidRPr="00873C35" w:rsidRDefault="00AA1CE5">
      <w:pPr>
        <w:spacing w:line="296" w:lineRule="exact"/>
        <w:rPr>
          <w:rFonts w:ascii="Century Gothic" w:eastAsia="Century Gothic" w:hAnsi="Century Gothic"/>
          <w:color w:val="000000" w:themeColor="text1"/>
          <w:sz w:val="24"/>
        </w:rPr>
      </w:pPr>
    </w:p>
    <w:p w:rsidR="00AA1CE5" w:rsidRPr="00873C35" w:rsidRDefault="00AA1CE5" w:rsidP="007E2654">
      <w:pPr>
        <w:numPr>
          <w:ilvl w:val="1"/>
          <w:numId w:val="13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Contract No…………………………………</w:t>
      </w:r>
      <w:proofErr w:type="gramStart"/>
      <w:r w:rsidRPr="00873C35">
        <w:rPr>
          <w:rFonts w:ascii="Century Gothic" w:eastAsia="Century Gothic" w:hAnsi="Century Gothic"/>
          <w:color w:val="000000" w:themeColor="text1"/>
          <w:sz w:val="24"/>
        </w:rPr>
        <w:t>…..</w:t>
      </w:r>
      <w:proofErr w:type="gramEnd"/>
      <w:r w:rsidRPr="00873C35">
        <w:rPr>
          <w:rFonts w:ascii="Century Gothic" w:eastAsia="Century Gothic" w:hAnsi="Century Gothic"/>
          <w:color w:val="000000" w:themeColor="text1"/>
          <w:sz w:val="24"/>
        </w:rPr>
        <w:t xml:space="preserve"> </w:t>
      </w:r>
      <w:r w:rsidR="005108D7" w:rsidRPr="00873C35">
        <w:rPr>
          <w:rFonts w:ascii="Century Gothic" w:eastAsia="Century Gothic" w:hAnsi="Century Gothic"/>
          <w:color w:val="000000" w:themeColor="text1"/>
          <w:sz w:val="24"/>
        </w:rPr>
        <w:t>Dated</w:t>
      </w:r>
      <w:r w:rsidRPr="00873C35">
        <w:rPr>
          <w:rFonts w:ascii="Century Gothic" w:eastAsia="Century Gothic" w:hAnsi="Century Gothic"/>
          <w:color w:val="000000" w:themeColor="text1"/>
          <w:sz w:val="24"/>
        </w:rPr>
        <w:t xml:space="preserve"> …………………….</w:t>
      </w:r>
    </w:p>
    <w:p w:rsidR="00AA1CE5" w:rsidRPr="00873C35" w:rsidRDefault="00AA1CE5" w:rsidP="007E2654">
      <w:pPr>
        <w:numPr>
          <w:ilvl w:val="1"/>
          <w:numId w:val="13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CAAQM station/ city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7E2654">
      <w:pPr>
        <w:numPr>
          <w:ilvl w:val="1"/>
          <w:numId w:val="130"/>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Description of the equipment ………………………………………………</w:t>
      </w:r>
    </w:p>
    <w:p w:rsidR="00AA1CE5" w:rsidRPr="00873C35" w:rsidRDefault="00AA1CE5">
      <w:pPr>
        <w:spacing w:line="7" w:lineRule="exact"/>
        <w:rPr>
          <w:rFonts w:ascii="Century Gothic" w:eastAsia="Century Gothic" w:hAnsi="Century Gothic"/>
          <w:color w:val="000000" w:themeColor="text1"/>
          <w:sz w:val="24"/>
        </w:rPr>
      </w:pPr>
    </w:p>
    <w:p w:rsidR="00AA1CE5" w:rsidRPr="00873C35" w:rsidRDefault="00AA1CE5" w:rsidP="007E2654">
      <w:pPr>
        <w:numPr>
          <w:ilvl w:val="1"/>
          <w:numId w:val="130"/>
        </w:numPr>
        <w:tabs>
          <w:tab w:val="left" w:pos="1540"/>
        </w:tabs>
        <w:spacing w:line="0" w:lineRule="atLeast"/>
        <w:ind w:left="1540" w:hanging="57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3"/>
        </w:rPr>
        <w:t>Package No. ……………………………………………………………….......</w:t>
      </w:r>
    </w:p>
    <w:p w:rsidR="00AA1CE5" w:rsidRPr="00873C35" w:rsidRDefault="00AA1CE5">
      <w:pPr>
        <w:spacing w:line="7" w:lineRule="exact"/>
        <w:rPr>
          <w:rFonts w:ascii="Century Gothic" w:eastAsia="Century Gothic" w:hAnsi="Century Gothic"/>
          <w:color w:val="000000" w:themeColor="text1"/>
          <w:sz w:val="23"/>
        </w:rPr>
      </w:pPr>
    </w:p>
    <w:p w:rsidR="00AA1CE5" w:rsidRPr="00873C35" w:rsidRDefault="00AA1CE5" w:rsidP="007E2654">
      <w:pPr>
        <w:numPr>
          <w:ilvl w:val="1"/>
          <w:numId w:val="13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Quantity ………………………………………………………………………....</w:t>
      </w:r>
    </w:p>
    <w:p w:rsidR="00AA1CE5" w:rsidRPr="00873C35" w:rsidRDefault="00AA1CE5" w:rsidP="007E2654">
      <w:pPr>
        <w:numPr>
          <w:ilvl w:val="1"/>
          <w:numId w:val="130"/>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Bill of Lading …………………………… dated …………………………</w:t>
      </w:r>
      <w:proofErr w:type="gramStart"/>
      <w:r w:rsidRPr="00873C35">
        <w:rPr>
          <w:rFonts w:ascii="Century Gothic" w:eastAsia="Century Gothic" w:hAnsi="Century Gothic"/>
          <w:color w:val="000000" w:themeColor="text1"/>
          <w:sz w:val="24"/>
        </w:rPr>
        <w:t>…..</w:t>
      </w:r>
      <w:proofErr w:type="gramEnd"/>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pPr>
        <w:spacing w:line="0" w:lineRule="atLeast"/>
        <w:ind w:left="15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import contract)</w:t>
      </w:r>
    </w:p>
    <w:p w:rsidR="00AA1CE5" w:rsidRPr="00873C35" w:rsidRDefault="00AA1CE5" w:rsidP="007E2654">
      <w:pPr>
        <w:numPr>
          <w:ilvl w:val="1"/>
          <w:numId w:val="130"/>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the vessel/transporter …………………………………………….</w:t>
      </w:r>
    </w:p>
    <w:p w:rsidR="00AA1CE5" w:rsidRPr="00873C35" w:rsidRDefault="00AA1CE5">
      <w:pPr>
        <w:spacing w:line="7" w:lineRule="exact"/>
        <w:rPr>
          <w:rFonts w:ascii="Century Gothic" w:eastAsia="Century Gothic" w:hAnsi="Century Gothic"/>
          <w:color w:val="000000" w:themeColor="text1"/>
          <w:sz w:val="24"/>
        </w:rPr>
      </w:pPr>
    </w:p>
    <w:p w:rsidR="00AA1CE5" w:rsidRPr="00873C35" w:rsidRDefault="00AA1CE5" w:rsidP="007E2654">
      <w:pPr>
        <w:numPr>
          <w:ilvl w:val="1"/>
          <w:numId w:val="130"/>
        </w:numPr>
        <w:tabs>
          <w:tab w:val="left" w:pos="1540"/>
        </w:tabs>
        <w:spacing w:line="0" w:lineRule="atLeast"/>
        <w:ind w:left="1540" w:hanging="570"/>
        <w:rPr>
          <w:rFonts w:ascii="Century Gothic" w:eastAsia="Century Gothic" w:hAnsi="Century Gothic"/>
          <w:color w:val="000000" w:themeColor="text1"/>
          <w:sz w:val="23"/>
        </w:rPr>
      </w:pPr>
      <w:r w:rsidRPr="00873C35">
        <w:rPr>
          <w:rFonts w:ascii="Century Gothic" w:eastAsia="Century Gothic" w:hAnsi="Century Gothic"/>
          <w:color w:val="000000" w:themeColor="text1"/>
          <w:sz w:val="23"/>
        </w:rPr>
        <w:t>RR No. …………………………………… dated …………………………</w:t>
      </w:r>
      <w:proofErr w:type="gramStart"/>
      <w:r w:rsidRPr="00873C35">
        <w:rPr>
          <w:rFonts w:ascii="Century Gothic" w:eastAsia="Century Gothic" w:hAnsi="Century Gothic"/>
          <w:color w:val="000000" w:themeColor="text1"/>
          <w:sz w:val="23"/>
        </w:rPr>
        <w:t>…..</w:t>
      </w:r>
      <w:proofErr w:type="gramEnd"/>
    </w:p>
    <w:p w:rsidR="00AA1CE5" w:rsidRPr="00873C35" w:rsidRDefault="00AA1CE5">
      <w:pPr>
        <w:spacing w:line="7" w:lineRule="exact"/>
        <w:rPr>
          <w:rFonts w:ascii="Century Gothic" w:eastAsia="Century Gothic" w:hAnsi="Century Gothic"/>
          <w:color w:val="000000" w:themeColor="text1"/>
          <w:sz w:val="23"/>
        </w:rPr>
      </w:pPr>
    </w:p>
    <w:p w:rsidR="00AA1CE5" w:rsidRPr="00873C35" w:rsidRDefault="00AA1CE5" w:rsidP="007E2654">
      <w:pPr>
        <w:numPr>
          <w:ilvl w:val="1"/>
          <w:numId w:val="130"/>
        </w:numPr>
        <w:tabs>
          <w:tab w:val="left" w:pos="1540"/>
        </w:tabs>
        <w:spacing w:line="0" w:lineRule="atLeast"/>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the consignee …………………………………………………</w:t>
      </w:r>
      <w:proofErr w:type="gramStart"/>
      <w:r w:rsidRPr="00873C35">
        <w:rPr>
          <w:rFonts w:ascii="Century Gothic" w:eastAsia="Century Gothic" w:hAnsi="Century Gothic"/>
          <w:color w:val="000000" w:themeColor="text1"/>
          <w:sz w:val="24"/>
        </w:rPr>
        <w:t>…..</w:t>
      </w:r>
      <w:proofErr w:type="gramEnd"/>
    </w:p>
    <w:p w:rsidR="00AA1CE5" w:rsidRPr="00873C35" w:rsidRDefault="00AA1CE5" w:rsidP="007E2654">
      <w:pPr>
        <w:numPr>
          <w:ilvl w:val="1"/>
          <w:numId w:val="130"/>
        </w:numPr>
        <w:tabs>
          <w:tab w:val="left" w:pos="1540"/>
        </w:tabs>
        <w:spacing w:line="238" w:lineRule="auto"/>
        <w:ind w:left="1540" w:hanging="57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Date of commissioning and performance test …………………………</w:t>
      </w:r>
    </w:p>
    <w:p w:rsidR="00AA1CE5" w:rsidRPr="00873C35" w:rsidRDefault="00AA1CE5">
      <w:pPr>
        <w:spacing w:line="1" w:lineRule="exact"/>
        <w:rPr>
          <w:rFonts w:ascii="Century Gothic" w:eastAsia="Century Gothic" w:hAnsi="Century Gothic"/>
          <w:color w:val="000000" w:themeColor="text1"/>
          <w:sz w:val="24"/>
        </w:rPr>
      </w:pPr>
    </w:p>
    <w:p w:rsidR="00AA1CE5" w:rsidRPr="00873C35" w:rsidRDefault="00AA1CE5" w:rsidP="007E2654">
      <w:pPr>
        <w:numPr>
          <w:ilvl w:val="0"/>
          <w:numId w:val="130"/>
        </w:numPr>
        <w:tabs>
          <w:tab w:val="left" w:pos="980"/>
        </w:tabs>
        <w:spacing w:line="0" w:lineRule="atLeast"/>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Details of recoveries to be made on that account:</w:t>
      </w:r>
    </w:p>
    <w:p w:rsidR="00AA1CE5" w:rsidRPr="00873C35" w:rsidRDefault="00AA1CE5">
      <w:pPr>
        <w:spacing w:line="276" w:lineRule="exact"/>
        <w:rPr>
          <w:rFonts w:ascii="Times New Roman" w:eastAsia="Times New Roman" w:hAnsi="Times New Roman"/>
          <w:color w:val="000000" w:themeColor="text1"/>
        </w:rPr>
      </w:pPr>
    </w:p>
    <w:tbl>
      <w:tblPr>
        <w:tblW w:w="0" w:type="auto"/>
        <w:tblInd w:w="410" w:type="dxa"/>
        <w:tblLayout w:type="fixed"/>
        <w:tblCellMar>
          <w:left w:w="0" w:type="dxa"/>
          <w:right w:w="0" w:type="dxa"/>
        </w:tblCellMar>
        <w:tblLook w:val="0000" w:firstRow="0" w:lastRow="0" w:firstColumn="0" w:lastColumn="0" w:noHBand="0" w:noVBand="0"/>
      </w:tblPr>
      <w:tblGrid>
        <w:gridCol w:w="740"/>
        <w:gridCol w:w="4300"/>
        <w:gridCol w:w="3920"/>
      </w:tblGrid>
      <w:tr w:rsidR="00873C35" w:rsidRPr="00873C35">
        <w:trPr>
          <w:trHeight w:val="302"/>
        </w:trPr>
        <w:tc>
          <w:tcPr>
            <w:tcW w:w="74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Sl.</w:t>
            </w:r>
          </w:p>
        </w:tc>
        <w:tc>
          <w:tcPr>
            <w:tcW w:w="430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14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Description</w:t>
            </w:r>
          </w:p>
        </w:tc>
        <w:tc>
          <w:tcPr>
            <w:tcW w:w="392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4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Amount to the recovered</w:t>
            </w:r>
          </w:p>
        </w:tc>
      </w:tr>
      <w:tr w:rsidR="00873C35" w:rsidRPr="00873C35">
        <w:trPr>
          <w:trHeight w:val="295"/>
        </w:trPr>
        <w:tc>
          <w:tcPr>
            <w:tcW w:w="7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No.</w:t>
            </w:r>
          </w:p>
        </w:tc>
        <w:tc>
          <w:tcPr>
            <w:tcW w:w="4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9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5"/>
        </w:trPr>
        <w:tc>
          <w:tcPr>
            <w:tcW w:w="7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9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AA1CE5" w:rsidRPr="00873C35">
        <w:trPr>
          <w:trHeight w:val="285"/>
        </w:trPr>
        <w:tc>
          <w:tcPr>
            <w:tcW w:w="7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3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9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99" w:lineRule="exact"/>
        <w:rPr>
          <w:rFonts w:ascii="Times New Roman" w:eastAsia="Times New Roman" w:hAnsi="Times New Roman"/>
          <w:color w:val="000000" w:themeColor="text1"/>
        </w:rPr>
      </w:pPr>
    </w:p>
    <w:p w:rsidR="00AA1CE5" w:rsidRPr="00873C35" w:rsidRDefault="00AA1CE5" w:rsidP="007E2654">
      <w:pPr>
        <w:numPr>
          <w:ilvl w:val="0"/>
          <w:numId w:val="131"/>
        </w:numPr>
        <w:tabs>
          <w:tab w:val="left" w:pos="980"/>
        </w:tabs>
        <w:spacing w:line="237"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proving/performance test has been done to </w:t>
      </w:r>
      <w:proofErr w:type="spellStart"/>
      <w:r w:rsidRPr="00873C35">
        <w:rPr>
          <w:rFonts w:ascii="Century Gothic" w:eastAsia="Century Gothic" w:hAnsi="Century Gothic"/>
          <w:color w:val="000000" w:themeColor="text1"/>
          <w:sz w:val="24"/>
        </w:rPr>
        <w:t>out</w:t>
      </w:r>
      <w:proofErr w:type="spellEnd"/>
      <w:r w:rsidRPr="00873C35">
        <w:rPr>
          <w:rFonts w:ascii="Century Gothic" w:eastAsia="Century Gothic" w:hAnsi="Century Gothic"/>
          <w:color w:val="000000" w:themeColor="text1"/>
          <w:sz w:val="24"/>
        </w:rPr>
        <w:t xml:space="preserve"> entire satisfaction and personnel have been trained to operate the equipment.</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7660"/>
        </w:tabs>
        <w:spacing w:line="0" w:lineRule="atLeast"/>
        <w:ind w:left="400"/>
        <w:rPr>
          <w:rFonts w:ascii="Century Gothic" w:eastAsia="Century Gothic" w:hAnsi="Century Gothic"/>
          <w:color w:val="000000" w:themeColor="text1"/>
          <w:sz w:val="24"/>
        </w:rPr>
      </w:pPr>
      <w:bookmarkStart w:id="128" w:name="page141"/>
      <w:bookmarkEnd w:id="128"/>
      <w:r w:rsidRPr="00873C35">
        <w:rPr>
          <w:rFonts w:ascii="Century Gothic" w:eastAsia="Century Gothic" w:hAnsi="Century Gothic"/>
          <w:color w:val="000000" w:themeColor="text1"/>
          <w:sz w:val="24"/>
        </w:rPr>
        <w:t>BOARD</w:t>
      </w:r>
      <w:r w:rsidR="008651D6" w:rsidRPr="00873C35">
        <w:rPr>
          <w:rFonts w:ascii="Times New Roman" w:eastAsia="Times New Roman" w:hAnsi="Times New Roman"/>
          <w:color w:val="000000" w:themeColor="text1"/>
        </w:rPr>
        <w:t xml:space="preserve"> </w:t>
      </w:r>
      <w:r w:rsidRPr="00873C35">
        <w:rPr>
          <w:rFonts w:ascii="Century Gothic" w:eastAsia="Century Gothic" w:hAnsi="Century Gothic"/>
          <w:color w:val="000000" w:themeColor="text1"/>
          <w:sz w:val="24"/>
        </w:rPr>
        <w:t>CONTRACTOR</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rsidP="007E2654">
      <w:pPr>
        <w:numPr>
          <w:ilvl w:val="0"/>
          <w:numId w:val="132"/>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contractor has fulfilled his contractual obligation satisfactorily. Explanatory notes for filling up the certificates:</w:t>
      </w:r>
    </w:p>
    <w:p w:rsidR="00AA1CE5" w:rsidRPr="00873C35" w:rsidRDefault="00AA1CE5">
      <w:pPr>
        <w:spacing w:line="300" w:lineRule="exact"/>
        <w:rPr>
          <w:rFonts w:ascii="Times New Roman" w:eastAsia="Times New Roman" w:hAnsi="Times New Roman"/>
          <w:color w:val="000000" w:themeColor="text1"/>
        </w:rPr>
      </w:pPr>
    </w:p>
    <w:p w:rsidR="00AA1CE5" w:rsidRPr="00873C35" w:rsidRDefault="00AA1CE5" w:rsidP="007E2654">
      <w:pPr>
        <w:numPr>
          <w:ilvl w:val="0"/>
          <w:numId w:val="133"/>
        </w:numPr>
        <w:tabs>
          <w:tab w:val="left" w:pos="980"/>
        </w:tabs>
        <w:spacing w:line="23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lastRenderedPageBreak/>
        <w:t>he has adhered to the time schedule specified in the contract in dispatching the documents drawing pursuant to Technical Specifications.</w:t>
      </w:r>
    </w:p>
    <w:p w:rsidR="00AA1CE5" w:rsidRPr="00873C35" w:rsidRDefault="00AA1CE5">
      <w:pPr>
        <w:spacing w:line="301" w:lineRule="exact"/>
        <w:rPr>
          <w:rFonts w:ascii="Century Gothic" w:eastAsia="Century Gothic" w:hAnsi="Century Gothic"/>
          <w:color w:val="000000" w:themeColor="text1"/>
          <w:sz w:val="24"/>
        </w:rPr>
      </w:pPr>
    </w:p>
    <w:p w:rsidR="00AA1CE5" w:rsidRPr="00873C35" w:rsidRDefault="00AA1CE5" w:rsidP="007E2654">
      <w:pPr>
        <w:numPr>
          <w:ilvl w:val="0"/>
          <w:numId w:val="133"/>
        </w:numPr>
        <w:tabs>
          <w:tab w:val="left" w:pos="980"/>
        </w:tabs>
        <w:spacing w:line="239"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He has supervised the commissioning of the item in time i.e. within the period specified in the contract form the date of intimation by the Purchaser in respect of the installation of the plant.</w:t>
      </w:r>
    </w:p>
    <w:p w:rsidR="00AA1CE5" w:rsidRPr="00873C35" w:rsidRDefault="00AA1CE5">
      <w:pPr>
        <w:spacing w:line="299" w:lineRule="exact"/>
        <w:rPr>
          <w:rFonts w:ascii="Century Gothic" w:eastAsia="Century Gothic" w:hAnsi="Century Gothic"/>
          <w:color w:val="000000" w:themeColor="text1"/>
          <w:sz w:val="24"/>
        </w:rPr>
      </w:pPr>
    </w:p>
    <w:p w:rsidR="00AA1CE5" w:rsidRPr="00873C35" w:rsidRDefault="00AA1CE5" w:rsidP="007E2654">
      <w:pPr>
        <w:numPr>
          <w:ilvl w:val="0"/>
          <w:numId w:val="133"/>
        </w:numPr>
        <w:tabs>
          <w:tab w:val="left" w:pos="980"/>
        </w:tabs>
        <w:spacing w:line="237"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Training of personnel </w:t>
      </w:r>
      <w:r w:rsidR="00C04112" w:rsidRPr="00873C35">
        <w:rPr>
          <w:rFonts w:ascii="Century Gothic" w:eastAsia="Century Gothic" w:hAnsi="Century Gothic"/>
          <w:color w:val="000000" w:themeColor="text1"/>
          <w:sz w:val="24"/>
        </w:rPr>
        <w:t xml:space="preserve">as specified in the contract </w:t>
      </w:r>
      <w:r w:rsidRPr="00873C35">
        <w:rPr>
          <w:rFonts w:ascii="Century Gothic" w:eastAsia="Century Gothic" w:hAnsi="Century Gothic"/>
          <w:color w:val="000000" w:themeColor="text1"/>
          <w:sz w:val="24"/>
        </w:rPr>
        <w:t xml:space="preserve">has been </w:t>
      </w:r>
      <w:proofErr w:type="gramStart"/>
      <w:r w:rsidR="00C04112" w:rsidRPr="00873C35">
        <w:rPr>
          <w:rFonts w:ascii="Century Gothic" w:eastAsia="Century Gothic" w:hAnsi="Century Gothic"/>
          <w:color w:val="000000" w:themeColor="text1"/>
          <w:sz w:val="24"/>
        </w:rPr>
        <w:t xml:space="preserve">completed </w:t>
      </w:r>
      <w:r w:rsidRPr="00873C35">
        <w:rPr>
          <w:rFonts w:ascii="Century Gothic" w:eastAsia="Century Gothic" w:hAnsi="Century Gothic"/>
          <w:color w:val="000000" w:themeColor="text1"/>
          <w:sz w:val="24"/>
        </w:rPr>
        <w:t xml:space="preserve"> by</w:t>
      </w:r>
      <w:proofErr w:type="gramEnd"/>
      <w:r w:rsidRPr="00873C35">
        <w:rPr>
          <w:rFonts w:ascii="Century Gothic" w:eastAsia="Century Gothic" w:hAnsi="Century Gothic"/>
          <w:color w:val="000000" w:themeColor="text1"/>
          <w:sz w:val="24"/>
        </w:rPr>
        <w:t xml:space="preserve"> the contractor </w:t>
      </w:r>
    </w:p>
    <w:p w:rsidR="00AA1CE5" w:rsidRPr="00873C35" w:rsidRDefault="005108D7" w:rsidP="007E2654">
      <w:pPr>
        <w:numPr>
          <w:ilvl w:val="0"/>
          <w:numId w:val="133"/>
        </w:numPr>
        <w:tabs>
          <w:tab w:val="left" w:pos="980"/>
        </w:tabs>
        <w:spacing w:line="238" w:lineRule="auto"/>
        <w:ind w:left="980" w:hanging="576"/>
        <w:jc w:val="both"/>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In</w:t>
      </w:r>
      <w:r w:rsidR="00AA1CE5" w:rsidRPr="00873C35">
        <w:rPr>
          <w:rFonts w:ascii="Century Gothic" w:eastAsia="Century Gothic" w:hAnsi="Century Gothic"/>
          <w:color w:val="000000" w:themeColor="text1"/>
          <w:sz w:val="24"/>
        </w:rPr>
        <w:t xml:space="preserve"> the event of documents/drawings having not </w:t>
      </w:r>
      <w:r w:rsidR="0024279D" w:rsidRPr="00873C35">
        <w:rPr>
          <w:rFonts w:ascii="Century Gothic" w:eastAsia="Century Gothic" w:hAnsi="Century Gothic"/>
          <w:color w:val="000000" w:themeColor="text1"/>
          <w:sz w:val="24"/>
        </w:rPr>
        <w:t>been supplied</w:t>
      </w:r>
      <w:r w:rsidR="00C04112" w:rsidRPr="00873C35">
        <w:rPr>
          <w:rFonts w:ascii="Century Gothic" w:eastAsia="Century Gothic" w:hAnsi="Century Gothic"/>
          <w:color w:val="000000" w:themeColor="text1"/>
          <w:sz w:val="24"/>
        </w:rPr>
        <w:t xml:space="preserve"> by the </w:t>
      </w:r>
      <w:r w:rsidR="00AA1CE5" w:rsidRPr="00873C35">
        <w:rPr>
          <w:rFonts w:ascii="Century Gothic" w:eastAsia="Century Gothic" w:hAnsi="Century Gothic"/>
          <w:color w:val="000000" w:themeColor="text1"/>
          <w:sz w:val="24"/>
        </w:rPr>
        <w:t xml:space="preserve">contractor or installation and commissioning of the plant </w:t>
      </w:r>
      <w:r w:rsidRPr="00873C35">
        <w:rPr>
          <w:rFonts w:ascii="Century Gothic" w:eastAsia="Century Gothic" w:hAnsi="Century Gothic"/>
          <w:color w:val="000000" w:themeColor="text1"/>
          <w:sz w:val="24"/>
        </w:rPr>
        <w:t>has</w:t>
      </w:r>
      <w:r w:rsidR="00AA1CE5" w:rsidRPr="00873C35">
        <w:rPr>
          <w:rFonts w:ascii="Century Gothic" w:eastAsia="Century Gothic" w:hAnsi="Century Gothic"/>
          <w:color w:val="000000" w:themeColor="text1"/>
          <w:sz w:val="24"/>
        </w:rPr>
        <w:t xml:space="preserve"> been delayed on act of the contractor, the extent of delay should always be mentioned.</w:t>
      </w:r>
    </w:p>
    <w:p w:rsidR="00AA1CE5" w:rsidRPr="00873C35" w:rsidRDefault="00AA1CE5">
      <w:pPr>
        <w:spacing w:line="296" w:lineRule="exact"/>
        <w:rPr>
          <w:rFonts w:ascii="Times New Roman" w:eastAsia="Times New Roman" w:hAnsi="Times New Roman"/>
          <w:color w:val="000000" w:themeColor="text1"/>
        </w:rPr>
      </w:pPr>
    </w:p>
    <w:p w:rsidR="00AA1CE5" w:rsidRPr="00873C35" w:rsidRDefault="00AA1CE5" w:rsidP="00C747DF">
      <w:pPr>
        <w:ind w:right="-399"/>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OR</w:t>
      </w:r>
    </w:p>
    <w:p w:rsidR="00AA1CE5" w:rsidRPr="00873C35" w:rsidRDefault="00AA1CE5">
      <w:pPr>
        <w:spacing w:line="299" w:lineRule="exact"/>
        <w:rPr>
          <w:rFonts w:ascii="Times New Roman" w:eastAsia="Times New Roman" w:hAnsi="Times New Roman"/>
          <w:color w:val="000000" w:themeColor="text1"/>
        </w:rPr>
      </w:pPr>
    </w:p>
    <w:p w:rsidR="00C04112"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 xml:space="preserve">The contractor has failed to fulfill his contractual obligations with regard to the following i.e. instruction or training </w:t>
      </w:r>
      <w:r w:rsidR="00E539CB" w:rsidRPr="00873C35">
        <w:rPr>
          <w:rFonts w:ascii="Century Gothic" w:eastAsia="Century Gothic" w:hAnsi="Century Gothic"/>
          <w:color w:val="000000" w:themeColor="text1"/>
          <w:sz w:val="24"/>
        </w:rPr>
        <w:t xml:space="preserve">etc. </w:t>
      </w:r>
    </w:p>
    <w:p w:rsidR="00AA1CE5" w:rsidRPr="00873C35" w:rsidRDefault="00AA1CE5" w:rsidP="00C04112">
      <w:pPr>
        <w:spacing w:line="0" w:lineRule="atLeast"/>
        <w:ind w:left="980"/>
        <w:rPr>
          <w:rFonts w:ascii="Times New Roman" w:eastAsia="Times New Roman" w:hAnsi="Times New Roman"/>
          <w:color w:val="000000" w:themeColor="text1"/>
        </w:rPr>
      </w:pPr>
      <w:r w:rsidRPr="00873C35">
        <w:rPr>
          <w:rFonts w:ascii="Century Gothic" w:eastAsia="Century Gothic" w:hAnsi="Century Gothic"/>
          <w:color w:val="000000" w:themeColor="text1"/>
          <w:sz w:val="24"/>
        </w:rPr>
        <w:t>a)</w:t>
      </w: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w:t>
      </w:r>
    </w:p>
    <w:p w:rsidR="00AA1CE5" w:rsidRPr="00873C35" w:rsidRDefault="00AA1CE5">
      <w:pPr>
        <w:spacing w:line="238" w:lineRule="auto"/>
        <w:ind w:left="9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w:t>
      </w:r>
    </w:p>
    <w:p w:rsidR="00AA1CE5" w:rsidRPr="00873C35" w:rsidRDefault="00AA1CE5">
      <w:pPr>
        <w:spacing w:line="7" w:lineRule="exact"/>
        <w:rPr>
          <w:rFonts w:ascii="Times New Roman" w:eastAsia="Times New Roman" w:hAnsi="Times New Roman"/>
          <w:color w:val="000000" w:themeColor="text1"/>
        </w:rPr>
      </w:pPr>
    </w:p>
    <w:p w:rsidR="00AA1CE5" w:rsidRPr="00873C35" w:rsidRDefault="00AA1CE5" w:rsidP="007E2654">
      <w:pPr>
        <w:numPr>
          <w:ilvl w:val="0"/>
          <w:numId w:val="134"/>
        </w:numPr>
        <w:tabs>
          <w:tab w:val="left" w:pos="980"/>
        </w:tabs>
        <w:spacing w:line="237"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amount of recovery, on account of non-supply of accessories and spares is given under Para No. 2.</w:t>
      </w:r>
    </w:p>
    <w:p w:rsidR="00AA1CE5" w:rsidRPr="00873C35" w:rsidRDefault="00AA1CE5">
      <w:pPr>
        <w:spacing w:line="6" w:lineRule="exact"/>
        <w:rPr>
          <w:rFonts w:ascii="Century Gothic" w:eastAsia="Century Gothic" w:hAnsi="Century Gothic"/>
          <w:color w:val="000000" w:themeColor="text1"/>
          <w:sz w:val="24"/>
        </w:rPr>
      </w:pPr>
    </w:p>
    <w:p w:rsidR="00AA1CE5" w:rsidRPr="00873C35" w:rsidRDefault="00AA1CE5" w:rsidP="007E2654">
      <w:pPr>
        <w:numPr>
          <w:ilvl w:val="0"/>
          <w:numId w:val="134"/>
        </w:numPr>
        <w:tabs>
          <w:tab w:val="left" w:pos="980"/>
        </w:tabs>
        <w:spacing w:line="238" w:lineRule="auto"/>
        <w:ind w:left="980" w:hanging="576"/>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The amount of recovery on account of failure of the contractor to meet his contractual obligations is as indicated in endorsement of the letter.</w:t>
      </w:r>
    </w:p>
    <w:p w:rsidR="00AA1CE5" w:rsidRPr="00873C35" w:rsidRDefault="00AA1CE5">
      <w:pPr>
        <w:spacing w:line="295" w:lineRule="exact"/>
        <w:rPr>
          <w:rFonts w:ascii="Times New Roman" w:eastAsia="Times New Roman" w:hAnsi="Times New Roman"/>
          <w:color w:val="000000" w:themeColor="text1"/>
        </w:rPr>
      </w:pPr>
    </w:p>
    <w:p w:rsidR="00AA1CE5" w:rsidRPr="00873C35" w:rsidRDefault="00AA1CE5">
      <w:pPr>
        <w:tabs>
          <w:tab w:val="left" w:pos="6140"/>
        </w:tabs>
        <w:spacing w:line="0" w:lineRule="atLeast"/>
        <w:ind w:left="47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tabs>
          <w:tab w:val="left" w:pos="6140"/>
        </w:tabs>
        <w:spacing w:line="0" w:lineRule="atLeast"/>
        <w:ind w:left="47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4"/>
        </w:rPr>
        <w:t>…………………………………</w:t>
      </w:r>
    </w:p>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pPr>
        <w:spacing w:line="0" w:lineRule="atLeast"/>
        <w:ind w:left="47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Designation with stamp……………………</w:t>
      </w:r>
    </w:p>
    <w:p w:rsidR="00AA1CE5" w:rsidRPr="00873C35" w:rsidRDefault="00AA1CE5">
      <w:pPr>
        <w:spacing w:line="275" w:lineRule="exact"/>
        <w:rPr>
          <w:rFonts w:ascii="Times New Roman" w:eastAsia="Times New Roman" w:hAnsi="Times New Roman"/>
          <w:color w:val="000000" w:themeColor="text1"/>
        </w:rPr>
      </w:pPr>
    </w:p>
    <w:p w:rsidR="00AA1CE5" w:rsidRPr="00873C35" w:rsidRDefault="00AA1CE5">
      <w:pPr>
        <w:spacing w:line="0" w:lineRule="atLeast"/>
        <w:ind w:left="400"/>
        <w:rPr>
          <w:rFonts w:ascii="Verdana" w:eastAsia="Verdana" w:hAnsi="Verdana"/>
          <w:color w:val="000000" w:themeColor="text1"/>
          <w:sz w:val="24"/>
        </w:rPr>
      </w:pPr>
      <w:r w:rsidRPr="00873C35">
        <w:rPr>
          <w:rFonts w:ascii="Verdana" w:eastAsia="Verdana" w:hAnsi="Verdana"/>
          <w:color w:val="000000" w:themeColor="text1"/>
          <w:sz w:val="24"/>
        </w:rPr>
        <w:t>Member Secretary,</w:t>
      </w:r>
    </w:p>
    <w:p w:rsidR="00C747DF" w:rsidRPr="00873C35" w:rsidRDefault="00AA1CE5">
      <w:pPr>
        <w:spacing w:line="238" w:lineRule="auto"/>
        <w:ind w:left="400"/>
        <w:rPr>
          <w:rFonts w:ascii="Verdana" w:eastAsia="Verdana" w:hAnsi="Verdana"/>
          <w:color w:val="000000" w:themeColor="text1"/>
          <w:sz w:val="24"/>
        </w:rPr>
      </w:pPr>
      <w:r w:rsidRPr="00873C35">
        <w:rPr>
          <w:rFonts w:ascii="Verdana" w:eastAsia="Verdana" w:hAnsi="Verdana"/>
          <w:color w:val="000000" w:themeColor="text1"/>
          <w:sz w:val="24"/>
        </w:rPr>
        <w:t xml:space="preserve">Punjab Pollution Control Board, </w:t>
      </w:r>
    </w:p>
    <w:p w:rsidR="00C747DF" w:rsidRPr="00873C35" w:rsidRDefault="00C747DF">
      <w:pPr>
        <w:spacing w:line="238" w:lineRule="auto"/>
        <w:ind w:left="400"/>
        <w:rPr>
          <w:rFonts w:ascii="Verdana" w:eastAsia="Verdana" w:hAnsi="Verdana"/>
          <w:color w:val="000000" w:themeColor="text1"/>
          <w:sz w:val="24"/>
        </w:rPr>
      </w:pPr>
      <w:proofErr w:type="spellStart"/>
      <w:r w:rsidRPr="00873C35">
        <w:rPr>
          <w:rFonts w:ascii="Verdana" w:eastAsia="Verdana" w:hAnsi="Verdana"/>
          <w:color w:val="000000" w:themeColor="text1"/>
          <w:sz w:val="24"/>
        </w:rPr>
        <w:t>Vatavaran</w:t>
      </w:r>
      <w:proofErr w:type="spellEnd"/>
      <w:r w:rsidRPr="00873C35">
        <w:rPr>
          <w:rFonts w:ascii="Verdana" w:eastAsia="Verdana" w:hAnsi="Verdana"/>
          <w:color w:val="000000" w:themeColor="text1"/>
          <w:sz w:val="24"/>
        </w:rPr>
        <w:t xml:space="preserve"> </w:t>
      </w:r>
      <w:proofErr w:type="spellStart"/>
      <w:r w:rsidRPr="00873C35">
        <w:rPr>
          <w:rFonts w:ascii="Verdana" w:eastAsia="Verdana" w:hAnsi="Verdana"/>
          <w:color w:val="000000" w:themeColor="text1"/>
          <w:sz w:val="24"/>
        </w:rPr>
        <w:t>Bhawan</w:t>
      </w:r>
      <w:proofErr w:type="spellEnd"/>
      <w:r w:rsidRPr="00873C35">
        <w:rPr>
          <w:rFonts w:ascii="Verdana" w:eastAsia="Verdana" w:hAnsi="Verdana"/>
          <w:color w:val="000000" w:themeColor="text1"/>
          <w:sz w:val="24"/>
        </w:rPr>
        <w:t xml:space="preserve">, </w:t>
      </w:r>
      <w:proofErr w:type="spellStart"/>
      <w:r w:rsidRPr="00873C35">
        <w:rPr>
          <w:rFonts w:ascii="Verdana" w:eastAsia="Verdana" w:hAnsi="Verdana"/>
          <w:color w:val="000000" w:themeColor="text1"/>
          <w:sz w:val="24"/>
        </w:rPr>
        <w:t>Nabha</w:t>
      </w:r>
      <w:proofErr w:type="spellEnd"/>
      <w:r w:rsidRPr="00873C35">
        <w:rPr>
          <w:rFonts w:ascii="Verdana" w:eastAsia="Verdana" w:hAnsi="Verdana"/>
          <w:color w:val="000000" w:themeColor="text1"/>
          <w:sz w:val="24"/>
        </w:rPr>
        <w:t xml:space="preserve"> Road, </w:t>
      </w:r>
    </w:p>
    <w:p w:rsidR="00AA1CE5" w:rsidRPr="00873C35" w:rsidRDefault="00AA1CE5">
      <w:pPr>
        <w:spacing w:line="238" w:lineRule="auto"/>
        <w:ind w:left="400"/>
        <w:rPr>
          <w:rFonts w:ascii="Verdana" w:eastAsia="Verdana" w:hAnsi="Verdana"/>
          <w:color w:val="000000" w:themeColor="text1"/>
          <w:sz w:val="24"/>
        </w:rPr>
      </w:pPr>
      <w:r w:rsidRPr="00873C35">
        <w:rPr>
          <w:rFonts w:ascii="Verdana" w:eastAsia="Verdana" w:hAnsi="Verdana"/>
          <w:color w:val="000000" w:themeColor="text1"/>
          <w:sz w:val="24"/>
        </w:rPr>
        <w:t>PATIALA</w: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36" w:lineRule="exact"/>
        <w:rPr>
          <w:rFonts w:ascii="Times New Roman" w:eastAsia="Times New Roman" w:hAnsi="Times New Roman"/>
          <w:color w:val="000000" w:themeColor="text1"/>
        </w:rPr>
      </w:pPr>
    </w:p>
    <w:p w:rsidR="00AA1CE5" w:rsidRPr="00873C35" w:rsidRDefault="00AA1CE5">
      <w:pPr>
        <w:tabs>
          <w:tab w:val="left" w:pos="7580"/>
        </w:tabs>
        <w:spacing w:line="0" w:lineRule="atLeast"/>
        <w:ind w:left="400"/>
        <w:rPr>
          <w:rFonts w:ascii="Century Gothic" w:eastAsia="Century Gothic" w:hAnsi="Century Gothic"/>
          <w:color w:val="000000" w:themeColor="text1"/>
          <w:sz w:val="17"/>
        </w:rPr>
        <w:sectPr w:rsidR="00AA1CE5" w:rsidRPr="00873C35">
          <w:pgSz w:w="12240" w:h="15840"/>
          <w:pgMar w:top="1440" w:right="1440" w:bottom="158" w:left="1440" w:header="0" w:footer="0" w:gutter="0"/>
          <w:cols w:space="0" w:equalWidth="0">
            <w:col w:w="9360"/>
          </w:cols>
          <w:docGrid w:linePitch="360"/>
        </w:sectPr>
      </w:pPr>
    </w:p>
    <w:p w:rsidR="007E2654" w:rsidRPr="00873C35" w:rsidRDefault="007E2654" w:rsidP="007E2654">
      <w:pPr>
        <w:pStyle w:val="Heading4"/>
        <w:ind w:right="2134"/>
        <w:jc w:val="center"/>
        <w:rPr>
          <w:rFonts w:ascii="Arial"/>
          <w:i w:val="0"/>
          <w:iCs w:val="0"/>
          <w:color w:val="000000" w:themeColor="text1"/>
          <w:sz w:val="30"/>
          <w:szCs w:val="30"/>
        </w:rPr>
      </w:pPr>
      <w:bookmarkStart w:id="129" w:name="page142"/>
      <w:bookmarkEnd w:id="129"/>
      <w:r w:rsidRPr="00873C35">
        <w:rPr>
          <w:rFonts w:ascii="Arial"/>
          <w:b w:val="0"/>
          <w:bCs w:val="0"/>
          <w:color w:val="000000" w:themeColor="text1"/>
          <w:sz w:val="26"/>
          <w:szCs w:val="26"/>
        </w:rPr>
        <w:lastRenderedPageBreak/>
        <w:tab/>
      </w:r>
      <w:r w:rsidRPr="00873C35">
        <w:rPr>
          <w:rFonts w:ascii="Arial"/>
          <w:i w:val="0"/>
          <w:iCs w:val="0"/>
          <w:color w:val="000000" w:themeColor="text1"/>
          <w:sz w:val="30"/>
          <w:szCs w:val="30"/>
        </w:rPr>
        <w:t>Attachment 4</w:t>
      </w:r>
    </w:p>
    <w:p w:rsidR="007E2654" w:rsidRPr="00873C35" w:rsidRDefault="007E2654" w:rsidP="007E2654">
      <w:pPr>
        <w:pStyle w:val="BodyText"/>
        <w:spacing w:before="6"/>
        <w:rPr>
          <w:b/>
          <w:color w:val="000000" w:themeColor="text1"/>
        </w:rPr>
      </w:pPr>
    </w:p>
    <w:p w:rsidR="007E2654" w:rsidRPr="00873C35" w:rsidRDefault="007E2654" w:rsidP="007E2654">
      <w:pPr>
        <w:ind w:left="1459" w:right="1276"/>
        <w:jc w:val="center"/>
        <w:rPr>
          <w:rFonts w:ascii="Arial"/>
          <w:b/>
          <w:color w:val="000000" w:themeColor="text1"/>
          <w:sz w:val="21"/>
        </w:rPr>
      </w:pPr>
      <w:r w:rsidRPr="00873C35">
        <w:rPr>
          <w:rFonts w:ascii="Arial"/>
          <w:b/>
          <w:color w:val="000000" w:themeColor="text1"/>
          <w:sz w:val="21"/>
        </w:rPr>
        <w:t>PROFORMA FOR BANK GUARANTEE TO BE FURNISHED BY O&amp;M PARTNER (TO BE STAMPED IN ACCORDANCE WITH STAMP ACT, IF ANY, OF THE COUNTRY OF THE ISSUING BANK)</w:t>
      </w:r>
    </w:p>
    <w:p w:rsidR="007E2654" w:rsidRPr="00873C35" w:rsidRDefault="007E2654" w:rsidP="007E2654">
      <w:pPr>
        <w:pStyle w:val="BodyText"/>
        <w:spacing w:before="5"/>
        <w:rPr>
          <w:b/>
          <w:color w:val="000000" w:themeColor="text1"/>
        </w:rPr>
      </w:pPr>
    </w:p>
    <w:p w:rsidR="007E2654" w:rsidRPr="00873C35" w:rsidRDefault="005108D7" w:rsidP="007E2654">
      <w:pPr>
        <w:ind w:left="6721"/>
        <w:rPr>
          <w:rFonts w:ascii="Arial"/>
          <w:color w:val="000000" w:themeColor="text1"/>
        </w:rPr>
      </w:pPr>
      <w:r w:rsidRPr="00873C35">
        <w:rPr>
          <w:rFonts w:ascii="Arial"/>
          <w:color w:val="000000" w:themeColor="text1"/>
        </w:rPr>
        <w:t xml:space="preserve">Bank </w:t>
      </w:r>
      <w:proofErr w:type="spellStart"/>
      <w:r w:rsidRPr="00873C35">
        <w:rPr>
          <w:rFonts w:ascii="Arial"/>
          <w:color w:val="000000" w:themeColor="text1"/>
        </w:rPr>
        <w:t>Guarantee</w:t>
      </w:r>
      <w:r w:rsidR="0024279D" w:rsidRPr="00873C35">
        <w:rPr>
          <w:rFonts w:ascii="Arial"/>
          <w:color w:val="000000" w:themeColor="text1"/>
        </w:rPr>
        <w:t>No</w:t>
      </w:r>
      <w:proofErr w:type="spellEnd"/>
      <w:r w:rsidR="007E2654" w:rsidRPr="00873C35">
        <w:rPr>
          <w:rFonts w:ascii="Arial"/>
          <w:color w:val="000000" w:themeColor="text1"/>
        </w:rPr>
        <w:t>.........................</w:t>
      </w:r>
    </w:p>
    <w:p w:rsidR="007E2654" w:rsidRPr="00873C35" w:rsidRDefault="007E2654" w:rsidP="007E2654">
      <w:pPr>
        <w:pStyle w:val="BodyText"/>
        <w:rPr>
          <w:color w:val="000000" w:themeColor="text1"/>
        </w:rPr>
      </w:pPr>
    </w:p>
    <w:p w:rsidR="007E2654" w:rsidRPr="00873C35" w:rsidRDefault="007E2654" w:rsidP="007E2654">
      <w:pPr>
        <w:ind w:left="6606"/>
        <w:rPr>
          <w:rFonts w:ascii="Arial"/>
          <w:color w:val="000000" w:themeColor="text1"/>
        </w:rPr>
      </w:pPr>
      <w:r w:rsidRPr="00873C35">
        <w:rPr>
          <w:rFonts w:ascii="Arial"/>
          <w:color w:val="000000" w:themeColor="text1"/>
          <w:spacing w:val="-1"/>
        </w:rPr>
        <w:t>Date ..................................................</w:t>
      </w:r>
    </w:p>
    <w:p w:rsidR="007E2654" w:rsidRPr="00873C35" w:rsidRDefault="007E2654" w:rsidP="007E2654">
      <w:pPr>
        <w:pStyle w:val="BodyText"/>
        <w:spacing w:before="2"/>
        <w:rPr>
          <w:color w:val="000000" w:themeColor="text1"/>
          <w:sz w:val="22"/>
        </w:rPr>
      </w:pPr>
    </w:p>
    <w:p w:rsidR="007E2654" w:rsidRPr="00873C35" w:rsidRDefault="007E2654" w:rsidP="008651D6">
      <w:pPr>
        <w:tabs>
          <w:tab w:val="left" w:pos="2381"/>
          <w:tab w:val="left" w:pos="2832"/>
          <w:tab w:val="left" w:pos="4368"/>
          <w:tab w:val="left" w:pos="6020"/>
          <w:tab w:val="left" w:pos="6620"/>
          <w:tab w:val="left" w:pos="7652"/>
        </w:tabs>
        <w:spacing w:line="244" w:lineRule="auto"/>
        <w:ind w:left="540"/>
        <w:jc w:val="both"/>
        <w:rPr>
          <w:rFonts w:ascii="Arial" w:hAnsi="Arial"/>
          <w:color w:val="000000" w:themeColor="text1"/>
          <w:sz w:val="21"/>
        </w:rPr>
      </w:pPr>
      <w:r w:rsidRPr="00873C35">
        <w:rPr>
          <w:rFonts w:ascii="Arial" w:hAnsi="Arial"/>
          <w:color w:val="000000" w:themeColor="text1"/>
          <w:sz w:val="21"/>
        </w:rPr>
        <w:t xml:space="preserve">In consideration of </w:t>
      </w:r>
      <w:r w:rsidRPr="00873C35">
        <w:rPr>
          <w:rFonts w:ascii="Arial" w:hAnsi="Arial"/>
          <w:b/>
          <w:color w:val="000000" w:themeColor="text1"/>
          <w:sz w:val="21"/>
        </w:rPr>
        <w:t xml:space="preserve">Punjab Pollution Control Board </w:t>
      </w:r>
      <w:r w:rsidRPr="00873C35">
        <w:rPr>
          <w:rFonts w:ascii="Arial" w:hAnsi="Arial"/>
          <w:color w:val="000000" w:themeColor="text1"/>
          <w:sz w:val="21"/>
        </w:rPr>
        <w:t xml:space="preserve">(hereinafter referred to   </w:t>
      </w:r>
      <w:r w:rsidRPr="00873C35">
        <w:rPr>
          <w:rFonts w:ascii="Arial" w:hAnsi="Arial"/>
          <w:color w:val="000000" w:themeColor="text1"/>
          <w:spacing w:val="-3"/>
          <w:sz w:val="21"/>
        </w:rPr>
        <w:t xml:space="preserve">as </w:t>
      </w:r>
      <w:r w:rsidRPr="00873C35">
        <w:rPr>
          <w:rFonts w:ascii="Arial" w:hAnsi="Arial"/>
          <w:color w:val="000000" w:themeColor="text1"/>
          <w:sz w:val="21"/>
        </w:rPr>
        <w:t xml:space="preserve">‘‘Employer’’ which expression shall unless repugnant to the context or meaning thereof </w:t>
      </w:r>
      <w:r w:rsidR="008651D6" w:rsidRPr="00873C35">
        <w:rPr>
          <w:rFonts w:ascii="Arial" w:hAnsi="Arial"/>
          <w:color w:val="000000" w:themeColor="text1"/>
          <w:sz w:val="21"/>
        </w:rPr>
        <w:t xml:space="preserve">include its </w:t>
      </w:r>
      <w:r w:rsidRPr="00873C35">
        <w:rPr>
          <w:rFonts w:ascii="Arial" w:hAnsi="Arial"/>
          <w:color w:val="000000" w:themeColor="text1"/>
          <w:sz w:val="21"/>
        </w:rPr>
        <w:t>successors,</w:t>
      </w:r>
      <w:r w:rsidR="008651D6" w:rsidRPr="00873C35">
        <w:rPr>
          <w:rFonts w:ascii="Arial" w:hAnsi="Arial"/>
          <w:color w:val="000000" w:themeColor="text1"/>
          <w:sz w:val="21"/>
        </w:rPr>
        <w:t xml:space="preserve"> </w:t>
      </w:r>
      <w:r w:rsidRPr="00873C35">
        <w:rPr>
          <w:rFonts w:ascii="Arial" w:hAnsi="Arial"/>
          <w:color w:val="000000" w:themeColor="text1"/>
          <w:sz w:val="21"/>
        </w:rPr>
        <w:t>administrators</w:t>
      </w:r>
      <w:r w:rsidR="00E52C71" w:rsidRPr="00873C35">
        <w:rPr>
          <w:rFonts w:ascii="Arial" w:hAnsi="Arial"/>
          <w:color w:val="000000" w:themeColor="text1"/>
          <w:sz w:val="21"/>
        </w:rPr>
        <w:t xml:space="preserve"> a</w:t>
      </w:r>
      <w:r w:rsidRPr="00873C35">
        <w:rPr>
          <w:rFonts w:ascii="Arial" w:hAnsi="Arial"/>
          <w:color w:val="000000" w:themeColor="text1"/>
          <w:sz w:val="21"/>
        </w:rPr>
        <w:t>nd</w:t>
      </w:r>
      <w:r w:rsidR="008651D6" w:rsidRPr="00873C35">
        <w:rPr>
          <w:rFonts w:ascii="Arial" w:hAnsi="Arial"/>
          <w:color w:val="000000" w:themeColor="text1"/>
          <w:sz w:val="21"/>
        </w:rPr>
        <w:t xml:space="preserve"> </w:t>
      </w:r>
      <w:r w:rsidRPr="00873C35">
        <w:rPr>
          <w:rFonts w:ascii="Arial" w:hAnsi="Arial"/>
          <w:color w:val="000000" w:themeColor="text1"/>
          <w:sz w:val="21"/>
        </w:rPr>
        <w:t>assigns)</w:t>
      </w:r>
      <w:r w:rsidR="00E45B68" w:rsidRPr="00873C35">
        <w:rPr>
          <w:rFonts w:ascii="Arial" w:hAnsi="Arial"/>
          <w:color w:val="000000" w:themeColor="text1"/>
          <w:sz w:val="21"/>
        </w:rPr>
        <w:t xml:space="preserve"> </w:t>
      </w:r>
      <w:r w:rsidRPr="00873C35">
        <w:rPr>
          <w:rFonts w:ascii="Arial" w:hAnsi="Arial"/>
          <w:color w:val="000000" w:themeColor="text1"/>
          <w:sz w:val="21"/>
        </w:rPr>
        <w:t>havin</w:t>
      </w:r>
      <w:r w:rsidR="00E52C71" w:rsidRPr="00873C35">
        <w:rPr>
          <w:rFonts w:ascii="Arial" w:hAnsi="Arial"/>
          <w:color w:val="000000" w:themeColor="text1"/>
          <w:sz w:val="21"/>
        </w:rPr>
        <w:t>g</w:t>
      </w:r>
      <w:r w:rsidR="008651D6" w:rsidRPr="00873C35">
        <w:rPr>
          <w:rFonts w:ascii="Arial" w:hAnsi="Arial"/>
          <w:color w:val="000000" w:themeColor="text1"/>
          <w:sz w:val="21"/>
        </w:rPr>
        <w:t xml:space="preserve"> </w:t>
      </w:r>
      <w:r w:rsidRPr="00873C35">
        <w:rPr>
          <w:rFonts w:ascii="Arial" w:hAnsi="Arial"/>
          <w:color w:val="000000" w:themeColor="text1"/>
          <w:sz w:val="21"/>
        </w:rPr>
        <w:t>awarded</w:t>
      </w:r>
      <w:r w:rsidRPr="00873C35">
        <w:rPr>
          <w:rFonts w:ascii="Times New Roman" w:hAnsi="Times New Roman"/>
          <w:color w:val="000000" w:themeColor="text1"/>
          <w:sz w:val="21"/>
        </w:rPr>
        <w:tab/>
      </w:r>
      <w:r w:rsidRPr="00873C35">
        <w:rPr>
          <w:rFonts w:ascii="Arial" w:hAnsi="Arial"/>
          <w:color w:val="000000" w:themeColor="text1"/>
          <w:spacing w:val="-8"/>
          <w:sz w:val="21"/>
        </w:rPr>
        <w:t>to</w:t>
      </w:r>
      <w:r w:rsidR="008651D6" w:rsidRPr="00873C35">
        <w:rPr>
          <w:rFonts w:ascii="Arial" w:hAnsi="Arial"/>
          <w:color w:val="000000" w:themeColor="text1"/>
          <w:spacing w:val="-8"/>
          <w:sz w:val="21"/>
        </w:rPr>
        <w:t xml:space="preserve"> </w:t>
      </w:r>
      <w:r w:rsidRPr="00873C35">
        <w:rPr>
          <w:rFonts w:ascii="Arial"/>
          <w:color w:val="000000" w:themeColor="text1"/>
          <w:w w:val="85"/>
          <w:sz w:val="10"/>
        </w:rPr>
        <w:t>......................................</w:t>
      </w:r>
      <w:r w:rsidRPr="00873C35">
        <w:rPr>
          <w:rFonts w:ascii="Times New Roman"/>
          <w:color w:val="000000" w:themeColor="text1"/>
          <w:w w:val="85"/>
          <w:sz w:val="10"/>
        </w:rPr>
        <w:tab/>
      </w:r>
      <w:r w:rsidRPr="00873C35">
        <w:rPr>
          <w:rFonts w:ascii="Arial"/>
          <w:color w:val="000000" w:themeColor="text1"/>
          <w:position w:val="2"/>
          <w:sz w:val="21"/>
        </w:rPr>
        <w:t xml:space="preserve">with   </w:t>
      </w:r>
      <w:proofErr w:type="gramStart"/>
      <w:r w:rsidRPr="00873C35">
        <w:rPr>
          <w:rFonts w:ascii="Arial"/>
          <w:color w:val="000000" w:themeColor="text1"/>
          <w:position w:val="2"/>
          <w:sz w:val="21"/>
        </w:rPr>
        <w:t>its  Head</w:t>
      </w:r>
      <w:proofErr w:type="gramEnd"/>
      <w:r w:rsidRPr="00873C35">
        <w:rPr>
          <w:rFonts w:ascii="Arial"/>
          <w:color w:val="000000" w:themeColor="text1"/>
          <w:position w:val="2"/>
          <w:sz w:val="21"/>
        </w:rPr>
        <w:t xml:space="preserve"> Office</w:t>
      </w:r>
      <w:r w:rsidRPr="00873C35">
        <w:rPr>
          <w:rFonts w:ascii="Times New Roman"/>
          <w:color w:val="000000" w:themeColor="text1"/>
          <w:position w:val="2"/>
          <w:sz w:val="21"/>
        </w:rPr>
        <w:tab/>
      </w:r>
      <w:r w:rsidRPr="00873C35">
        <w:rPr>
          <w:rFonts w:ascii="Arial"/>
          <w:color w:val="000000" w:themeColor="text1"/>
          <w:spacing w:val="4"/>
          <w:position w:val="2"/>
          <w:sz w:val="21"/>
        </w:rPr>
        <w:t>at</w:t>
      </w:r>
      <w:r w:rsidRPr="00873C35">
        <w:rPr>
          <w:rFonts w:ascii="Arial"/>
          <w:color w:val="000000" w:themeColor="text1"/>
          <w:position w:val="2"/>
          <w:sz w:val="21"/>
        </w:rPr>
        <w:t>(herein-after</w:t>
      </w:r>
      <w:r w:rsidR="008651D6" w:rsidRPr="00873C35">
        <w:rPr>
          <w:rFonts w:ascii="Arial"/>
          <w:color w:val="000000" w:themeColor="text1"/>
          <w:position w:val="2"/>
          <w:sz w:val="21"/>
        </w:rPr>
        <w:t xml:space="preserve"> </w:t>
      </w:r>
      <w:r w:rsidRPr="00873C35">
        <w:rPr>
          <w:rFonts w:ascii="Arial" w:hAnsi="Arial"/>
          <w:color w:val="000000" w:themeColor="text1"/>
          <w:sz w:val="21"/>
        </w:rPr>
        <w:t xml:space="preserve">referred to as............................ </w:t>
      </w:r>
      <w:r w:rsidRPr="00873C35">
        <w:rPr>
          <w:rFonts w:ascii="Arial" w:hAnsi="Arial"/>
          <w:color w:val="000000" w:themeColor="text1"/>
          <w:spacing w:val="2"/>
          <w:sz w:val="21"/>
        </w:rPr>
        <w:t xml:space="preserve">or </w:t>
      </w:r>
      <w:r w:rsidRPr="00873C35">
        <w:rPr>
          <w:rFonts w:ascii="Arial" w:hAnsi="Arial"/>
          <w:color w:val="000000" w:themeColor="text1"/>
          <w:sz w:val="21"/>
        </w:rPr>
        <w:t xml:space="preserve">‘‘Contractor’’) a Contract for Supply and Operation &amp; Maintenance of Continuous Ambient Air Quality Monitoring Stations (CAAQMS), vide Contract </w:t>
      </w:r>
      <w:r w:rsidRPr="00873C35">
        <w:rPr>
          <w:rFonts w:ascii="Arial" w:hAnsi="Arial"/>
          <w:color w:val="000000" w:themeColor="text1"/>
          <w:spacing w:val="-3"/>
          <w:sz w:val="21"/>
        </w:rPr>
        <w:t>No.</w:t>
      </w:r>
      <w:r w:rsidRPr="00873C35">
        <w:rPr>
          <w:rFonts w:ascii="Arial" w:hAnsi="Arial"/>
          <w:color w:val="000000" w:themeColor="text1"/>
          <w:sz w:val="21"/>
        </w:rPr>
        <w:t>............................dated</w:t>
      </w:r>
      <w:r w:rsidRPr="00873C35">
        <w:rPr>
          <w:rFonts w:ascii="Arial" w:hAnsi="Arial"/>
          <w:color w:val="000000" w:themeColor="text1"/>
          <w:sz w:val="21"/>
        </w:rPr>
        <w:tab/>
        <w:t>and the same having</w:t>
      </w:r>
      <w:r w:rsidR="008E5EAF" w:rsidRPr="00873C35">
        <w:rPr>
          <w:rFonts w:ascii="Arial" w:hAnsi="Arial"/>
          <w:color w:val="000000" w:themeColor="text1"/>
          <w:sz w:val="21"/>
        </w:rPr>
        <w:t xml:space="preserve"> </w:t>
      </w:r>
      <w:r w:rsidRPr="00873C35">
        <w:rPr>
          <w:rFonts w:ascii="Arial" w:hAnsi="Arial"/>
          <w:color w:val="000000" w:themeColor="text1"/>
          <w:sz w:val="21"/>
        </w:rPr>
        <w:t>been</w:t>
      </w:r>
      <w:r w:rsidR="008E5EAF" w:rsidRPr="00873C35">
        <w:rPr>
          <w:rFonts w:ascii="Arial" w:hAnsi="Arial"/>
          <w:color w:val="000000" w:themeColor="text1"/>
          <w:sz w:val="21"/>
        </w:rPr>
        <w:t xml:space="preserve"> </w:t>
      </w:r>
      <w:r w:rsidRPr="00873C35">
        <w:rPr>
          <w:rFonts w:ascii="Arial" w:hAnsi="Arial"/>
          <w:color w:val="000000" w:themeColor="text1"/>
          <w:sz w:val="21"/>
        </w:rPr>
        <w:t xml:space="preserve">unequivocally accepted by the Contractor resulting in a ‘‘Contract’’, which award </w:t>
      </w:r>
      <w:r w:rsidRPr="00873C35">
        <w:rPr>
          <w:rFonts w:ascii="Arial" w:hAnsi="Arial"/>
          <w:color w:val="000000" w:themeColor="text1"/>
          <w:spacing w:val="-3"/>
          <w:sz w:val="21"/>
        </w:rPr>
        <w:t xml:space="preserve">is on </w:t>
      </w:r>
      <w:r w:rsidRPr="00873C35">
        <w:rPr>
          <w:rFonts w:ascii="Arial" w:hAnsi="Arial"/>
          <w:color w:val="000000" w:themeColor="text1"/>
          <w:sz w:val="21"/>
        </w:rPr>
        <w:t xml:space="preserve">the strength of Form of Certificate </w:t>
      </w:r>
      <w:r w:rsidRPr="00873C35">
        <w:rPr>
          <w:rFonts w:ascii="Arial" w:hAnsi="Arial"/>
          <w:color w:val="000000" w:themeColor="text1"/>
          <w:spacing w:val="2"/>
          <w:sz w:val="21"/>
        </w:rPr>
        <w:t xml:space="preserve">by </w:t>
      </w:r>
      <w:r w:rsidRPr="00873C35">
        <w:rPr>
          <w:rFonts w:ascii="Arial" w:hAnsi="Arial"/>
          <w:color w:val="000000" w:themeColor="text1"/>
          <w:sz w:val="21"/>
        </w:rPr>
        <w:t xml:space="preserve">the O&amp;M Partner in India for Carrying out O&amp;M </w:t>
      </w:r>
      <w:r w:rsidR="008D7E08" w:rsidRPr="00873C35">
        <w:rPr>
          <w:rFonts w:ascii="Arial" w:hAnsi="Arial"/>
          <w:color w:val="000000" w:themeColor="text1"/>
          <w:spacing w:val="-3"/>
          <w:sz w:val="21"/>
        </w:rPr>
        <w:t>of CAAQM’s</w:t>
      </w:r>
      <w:r w:rsidRPr="00873C35">
        <w:rPr>
          <w:rFonts w:ascii="Times New Roman" w:hAnsi="Times New Roman"/>
          <w:color w:val="000000" w:themeColor="text1"/>
          <w:sz w:val="21"/>
        </w:rPr>
        <w:tab/>
      </w:r>
      <w:r w:rsidRPr="00873C35">
        <w:rPr>
          <w:rFonts w:ascii="Arial" w:hAnsi="Arial"/>
          <w:color w:val="000000" w:themeColor="text1"/>
          <w:sz w:val="21"/>
        </w:rPr>
        <w:t>dated ....................</w:t>
      </w:r>
      <w:r w:rsidRPr="00873C35">
        <w:rPr>
          <w:rFonts w:ascii="Times New Roman" w:hAnsi="Times New Roman"/>
          <w:color w:val="000000" w:themeColor="text1"/>
          <w:sz w:val="21"/>
        </w:rPr>
        <w:tab/>
      </w:r>
      <w:r w:rsidRPr="00873C35">
        <w:rPr>
          <w:rFonts w:ascii="Arial" w:hAnsi="Arial"/>
          <w:color w:val="000000" w:themeColor="text1"/>
          <w:sz w:val="21"/>
        </w:rPr>
        <w:t>(</w:t>
      </w:r>
      <w:r w:rsidR="008D7E08" w:rsidRPr="00873C35">
        <w:rPr>
          <w:rFonts w:ascii="Arial" w:hAnsi="Arial"/>
          <w:color w:val="000000" w:themeColor="text1"/>
          <w:sz w:val="21"/>
        </w:rPr>
        <w:t>Hereinafter</w:t>
      </w:r>
      <w:r w:rsidRPr="00873C35">
        <w:rPr>
          <w:rFonts w:ascii="Arial" w:hAnsi="Arial"/>
          <w:color w:val="000000" w:themeColor="text1"/>
          <w:sz w:val="21"/>
        </w:rPr>
        <w:t xml:space="preserve"> referred to </w:t>
      </w:r>
      <w:r w:rsidRPr="00873C35">
        <w:rPr>
          <w:rFonts w:ascii="Arial" w:hAnsi="Arial"/>
          <w:color w:val="000000" w:themeColor="text1"/>
          <w:spacing w:val="-3"/>
          <w:sz w:val="21"/>
        </w:rPr>
        <w:t xml:space="preserve">as </w:t>
      </w:r>
      <w:r w:rsidRPr="00873C35">
        <w:rPr>
          <w:rFonts w:ascii="Arial" w:hAnsi="Arial"/>
          <w:color w:val="000000" w:themeColor="text1"/>
          <w:sz w:val="21"/>
        </w:rPr>
        <w:t xml:space="preserve">‘‘Undertaking’’) given </w:t>
      </w:r>
      <w:r w:rsidRPr="00873C35">
        <w:rPr>
          <w:rFonts w:ascii="Arial" w:hAnsi="Arial"/>
          <w:color w:val="000000" w:themeColor="text1"/>
          <w:spacing w:val="2"/>
          <w:sz w:val="21"/>
        </w:rPr>
        <w:t xml:space="preserve">by </w:t>
      </w:r>
      <w:r w:rsidRPr="00873C35">
        <w:rPr>
          <w:rFonts w:ascii="Arial" w:hAnsi="Arial"/>
          <w:color w:val="000000" w:themeColor="text1"/>
          <w:sz w:val="21"/>
        </w:rPr>
        <w:t>M/s............</w:t>
      </w:r>
      <w:r w:rsidR="00B16E56" w:rsidRPr="00873C35">
        <w:rPr>
          <w:rFonts w:ascii="Arial" w:hAnsi="Arial"/>
          <w:color w:val="000000" w:themeColor="text1"/>
          <w:sz w:val="21"/>
        </w:rPr>
        <w:t xml:space="preserve"> </w:t>
      </w:r>
      <w:r w:rsidRPr="00873C35">
        <w:rPr>
          <w:rFonts w:ascii="Arial" w:hAnsi="Arial"/>
          <w:color w:val="000000" w:themeColor="text1"/>
          <w:sz w:val="21"/>
        </w:rPr>
        <w:t>(O&amp;M</w:t>
      </w:r>
      <w:r w:rsidR="00B16E56" w:rsidRPr="00873C35">
        <w:rPr>
          <w:rFonts w:ascii="Arial" w:hAnsi="Arial"/>
          <w:color w:val="000000" w:themeColor="text1"/>
          <w:sz w:val="21"/>
        </w:rPr>
        <w:t xml:space="preserve"> </w:t>
      </w:r>
      <w:r w:rsidRPr="00873C35">
        <w:rPr>
          <w:rFonts w:ascii="Arial" w:hAnsi="Arial"/>
          <w:color w:val="000000" w:themeColor="text1"/>
          <w:sz w:val="21"/>
        </w:rPr>
        <w:t>Partner)</w:t>
      </w:r>
      <w:r w:rsidR="00B16E56" w:rsidRPr="00873C35">
        <w:rPr>
          <w:rFonts w:ascii="Arial" w:hAnsi="Arial"/>
          <w:color w:val="000000" w:themeColor="text1"/>
          <w:sz w:val="21"/>
        </w:rPr>
        <w:t xml:space="preserve"> </w:t>
      </w:r>
      <w:r w:rsidRPr="00873C35">
        <w:rPr>
          <w:rFonts w:ascii="Arial" w:hAnsi="Arial"/>
          <w:color w:val="000000" w:themeColor="text1"/>
          <w:sz w:val="21"/>
        </w:rPr>
        <w:t>having</w:t>
      </w:r>
      <w:r w:rsidRPr="00873C35">
        <w:rPr>
          <w:rFonts w:ascii="Times New Roman" w:hAnsi="Times New Roman"/>
          <w:color w:val="000000" w:themeColor="text1"/>
          <w:sz w:val="21"/>
        </w:rPr>
        <w:tab/>
      </w:r>
      <w:r w:rsidRPr="00873C35">
        <w:rPr>
          <w:rFonts w:ascii="Arial" w:hAnsi="Arial"/>
          <w:color w:val="000000" w:themeColor="text1"/>
          <w:sz w:val="21"/>
        </w:rPr>
        <w:t>its</w:t>
      </w:r>
      <w:r w:rsidRPr="00873C35">
        <w:rPr>
          <w:rFonts w:ascii="Times New Roman" w:hAnsi="Times New Roman"/>
          <w:color w:val="000000" w:themeColor="text1"/>
          <w:sz w:val="21"/>
        </w:rPr>
        <w:tab/>
      </w:r>
      <w:r w:rsidRPr="00873C35">
        <w:rPr>
          <w:rFonts w:ascii="Arial" w:hAnsi="Arial"/>
          <w:color w:val="000000" w:themeColor="text1"/>
          <w:sz w:val="21"/>
        </w:rPr>
        <w:t>registered</w:t>
      </w:r>
      <w:r w:rsidRPr="00873C35">
        <w:rPr>
          <w:rFonts w:ascii="Times New Roman" w:hAnsi="Times New Roman"/>
          <w:color w:val="000000" w:themeColor="text1"/>
          <w:sz w:val="21"/>
        </w:rPr>
        <w:tab/>
      </w:r>
      <w:r w:rsidRPr="00873C35">
        <w:rPr>
          <w:rFonts w:ascii="Arial" w:hAnsi="Arial"/>
          <w:color w:val="000000" w:themeColor="text1"/>
          <w:sz w:val="21"/>
        </w:rPr>
        <w:t>office</w:t>
      </w:r>
      <w:r w:rsidRPr="00873C35">
        <w:rPr>
          <w:rFonts w:ascii="Times New Roman" w:hAnsi="Times New Roman"/>
          <w:color w:val="000000" w:themeColor="text1"/>
          <w:sz w:val="21"/>
        </w:rPr>
        <w:tab/>
      </w:r>
      <w:r w:rsidRPr="00873C35">
        <w:rPr>
          <w:rFonts w:ascii="Arial" w:hAnsi="Arial"/>
          <w:color w:val="000000" w:themeColor="text1"/>
          <w:spacing w:val="-6"/>
          <w:sz w:val="21"/>
        </w:rPr>
        <w:t>at</w:t>
      </w:r>
    </w:p>
    <w:p w:rsidR="007E2654" w:rsidRPr="00873C35" w:rsidRDefault="007E2654" w:rsidP="00B16E56">
      <w:pPr>
        <w:tabs>
          <w:tab w:val="left" w:pos="2474"/>
          <w:tab w:val="left" w:pos="3736"/>
          <w:tab w:val="left" w:pos="5930"/>
          <w:tab w:val="left" w:pos="7816"/>
        </w:tabs>
        <w:spacing w:line="249" w:lineRule="auto"/>
        <w:ind w:left="540"/>
        <w:jc w:val="both"/>
        <w:rPr>
          <w:rFonts w:ascii="Arial" w:hAnsi="Arial"/>
          <w:color w:val="000000" w:themeColor="text1"/>
          <w:sz w:val="21"/>
        </w:rPr>
      </w:pPr>
      <w:r w:rsidRPr="00873C35">
        <w:rPr>
          <w:rFonts w:ascii="Arial"/>
          <w:color w:val="000000" w:themeColor="text1"/>
          <w:w w:val="75"/>
          <w:sz w:val="14"/>
        </w:rPr>
        <w:t>.....................................</w:t>
      </w:r>
      <w:r w:rsidRPr="00873C35">
        <w:rPr>
          <w:rFonts w:ascii="Times New Roman"/>
          <w:color w:val="000000" w:themeColor="text1"/>
          <w:w w:val="75"/>
          <w:sz w:val="14"/>
        </w:rPr>
        <w:tab/>
      </w:r>
      <w:r w:rsidRPr="00873C35">
        <w:rPr>
          <w:rFonts w:ascii="Times New Roman"/>
          <w:color w:val="000000" w:themeColor="text1"/>
          <w:w w:val="75"/>
          <w:sz w:val="14"/>
        </w:rPr>
        <w:tab/>
      </w:r>
      <w:r w:rsidRPr="00873C35">
        <w:rPr>
          <w:rFonts w:ascii="Arial"/>
          <w:color w:val="000000" w:themeColor="text1"/>
          <w:position w:val="1"/>
          <w:sz w:val="21"/>
        </w:rPr>
        <w:t>(</w:t>
      </w:r>
      <w:r w:rsidR="008D7E08" w:rsidRPr="00873C35">
        <w:rPr>
          <w:rFonts w:ascii="Arial"/>
          <w:color w:val="000000" w:themeColor="text1"/>
          <w:position w:val="1"/>
          <w:sz w:val="21"/>
        </w:rPr>
        <w:t>Hereinafter</w:t>
      </w:r>
      <w:r w:rsidRPr="00873C35">
        <w:rPr>
          <w:rFonts w:ascii="Arial"/>
          <w:color w:val="000000" w:themeColor="text1"/>
          <w:position w:val="1"/>
          <w:sz w:val="21"/>
        </w:rPr>
        <w:t xml:space="preserve"> called O&amp;M Partner), and the Contractor having further </w:t>
      </w:r>
      <w:r w:rsidRPr="00873C35">
        <w:rPr>
          <w:rFonts w:ascii="Arial"/>
          <w:color w:val="000000" w:themeColor="text1"/>
          <w:sz w:val="21"/>
        </w:rPr>
        <w:t>executed</w:t>
      </w:r>
      <w:r w:rsidR="00B16E56" w:rsidRPr="00873C35">
        <w:rPr>
          <w:rFonts w:ascii="Arial"/>
          <w:color w:val="000000" w:themeColor="text1"/>
          <w:sz w:val="21"/>
        </w:rPr>
        <w:t xml:space="preserve"> </w:t>
      </w:r>
      <w:proofErr w:type="gramStart"/>
      <w:r w:rsidRPr="00873C35">
        <w:rPr>
          <w:rFonts w:ascii="Arial"/>
          <w:color w:val="000000" w:themeColor="text1"/>
          <w:sz w:val="21"/>
        </w:rPr>
        <w:t>with  .......................</w:t>
      </w:r>
      <w:proofErr w:type="gramEnd"/>
      <w:r w:rsidRPr="00873C35">
        <w:rPr>
          <w:rFonts w:ascii="Times New Roman"/>
          <w:color w:val="000000" w:themeColor="text1"/>
          <w:sz w:val="21"/>
        </w:rPr>
        <w:tab/>
      </w:r>
      <w:r w:rsidRPr="00873C35">
        <w:rPr>
          <w:rFonts w:ascii="Arial"/>
          <w:color w:val="000000" w:themeColor="text1"/>
          <w:sz w:val="21"/>
        </w:rPr>
        <w:t>(O&amp;</w:t>
      </w:r>
      <w:proofErr w:type="gramStart"/>
      <w:r w:rsidRPr="00873C35">
        <w:rPr>
          <w:rFonts w:ascii="Arial"/>
          <w:color w:val="000000" w:themeColor="text1"/>
          <w:sz w:val="21"/>
        </w:rPr>
        <w:t>M  Partner</w:t>
      </w:r>
      <w:proofErr w:type="gramEnd"/>
      <w:r w:rsidRPr="00873C35">
        <w:rPr>
          <w:rFonts w:ascii="Arial"/>
          <w:color w:val="000000" w:themeColor="text1"/>
          <w:sz w:val="21"/>
        </w:rPr>
        <w:t>)</w:t>
      </w:r>
      <w:r w:rsidRPr="00873C35">
        <w:rPr>
          <w:rFonts w:ascii="Times New Roman"/>
          <w:color w:val="000000" w:themeColor="text1"/>
          <w:sz w:val="21"/>
        </w:rPr>
        <w:tab/>
      </w:r>
      <w:r w:rsidRPr="00873C35">
        <w:rPr>
          <w:rFonts w:ascii="Arial"/>
          <w:color w:val="000000" w:themeColor="text1"/>
          <w:sz w:val="21"/>
        </w:rPr>
        <w:t>a    Sub-Contract dated</w:t>
      </w:r>
      <w:r w:rsidR="00B16E56" w:rsidRPr="00873C35">
        <w:rPr>
          <w:rFonts w:ascii="Arial"/>
          <w:color w:val="000000" w:themeColor="text1"/>
          <w:sz w:val="21"/>
        </w:rPr>
        <w:t xml:space="preserve"> </w:t>
      </w:r>
      <w:r w:rsidRPr="00873C35">
        <w:rPr>
          <w:rFonts w:ascii="Arial"/>
          <w:color w:val="000000" w:themeColor="text1"/>
          <w:sz w:val="21"/>
        </w:rPr>
        <w:t>...................</w:t>
      </w:r>
      <w:r w:rsidR="00B16E56" w:rsidRPr="00873C35">
        <w:rPr>
          <w:rFonts w:ascii="Times New Roman"/>
          <w:color w:val="000000" w:themeColor="text1"/>
          <w:sz w:val="21"/>
        </w:rPr>
        <w:t xml:space="preserve"> </w:t>
      </w:r>
      <w:r w:rsidRPr="00873C35">
        <w:rPr>
          <w:rFonts w:ascii="Arial"/>
          <w:color w:val="000000" w:themeColor="text1"/>
          <w:sz w:val="21"/>
        </w:rPr>
        <w:t xml:space="preserve">and the same having been unequivocally accepted by the O&amp;M Partner resulting in a Sub-Contract </w:t>
      </w:r>
      <w:r w:rsidR="0024279D" w:rsidRPr="00873C35">
        <w:rPr>
          <w:rFonts w:ascii="Arial"/>
          <w:color w:val="000000" w:themeColor="text1"/>
          <w:sz w:val="21"/>
        </w:rPr>
        <w:t xml:space="preserve">Agreement </w:t>
      </w:r>
      <w:proofErr w:type="gramStart"/>
      <w:r w:rsidR="0024279D" w:rsidRPr="00873C35">
        <w:rPr>
          <w:rFonts w:ascii="Arial"/>
          <w:color w:val="000000" w:themeColor="text1"/>
          <w:sz w:val="21"/>
        </w:rPr>
        <w:t>for</w:t>
      </w:r>
      <w:r w:rsidRPr="00873C35">
        <w:rPr>
          <w:rFonts w:ascii="Arial" w:hAnsi="Arial"/>
          <w:color w:val="000000" w:themeColor="text1"/>
          <w:spacing w:val="3"/>
          <w:sz w:val="21"/>
        </w:rPr>
        <w:t>(</w:t>
      </w:r>
      <w:proofErr w:type="gramEnd"/>
      <w:r w:rsidRPr="00873C35">
        <w:rPr>
          <w:rFonts w:ascii="Arial" w:hAnsi="Arial"/>
          <w:color w:val="000000" w:themeColor="text1"/>
          <w:spacing w:val="3"/>
          <w:sz w:val="21"/>
        </w:rPr>
        <w:t xml:space="preserve">hereinafter  </w:t>
      </w:r>
      <w:r w:rsidRPr="00873C35">
        <w:rPr>
          <w:rFonts w:ascii="Arial" w:hAnsi="Arial"/>
          <w:color w:val="000000" w:themeColor="text1"/>
          <w:sz w:val="21"/>
        </w:rPr>
        <w:t>called  ‘‘Sub-Contract Agreement’’)and</w:t>
      </w:r>
      <w:r w:rsidRPr="00873C35">
        <w:rPr>
          <w:rFonts w:ascii="Arial" w:hAnsi="Arial"/>
          <w:color w:val="000000" w:themeColor="text1"/>
          <w:sz w:val="19"/>
        </w:rPr>
        <w:t>.....</w:t>
      </w:r>
      <w:r w:rsidRPr="00873C35">
        <w:rPr>
          <w:rFonts w:ascii="Times New Roman" w:hAnsi="Times New Roman"/>
          <w:color w:val="000000" w:themeColor="text1"/>
          <w:sz w:val="19"/>
        </w:rPr>
        <w:tab/>
      </w:r>
      <w:r w:rsidRPr="00873C35">
        <w:rPr>
          <w:rFonts w:ascii="Arial" w:hAnsi="Arial"/>
          <w:color w:val="000000" w:themeColor="text1"/>
          <w:sz w:val="21"/>
        </w:rPr>
        <w:t xml:space="preserve">... (O&amp;M Partner) having agreed to provide a Performance Guarantee amounting to </w:t>
      </w:r>
      <w:r w:rsidRPr="00873C35">
        <w:rPr>
          <w:rFonts w:ascii="Arial" w:hAnsi="Arial"/>
          <w:color w:val="000000" w:themeColor="text1"/>
          <w:spacing w:val="-3"/>
          <w:sz w:val="21"/>
        </w:rPr>
        <w:t xml:space="preserve">2% </w:t>
      </w:r>
      <w:r w:rsidRPr="00873C35">
        <w:rPr>
          <w:rFonts w:ascii="Arial" w:hAnsi="Arial"/>
          <w:color w:val="000000" w:themeColor="text1"/>
          <w:sz w:val="21"/>
        </w:rPr>
        <w:t xml:space="preserve">of the total contract price </w:t>
      </w:r>
      <w:r w:rsidRPr="00873C35">
        <w:rPr>
          <w:rFonts w:ascii="Arial" w:hAnsi="Arial"/>
          <w:color w:val="000000" w:themeColor="text1"/>
          <w:spacing w:val="-3"/>
          <w:sz w:val="21"/>
        </w:rPr>
        <w:t xml:space="preserve">in </w:t>
      </w:r>
      <w:r w:rsidRPr="00873C35">
        <w:rPr>
          <w:rFonts w:ascii="Arial" w:hAnsi="Arial"/>
          <w:color w:val="000000" w:themeColor="text1"/>
          <w:sz w:val="21"/>
        </w:rPr>
        <w:t xml:space="preserve">addition to the Contract Performance Security to be provided by the  </w:t>
      </w:r>
      <w:r w:rsidR="008E5EAF" w:rsidRPr="00873C35">
        <w:rPr>
          <w:rFonts w:ascii="Arial" w:hAnsi="Arial"/>
          <w:color w:val="000000" w:themeColor="text1"/>
          <w:sz w:val="21"/>
        </w:rPr>
        <w:t xml:space="preserve"> </w:t>
      </w:r>
      <w:r w:rsidRPr="00873C35">
        <w:rPr>
          <w:rFonts w:ascii="Arial" w:hAnsi="Arial"/>
          <w:color w:val="000000" w:themeColor="text1"/>
          <w:sz w:val="21"/>
        </w:rPr>
        <w:t>Contractor to</w:t>
      </w:r>
      <w:r w:rsidR="008E5EAF" w:rsidRPr="00873C35">
        <w:rPr>
          <w:rFonts w:ascii="Arial" w:hAnsi="Arial"/>
          <w:color w:val="000000" w:themeColor="text1"/>
          <w:sz w:val="21"/>
        </w:rPr>
        <w:t xml:space="preserve"> </w:t>
      </w:r>
      <w:r w:rsidRPr="00873C35">
        <w:rPr>
          <w:rFonts w:ascii="Arial" w:hAnsi="Arial"/>
          <w:color w:val="000000" w:themeColor="text1"/>
          <w:sz w:val="21"/>
        </w:rPr>
        <w:t xml:space="preserve">  the Employer </w:t>
      </w:r>
      <w:r w:rsidRPr="00873C35">
        <w:rPr>
          <w:rFonts w:ascii="Arial" w:hAnsi="Arial"/>
          <w:color w:val="000000" w:themeColor="text1"/>
          <w:spacing w:val="2"/>
          <w:sz w:val="21"/>
        </w:rPr>
        <w:t xml:space="preserve">on </w:t>
      </w:r>
      <w:r w:rsidRPr="00873C35">
        <w:rPr>
          <w:rFonts w:ascii="Arial" w:hAnsi="Arial"/>
          <w:color w:val="000000" w:themeColor="text1"/>
          <w:sz w:val="21"/>
        </w:rPr>
        <w:t xml:space="preserve">the terms and conditions specified </w:t>
      </w:r>
      <w:r w:rsidRPr="00873C35">
        <w:rPr>
          <w:rFonts w:ascii="Arial" w:hAnsi="Arial"/>
          <w:color w:val="000000" w:themeColor="text1"/>
          <w:spacing w:val="-3"/>
          <w:sz w:val="21"/>
        </w:rPr>
        <w:t xml:space="preserve">in </w:t>
      </w:r>
      <w:proofErr w:type="gramStart"/>
      <w:r w:rsidR="0024279D" w:rsidRPr="00873C35">
        <w:rPr>
          <w:rFonts w:ascii="Arial" w:hAnsi="Arial"/>
          <w:color w:val="000000" w:themeColor="text1"/>
          <w:sz w:val="21"/>
        </w:rPr>
        <w:t>the‘ ‘</w:t>
      </w:r>
      <w:proofErr w:type="gramEnd"/>
      <w:r w:rsidR="0024279D" w:rsidRPr="00873C35">
        <w:rPr>
          <w:rFonts w:ascii="Arial" w:hAnsi="Arial"/>
          <w:color w:val="000000" w:themeColor="text1"/>
          <w:sz w:val="21"/>
        </w:rPr>
        <w:t>Undertaking</w:t>
      </w:r>
      <w:r w:rsidRPr="00873C35">
        <w:rPr>
          <w:rFonts w:ascii="Arial" w:hAnsi="Arial"/>
          <w:color w:val="000000" w:themeColor="text1"/>
          <w:sz w:val="21"/>
        </w:rPr>
        <w:t>’’.</w:t>
      </w:r>
    </w:p>
    <w:p w:rsidR="007E2654" w:rsidRPr="00873C35" w:rsidRDefault="007E2654" w:rsidP="00E52C71">
      <w:pPr>
        <w:pStyle w:val="BodyText"/>
        <w:spacing w:before="6"/>
        <w:ind w:left="540"/>
        <w:jc w:val="both"/>
        <w:rPr>
          <w:color w:val="000000" w:themeColor="text1"/>
          <w:sz w:val="20"/>
        </w:rPr>
      </w:pPr>
    </w:p>
    <w:p w:rsidR="007E2654" w:rsidRPr="00873C35" w:rsidRDefault="007E2654" w:rsidP="00E52C71">
      <w:pPr>
        <w:tabs>
          <w:tab w:val="left" w:pos="8730"/>
        </w:tabs>
        <w:spacing w:before="1"/>
        <w:ind w:left="540"/>
        <w:jc w:val="both"/>
        <w:rPr>
          <w:rFonts w:ascii="Arial"/>
          <w:color w:val="000000" w:themeColor="text1"/>
        </w:rPr>
      </w:pPr>
      <w:r w:rsidRPr="00873C35">
        <w:rPr>
          <w:rFonts w:ascii="Arial"/>
          <w:color w:val="000000" w:themeColor="text1"/>
          <w:sz w:val="21"/>
        </w:rPr>
        <w:t xml:space="preserve">We..................................... Bank, having its Head </w:t>
      </w:r>
      <w:r w:rsidR="008D7E08" w:rsidRPr="00873C35">
        <w:rPr>
          <w:rFonts w:ascii="Arial"/>
          <w:color w:val="000000" w:themeColor="text1"/>
          <w:sz w:val="21"/>
        </w:rPr>
        <w:t>Office................................</w:t>
      </w:r>
    </w:p>
    <w:p w:rsidR="007E2654" w:rsidRPr="00873C35" w:rsidRDefault="007E2654" w:rsidP="00E52C71">
      <w:pPr>
        <w:tabs>
          <w:tab w:val="left" w:pos="8730"/>
        </w:tabs>
        <w:spacing w:before="17" w:line="242" w:lineRule="auto"/>
        <w:ind w:left="540"/>
        <w:jc w:val="both"/>
        <w:rPr>
          <w:rFonts w:ascii="Arial" w:hAnsi="Arial"/>
          <w:color w:val="000000" w:themeColor="text1"/>
          <w:sz w:val="21"/>
        </w:rPr>
      </w:pPr>
      <w:r w:rsidRPr="00873C35">
        <w:rPr>
          <w:rFonts w:ascii="Arial" w:hAnsi="Arial"/>
          <w:color w:val="000000" w:themeColor="text1"/>
          <w:sz w:val="21"/>
        </w:rPr>
        <w:t xml:space="preserve">(herein-after referred to </w:t>
      </w:r>
      <w:r w:rsidRPr="00873C35">
        <w:rPr>
          <w:rFonts w:ascii="Arial" w:hAnsi="Arial"/>
          <w:color w:val="000000" w:themeColor="text1"/>
          <w:spacing w:val="-3"/>
          <w:sz w:val="21"/>
        </w:rPr>
        <w:t xml:space="preserve">as </w:t>
      </w:r>
      <w:r w:rsidRPr="00873C35">
        <w:rPr>
          <w:rFonts w:ascii="Arial" w:hAnsi="Arial"/>
          <w:color w:val="000000" w:themeColor="text1"/>
          <w:sz w:val="21"/>
        </w:rPr>
        <w:t xml:space="preserve">the ‘‘Bank’’, which expression shall, unless repugnant to the context </w:t>
      </w:r>
      <w:r w:rsidRPr="00873C35">
        <w:rPr>
          <w:rFonts w:ascii="Arial" w:hAnsi="Arial"/>
          <w:color w:val="000000" w:themeColor="text1"/>
          <w:spacing w:val="2"/>
          <w:sz w:val="21"/>
        </w:rPr>
        <w:t xml:space="preserve">or </w:t>
      </w:r>
      <w:r w:rsidRPr="00873C35">
        <w:rPr>
          <w:rFonts w:ascii="Arial" w:hAnsi="Arial"/>
          <w:color w:val="000000" w:themeColor="text1"/>
          <w:sz w:val="21"/>
        </w:rPr>
        <w:t xml:space="preserve">meaning thereof, include </w:t>
      </w:r>
      <w:r w:rsidRPr="00873C35">
        <w:rPr>
          <w:rFonts w:ascii="Arial" w:hAnsi="Arial"/>
          <w:color w:val="000000" w:themeColor="text1"/>
          <w:spacing w:val="-3"/>
          <w:sz w:val="21"/>
        </w:rPr>
        <w:t xml:space="preserve">its </w:t>
      </w:r>
      <w:r w:rsidRPr="00873C35">
        <w:rPr>
          <w:rFonts w:ascii="Arial" w:hAnsi="Arial"/>
          <w:color w:val="000000" w:themeColor="text1"/>
          <w:sz w:val="21"/>
        </w:rPr>
        <w:t xml:space="preserve">successors, administrators, executors  </w:t>
      </w:r>
      <w:r w:rsidR="008E5EAF" w:rsidRPr="00873C35">
        <w:rPr>
          <w:rFonts w:ascii="Arial" w:hAnsi="Arial"/>
          <w:color w:val="000000" w:themeColor="text1"/>
          <w:sz w:val="21"/>
        </w:rPr>
        <w:t xml:space="preserve"> </w:t>
      </w:r>
      <w:r w:rsidRPr="00873C35">
        <w:rPr>
          <w:rFonts w:ascii="Arial" w:hAnsi="Arial"/>
          <w:color w:val="000000" w:themeColor="text1"/>
          <w:sz w:val="21"/>
        </w:rPr>
        <w:t xml:space="preserve">and </w:t>
      </w:r>
      <w:proofErr w:type="gramStart"/>
      <w:r w:rsidRPr="00873C35">
        <w:rPr>
          <w:rFonts w:ascii="Arial" w:hAnsi="Arial"/>
          <w:color w:val="000000" w:themeColor="text1"/>
          <w:sz w:val="21"/>
        </w:rPr>
        <w:t xml:space="preserve">assigns)  </w:t>
      </w:r>
      <w:r w:rsidR="008E5EAF" w:rsidRPr="00873C35">
        <w:rPr>
          <w:rFonts w:ascii="Arial" w:hAnsi="Arial"/>
          <w:color w:val="000000" w:themeColor="text1"/>
          <w:sz w:val="21"/>
        </w:rPr>
        <w:t xml:space="preserve"> </w:t>
      </w:r>
      <w:proofErr w:type="gramEnd"/>
      <w:r w:rsidRPr="00873C35">
        <w:rPr>
          <w:rFonts w:ascii="Arial" w:hAnsi="Arial"/>
          <w:color w:val="000000" w:themeColor="text1"/>
          <w:sz w:val="21"/>
        </w:rPr>
        <w:t xml:space="preserve">do hereby guarantee and undertake to pay to the Employer on demand any and all monies   to the extent of .................................(Specify currency and amount in words </w:t>
      </w:r>
      <w:r w:rsidR="0024279D" w:rsidRPr="00873C35">
        <w:rPr>
          <w:rFonts w:ascii="Arial" w:hAnsi="Arial"/>
          <w:color w:val="000000" w:themeColor="text1"/>
          <w:sz w:val="21"/>
        </w:rPr>
        <w:t>and figures</w:t>
      </w:r>
      <w:r w:rsidRPr="00873C35">
        <w:rPr>
          <w:rFonts w:ascii="Arial" w:hAnsi="Arial"/>
          <w:color w:val="000000" w:themeColor="text1"/>
          <w:sz w:val="21"/>
        </w:rPr>
        <w:t>)</w:t>
      </w:r>
    </w:p>
    <w:p w:rsidR="00E52C71" w:rsidRPr="00873C35" w:rsidRDefault="007E2654" w:rsidP="00E52C71">
      <w:pPr>
        <w:tabs>
          <w:tab w:val="left" w:leader="dot" w:pos="7657"/>
          <w:tab w:val="left" w:pos="8730"/>
        </w:tabs>
        <w:spacing w:line="236" w:lineRule="exact"/>
        <w:ind w:left="540"/>
        <w:jc w:val="both"/>
        <w:rPr>
          <w:rFonts w:ascii="Arial"/>
          <w:color w:val="000000" w:themeColor="text1"/>
          <w:spacing w:val="1"/>
          <w:sz w:val="21"/>
        </w:rPr>
      </w:pPr>
      <w:r w:rsidRPr="00873C35">
        <w:rPr>
          <w:rFonts w:ascii="Arial"/>
          <w:color w:val="000000" w:themeColor="text1"/>
          <w:sz w:val="21"/>
        </w:rPr>
        <w:t xml:space="preserve">only as aforesaid at </w:t>
      </w:r>
      <w:r w:rsidR="0024279D" w:rsidRPr="00873C35">
        <w:rPr>
          <w:rFonts w:ascii="Arial"/>
          <w:color w:val="000000" w:themeColor="text1"/>
          <w:sz w:val="21"/>
        </w:rPr>
        <w:t>any time up</w:t>
      </w:r>
      <w:r w:rsidRPr="00873C35">
        <w:rPr>
          <w:rFonts w:ascii="Arial"/>
          <w:color w:val="000000" w:themeColor="text1"/>
          <w:sz w:val="21"/>
        </w:rPr>
        <w:t>-to...........................@</w:t>
      </w:r>
      <w:r w:rsidRPr="00873C35">
        <w:rPr>
          <w:rFonts w:ascii="Arial"/>
          <w:color w:val="000000" w:themeColor="text1"/>
          <w:sz w:val="21"/>
        </w:rPr>
        <w:tab/>
        <w:t>without any</w:t>
      </w:r>
    </w:p>
    <w:p w:rsidR="007E2654" w:rsidRPr="00873C35" w:rsidRDefault="0024279D" w:rsidP="00E52C71">
      <w:pPr>
        <w:tabs>
          <w:tab w:val="left" w:leader="dot" w:pos="7657"/>
          <w:tab w:val="left" w:pos="8730"/>
        </w:tabs>
        <w:spacing w:line="236" w:lineRule="exact"/>
        <w:ind w:left="540"/>
        <w:jc w:val="both"/>
        <w:rPr>
          <w:rFonts w:ascii="Arial" w:hAnsi="Arial"/>
          <w:color w:val="000000" w:themeColor="text1"/>
          <w:sz w:val="21"/>
        </w:rPr>
      </w:pPr>
      <w:r w:rsidRPr="00873C35">
        <w:rPr>
          <w:rFonts w:ascii="Arial"/>
          <w:color w:val="000000" w:themeColor="text1"/>
          <w:sz w:val="21"/>
        </w:rPr>
        <w:t>demur,</w:t>
      </w:r>
      <w:r w:rsidRPr="00873C35">
        <w:rPr>
          <w:rFonts w:ascii="Arial" w:hAnsi="Arial"/>
          <w:color w:val="000000" w:themeColor="text1"/>
          <w:sz w:val="21"/>
        </w:rPr>
        <w:t xml:space="preserve"> reservation</w:t>
      </w:r>
      <w:r w:rsidR="007E2654" w:rsidRPr="00873C35">
        <w:rPr>
          <w:rFonts w:ascii="Arial" w:hAnsi="Arial"/>
          <w:color w:val="000000" w:themeColor="text1"/>
          <w:sz w:val="21"/>
        </w:rPr>
        <w:t xml:space="preserve">, context, recourse </w:t>
      </w:r>
      <w:r w:rsidR="007E2654" w:rsidRPr="00873C35">
        <w:rPr>
          <w:rFonts w:ascii="Arial" w:hAnsi="Arial"/>
          <w:color w:val="000000" w:themeColor="text1"/>
          <w:spacing w:val="2"/>
          <w:sz w:val="21"/>
        </w:rPr>
        <w:t xml:space="preserve">or </w:t>
      </w:r>
      <w:r w:rsidR="007E2654" w:rsidRPr="00873C35">
        <w:rPr>
          <w:rFonts w:ascii="Arial" w:hAnsi="Arial"/>
          <w:color w:val="000000" w:themeColor="text1"/>
          <w:sz w:val="21"/>
        </w:rPr>
        <w:t xml:space="preserve">protest and/or without any references to ‘‘O&amp;M Partner’’ or ‘‘Contractor’’. Any such demand made by the Employer on the Bank shall be conclusive and binding, </w:t>
      </w:r>
      <w:r w:rsidRPr="00873C35">
        <w:rPr>
          <w:rFonts w:ascii="Arial" w:hAnsi="Arial"/>
          <w:color w:val="000000" w:themeColor="text1"/>
          <w:sz w:val="21"/>
        </w:rPr>
        <w:t>notwithstanding</w:t>
      </w:r>
      <w:r w:rsidR="007E2654" w:rsidRPr="00873C35">
        <w:rPr>
          <w:rFonts w:ascii="Arial" w:hAnsi="Arial"/>
          <w:color w:val="000000" w:themeColor="text1"/>
          <w:sz w:val="21"/>
        </w:rPr>
        <w:t xml:space="preserve"> any difference between the Employer and Contractor and/or between the Employer and O&amp;M Partner </w:t>
      </w:r>
      <w:r w:rsidR="007E2654" w:rsidRPr="00873C35">
        <w:rPr>
          <w:rFonts w:ascii="Arial" w:hAnsi="Arial"/>
          <w:color w:val="000000" w:themeColor="text1"/>
          <w:spacing w:val="2"/>
          <w:sz w:val="21"/>
        </w:rPr>
        <w:t xml:space="preserve">or </w:t>
      </w:r>
      <w:r w:rsidR="007E2654" w:rsidRPr="00873C35">
        <w:rPr>
          <w:rFonts w:ascii="Arial" w:hAnsi="Arial"/>
          <w:color w:val="000000" w:themeColor="text1"/>
          <w:sz w:val="21"/>
        </w:rPr>
        <w:t xml:space="preserve">any dispute pending before any Court, Tribunal, Arbitrator </w:t>
      </w:r>
      <w:r w:rsidR="007E2654" w:rsidRPr="00873C35">
        <w:rPr>
          <w:rFonts w:ascii="Arial" w:hAnsi="Arial"/>
          <w:color w:val="000000" w:themeColor="text1"/>
          <w:spacing w:val="2"/>
          <w:sz w:val="21"/>
        </w:rPr>
        <w:t xml:space="preserve">or </w:t>
      </w:r>
      <w:r w:rsidR="007E2654" w:rsidRPr="00873C35">
        <w:rPr>
          <w:rFonts w:ascii="Arial" w:hAnsi="Arial"/>
          <w:color w:val="000000" w:themeColor="text1"/>
          <w:sz w:val="21"/>
        </w:rPr>
        <w:t xml:space="preserve">any other Authority. The Bank undertakes not </w:t>
      </w:r>
      <w:r w:rsidR="008D7E08" w:rsidRPr="00873C35">
        <w:rPr>
          <w:rFonts w:ascii="Arial" w:hAnsi="Arial"/>
          <w:color w:val="000000" w:themeColor="text1"/>
          <w:sz w:val="21"/>
        </w:rPr>
        <w:t>to revoke</w:t>
      </w:r>
      <w:r w:rsidR="00E45B68" w:rsidRPr="00873C35">
        <w:rPr>
          <w:rFonts w:ascii="Arial" w:hAnsi="Arial"/>
          <w:color w:val="000000" w:themeColor="text1"/>
          <w:sz w:val="21"/>
        </w:rPr>
        <w:t xml:space="preserve"> </w:t>
      </w:r>
      <w:r w:rsidR="008D7E08" w:rsidRPr="00873C35">
        <w:rPr>
          <w:rFonts w:ascii="Arial" w:hAnsi="Arial"/>
          <w:color w:val="000000" w:themeColor="text1"/>
          <w:spacing w:val="-3"/>
          <w:sz w:val="21"/>
        </w:rPr>
        <w:t>this guarantee</w:t>
      </w:r>
      <w:r w:rsidR="007E2654" w:rsidRPr="00873C35">
        <w:rPr>
          <w:rFonts w:ascii="Arial" w:hAnsi="Arial"/>
          <w:color w:val="000000" w:themeColor="text1"/>
          <w:sz w:val="21"/>
        </w:rPr>
        <w:t xml:space="preserve"> during its currency without previous consent </w:t>
      </w:r>
      <w:r w:rsidR="007E2654" w:rsidRPr="00873C35">
        <w:rPr>
          <w:rFonts w:ascii="Arial" w:hAnsi="Arial"/>
          <w:color w:val="000000" w:themeColor="text1"/>
          <w:spacing w:val="2"/>
          <w:sz w:val="21"/>
        </w:rPr>
        <w:t xml:space="preserve">of </w:t>
      </w:r>
      <w:r w:rsidR="007E2654" w:rsidRPr="00873C35">
        <w:rPr>
          <w:rFonts w:ascii="Arial" w:hAnsi="Arial"/>
          <w:color w:val="000000" w:themeColor="text1"/>
          <w:sz w:val="21"/>
        </w:rPr>
        <w:t xml:space="preserve">the Employer and further agrees that the guarantee herein contained shall be enforceable till ninety (90) days after expiry </w:t>
      </w:r>
      <w:r w:rsidR="007E2654" w:rsidRPr="00873C35">
        <w:rPr>
          <w:rFonts w:ascii="Arial" w:hAnsi="Arial"/>
          <w:color w:val="000000" w:themeColor="text1"/>
          <w:spacing w:val="2"/>
          <w:sz w:val="21"/>
        </w:rPr>
        <w:t xml:space="preserve">of </w:t>
      </w:r>
      <w:r w:rsidR="007E2654" w:rsidRPr="00873C35">
        <w:rPr>
          <w:rFonts w:ascii="Arial" w:hAnsi="Arial"/>
          <w:color w:val="000000" w:themeColor="text1"/>
          <w:spacing w:val="-3"/>
          <w:sz w:val="21"/>
        </w:rPr>
        <w:t>its</w:t>
      </w:r>
      <w:r w:rsidR="007E2654" w:rsidRPr="00873C35">
        <w:rPr>
          <w:rFonts w:ascii="Arial" w:hAnsi="Arial"/>
          <w:color w:val="000000" w:themeColor="text1"/>
          <w:sz w:val="21"/>
        </w:rPr>
        <w:t xml:space="preserve"> validity.</w:t>
      </w:r>
    </w:p>
    <w:p w:rsidR="00B16E56" w:rsidRPr="00873C35" w:rsidRDefault="00B16E56" w:rsidP="00E52C71">
      <w:pPr>
        <w:tabs>
          <w:tab w:val="left" w:leader="dot" w:pos="7657"/>
          <w:tab w:val="left" w:pos="8730"/>
        </w:tabs>
        <w:spacing w:line="236" w:lineRule="exact"/>
        <w:ind w:left="540"/>
        <w:jc w:val="both"/>
        <w:rPr>
          <w:rFonts w:ascii="Arial" w:hAnsi="Arial"/>
          <w:color w:val="000000" w:themeColor="text1"/>
          <w:sz w:val="21"/>
        </w:rPr>
      </w:pPr>
    </w:p>
    <w:p w:rsidR="00E52C71" w:rsidRPr="00873C35" w:rsidRDefault="007132C7" w:rsidP="007132C7">
      <w:pPr>
        <w:spacing w:before="1" w:line="242" w:lineRule="auto"/>
        <w:ind w:left="540"/>
        <w:jc w:val="both"/>
        <w:rPr>
          <w:rFonts w:ascii="Arial"/>
          <w:color w:val="000000" w:themeColor="text1"/>
          <w:sz w:val="21"/>
        </w:rPr>
      </w:pPr>
      <w:r w:rsidRPr="00873C35">
        <w:rPr>
          <w:rFonts w:ascii="Arial"/>
          <w:color w:val="000000" w:themeColor="text1"/>
          <w:sz w:val="21"/>
        </w:rPr>
        <w:t xml:space="preserve">The Employer shall have the fullest liberty, without affecting in any way the liability </w:t>
      </w:r>
      <w:r w:rsidRPr="00873C35">
        <w:rPr>
          <w:rFonts w:ascii="Arial"/>
          <w:color w:val="000000" w:themeColor="text1"/>
          <w:spacing w:val="2"/>
          <w:sz w:val="21"/>
        </w:rPr>
        <w:t xml:space="preserve">of </w:t>
      </w:r>
      <w:r w:rsidRPr="00873C35">
        <w:rPr>
          <w:rFonts w:ascii="Arial"/>
          <w:color w:val="000000" w:themeColor="text1"/>
          <w:sz w:val="21"/>
        </w:rPr>
        <w:t xml:space="preserve">the Bank under this guarantee, from </w:t>
      </w:r>
      <w:r w:rsidRPr="00873C35">
        <w:rPr>
          <w:rFonts w:ascii="Arial"/>
          <w:color w:val="000000" w:themeColor="text1"/>
          <w:spacing w:val="-3"/>
          <w:sz w:val="21"/>
        </w:rPr>
        <w:t xml:space="preserve">time </w:t>
      </w:r>
      <w:r w:rsidRPr="00873C35">
        <w:rPr>
          <w:rFonts w:ascii="Arial"/>
          <w:color w:val="000000" w:themeColor="text1"/>
          <w:sz w:val="21"/>
        </w:rPr>
        <w:t xml:space="preserve">to time </w:t>
      </w:r>
      <w:r w:rsidRPr="00873C35">
        <w:rPr>
          <w:rFonts w:ascii="Arial"/>
          <w:color w:val="000000" w:themeColor="text1"/>
          <w:spacing w:val="-4"/>
          <w:sz w:val="21"/>
        </w:rPr>
        <w:t xml:space="preserve">to </w:t>
      </w:r>
      <w:r w:rsidRPr="00873C35">
        <w:rPr>
          <w:rFonts w:ascii="Arial"/>
          <w:color w:val="000000" w:themeColor="text1"/>
          <w:sz w:val="21"/>
        </w:rPr>
        <w:t xml:space="preserve">extend the </w:t>
      </w:r>
      <w:r w:rsidRPr="00873C35">
        <w:rPr>
          <w:rFonts w:ascii="Arial"/>
          <w:color w:val="000000" w:themeColor="text1"/>
          <w:spacing w:val="-3"/>
          <w:sz w:val="21"/>
        </w:rPr>
        <w:t xml:space="preserve">time </w:t>
      </w:r>
      <w:r w:rsidRPr="00873C35">
        <w:rPr>
          <w:rFonts w:ascii="Arial"/>
          <w:color w:val="000000" w:themeColor="text1"/>
          <w:sz w:val="21"/>
        </w:rPr>
        <w:t xml:space="preserve">for performance </w:t>
      </w:r>
      <w:r w:rsidRPr="00873C35">
        <w:rPr>
          <w:rFonts w:ascii="Arial"/>
          <w:color w:val="000000" w:themeColor="text1"/>
          <w:spacing w:val="2"/>
          <w:sz w:val="21"/>
        </w:rPr>
        <w:t xml:space="preserve">of </w:t>
      </w:r>
      <w:r w:rsidRPr="00873C35">
        <w:rPr>
          <w:rFonts w:ascii="Arial"/>
          <w:color w:val="000000" w:themeColor="text1"/>
          <w:sz w:val="21"/>
        </w:rPr>
        <w:t xml:space="preserve">the Contract or the Component Agreement by the O&amp;M Partner. The Employer shall have the fullest liberty, without affecting this guarantee, to postpone from </w:t>
      </w:r>
      <w:r w:rsidRPr="00873C35">
        <w:rPr>
          <w:rFonts w:ascii="Arial"/>
          <w:color w:val="000000" w:themeColor="text1"/>
          <w:spacing w:val="-3"/>
          <w:sz w:val="21"/>
        </w:rPr>
        <w:t xml:space="preserve">time </w:t>
      </w:r>
      <w:r w:rsidRPr="00873C35">
        <w:rPr>
          <w:rFonts w:ascii="Arial"/>
          <w:color w:val="000000" w:themeColor="text1"/>
          <w:sz w:val="21"/>
        </w:rPr>
        <w:t xml:space="preserve">to time the exercise </w:t>
      </w:r>
      <w:r w:rsidRPr="00873C35">
        <w:rPr>
          <w:rFonts w:ascii="Arial"/>
          <w:color w:val="000000" w:themeColor="text1"/>
          <w:spacing w:val="-3"/>
          <w:sz w:val="21"/>
        </w:rPr>
        <w:t xml:space="preserve">of </w:t>
      </w:r>
      <w:r w:rsidRPr="00873C35">
        <w:rPr>
          <w:rFonts w:ascii="Arial"/>
          <w:color w:val="000000" w:themeColor="text1"/>
          <w:sz w:val="21"/>
        </w:rPr>
        <w:t xml:space="preserve">any powers vested in them or </w:t>
      </w:r>
      <w:r w:rsidR="007E2654" w:rsidRPr="00873C35">
        <w:rPr>
          <w:rFonts w:ascii="Arial"/>
          <w:color w:val="000000" w:themeColor="text1"/>
          <w:spacing w:val="-3"/>
          <w:sz w:val="21"/>
        </w:rPr>
        <w:t xml:space="preserve">of </w:t>
      </w:r>
      <w:r w:rsidR="007E2654" w:rsidRPr="00873C35">
        <w:rPr>
          <w:rFonts w:ascii="Arial"/>
          <w:color w:val="000000" w:themeColor="text1"/>
          <w:sz w:val="21"/>
        </w:rPr>
        <w:t>any right which they might have against the O&amp;M Partner and</w:t>
      </w:r>
      <w:r w:rsidR="00E45B68" w:rsidRPr="00873C35">
        <w:rPr>
          <w:rFonts w:ascii="Arial"/>
          <w:color w:val="000000" w:themeColor="text1"/>
          <w:sz w:val="21"/>
        </w:rPr>
        <w:t xml:space="preserve"> </w:t>
      </w:r>
      <w:r w:rsidR="007E2654" w:rsidRPr="00873C35">
        <w:rPr>
          <w:rFonts w:ascii="Arial"/>
          <w:color w:val="000000" w:themeColor="text1"/>
          <w:sz w:val="21"/>
        </w:rPr>
        <w:t>to</w:t>
      </w:r>
      <w:r w:rsidR="00E45B68" w:rsidRPr="00873C35">
        <w:rPr>
          <w:rFonts w:ascii="Arial"/>
          <w:color w:val="000000" w:themeColor="text1"/>
          <w:sz w:val="21"/>
        </w:rPr>
        <w:t xml:space="preserve"> </w:t>
      </w:r>
      <w:r w:rsidR="007E2654" w:rsidRPr="00873C35">
        <w:rPr>
          <w:rFonts w:ascii="Arial"/>
          <w:color w:val="000000" w:themeColor="text1"/>
          <w:sz w:val="21"/>
        </w:rPr>
        <w:t>exercise</w:t>
      </w:r>
      <w:r w:rsidR="00E45B68" w:rsidRPr="00873C35">
        <w:rPr>
          <w:rFonts w:ascii="Arial"/>
          <w:color w:val="000000" w:themeColor="text1"/>
          <w:sz w:val="21"/>
        </w:rPr>
        <w:t xml:space="preserve"> </w:t>
      </w:r>
      <w:r w:rsidR="007E2654" w:rsidRPr="00873C35">
        <w:rPr>
          <w:rFonts w:ascii="Arial"/>
          <w:color w:val="000000" w:themeColor="text1"/>
          <w:sz w:val="21"/>
        </w:rPr>
        <w:t>the</w:t>
      </w:r>
      <w:r w:rsidR="00E45B68" w:rsidRPr="00873C35">
        <w:rPr>
          <w:rFonts w:ascii="Arial"/>
          <w:color w:val="000000" w:themeColor="text1"/>
          <w:sz w:val="21"/>
        </w:rPr>
        <w:t xml:space="preserve"> </w:t>
      </w:r>
      <w:r w:rsidR="007E2654" w:rsidRPr="00873C35">
        <w:rPr>
          <w:rFonts w:ascii="Arial"/>
          <w:color w:val="000000" w:themeColor="text1"/>
          <w:sz w:val="21"/>
        </w:rPr>
        <w:t>same</w:t>
      </w:r>
      <w:r w:rsidR="00E45B68" w:rsidRPr="00873C35">
        <w:rPr>
          <w:rFonts w:ascii="Arial"/>
          <w:color w:val="000000" w:themeColor="text1"/>
          <w:sz w:val="21"/>
        </w:rPr>
        <w:t xml:space="preserve"> </w:t>
      </w:r>
      <w:r w:rsidR="007E2654" w:rsidRPr="00873C35">
        <w:rPr>
          <w:rFonts w:ascii="Arial"/>
          <w:color w:val="000000" w:themeColor="text1"/>
          <w:sz w:val="21"/>
        </w:rPr>
        <w:t>at</w:t>
      </w:r>
      <w:r w:rsidR="00E45B68" w:rsidRPr="00873C35">
        <w:rPr>
          <w:rFonts w:ascii="Arial"/>
          <w:color w:val="000000" w:themeColor="text1"/>
          <w:sz w:val="21"/>
        </w:rPr>
        <w:t xml:space="preserve"> </w:t>
      </w:r>
      <w:r w:rsidR="005108D7" w:rsidRPr="00873C35">
        <w:rPr>
          <w:rFonts w:ascii="Arial"/>
          <w:color w:val="000000" w:themeColor="text1"/>
          <w:sz w:val="21"/>
        </w:rPr>
        <w:t>any time</w:t>
      </w:r>
      <w:r w:rsidR="00146EAC" w:rsidRPr="00873C35">
        <w:rPr>
          <w:rFonts w:ascii="Arial"/>
          <w:color w:val="000000" w:themeColor="text1"/>
          <w:sz w:val="21"/>
        </w:rPr>
        <w:t>, in</w:t>
      </w:r>
      <w:r w:rsidR="00E45B68" w:rsidRPr="00873C35">
        <w:rPr>
          <w:rFonts w:ascii="Arial"/>
          <w:color w:val="000000" w:themeColor="text1"/>
          <w:sz w:val="21"/>
        </w:rPr>
        <w:t xml:space="preserve"> </w:t>
      </w:r>
      <w:r w:rsidR="00146EAC" w:rsidRPr="00873C35">
        <w:rPr>
          <w:rFonts w:ascii="Arial"/>
          <w:color w:val="000000" w:themeColor="text1"/>
          <w:sz w:val="21"/>
        </w:rPr>
        <w:t>any</w:t>
      </w:r>
      <w:r w:rsidR="00E45B68" w:rsidRPr="00873C35">
        <w:rPr>
          <w:rFonts w:ascii="Arial"/>
          <w:color w:val="000000" w:themeColor="text1"/>
          <w:sz w:val="21"/>
        </w:rPr>
        <w:t xml:space="preserve"> </w:t>
      </w:r>
      <w:r w:rsidR="00146EAC" w:rsidRPr="00873C35">
        <w:rPr>
          <w:rFonts w:ascii="Arial"/>
          <w:color w:val="000000" w:themeColor="text1"/>
          <w:sz w:val="21"/>
        </w:rPr>
        <w:t>manner,</w:t>
      </w:r>
      <w:r w:rsidR="00E45B68" w:rsidRPr="00873C35">
        <w:rPr>
          <w:rFonts w:ascii="Arial"/>
          <w:color w:val="000000" w:themeColor="text1"/>
          <w:sz w:val="21"/>
        </w:rPr>
        <w:t xml:space="preserve"> </w:t>
      </w:r>
      <w:r w:rsidR="00146EAC" w:rsidRPr="00873C35">
        <w:rPr>
          <w:rFonts w:ascii="Arial"/>
          <w:color w:val="000000" w:themeColor="text1"/>
          <w:sz w:val="21"/>
        </w:rPr>
        <w:t>and</w:t>
      </w:r>
      <w:r w:rsidR="00E45B68" w:rsidRPr="00873C35">
        <w:rPr>
          <w:rFonts w:ascii="Arial"/>
          <w:color w:val="000000" w:themeColor="text1"/>
          <w:sz w:val="21"/>
        </w:rPr>
        <w:t xml:space="preserve"> </w:t>
      </w:r>
      <w:r w:rsidR="00146EAC" w:rsidRPr="00873C35">
        <w:rPr>
          <w:rFonts w:ascii="Arial"/>
          <w:color w:val="000000" w:themeColor="text1"/>
          <w:sz w:val="21"/>
        </w:rPr>
        <w:t>either</w:t>
      </w:r>
      <w:r w:rsidR="00E45B68" w:rsidRPr="00873C35">
        <w:rPr>
          <w:rFonts w:ascii="Arial"/>
          <w:color w:val="000000" w:themeColor="text1"/>
          <w:sz w:val="21"/>
        </w:rPr>
        <w:t xml:space="preserve"> </w:t>
      </w:r>
      <w:r w:rsidR="00146EAC" w:rsidRPr="00873C35">
        <w:rPr>
          <w:rFonts w:ascii="Arial"/>
          <w:color w:val="000000" w:themeColor="text1"/>
          <w:sz w:val="21"/>
        </w:rPr>
        <w:t>to</w:t>
      </w:r>
      <w:r w:rsidR="00E45B68" w:rsidRPr="00873C35">
        <w:rPr>
          <w:rFonts w:ascii="Arial"/>
          <w:color w:val="000000" w:themeColor="text1"/>
          <w:sz w:val="21"/>
        </w:rPr>
        <w:t xml:space="preserve"> </w:t>
      </w:r>
      <w:r w:rsidR="00146EAC" w:rsidRPr="00873C35">
        <w:rPr>
          <w:rFonts w:ascii="Arial"/>
          <w:color w:val="000000" w:themeColor="text1"/>
          <w:sz w:val="21"/>
        </w:rPr>
        <w:t>enforce</w:t>
      </w:r>
      <w:r w:rsidR="00E45B68" w:rsidRPr="00873C35">
        <w:rPr>
          <w:rFonts w:ascii="Arial"/>
          <w:color w:val="000000" w:themeColor="text1"/>
          <w:sz w:val="21"/>
        </w:rPr>
        <w:t xml:space="preserve"> </w:t>
      </w:r>
      <w:r w:rsidR="00146EAC" w:rsidRPr="00873C35">
        <w:rPr>
          <w:rFonts w:ascii="Arial"/>
          <w:color w:val="000000" w:themeColor="text1"/>
          <w:sz w:val="21"/>
        </w:rPr>
        <w:t>or</w:t>
      </w:r>
      <w:r w:rsidR="00E45B68" w:rsidRPr="00873C35">
        <w:rPr>
          <w:rFonts w:ascii="Arial"/>
          <w:color w:val="000000" w:themeColor="text1"/>
          <w:sz w:val="21"/>
        </w:rPr>
        <w:t xml:space="preserve"> </w:t>
      </w:r>
      <w:r w:rsidR="00146EAC" w:rsidRPr="00873C35">
        <w:rPr>
          <w:rFonts w:ascii="Arial"/>
          <w:color w:val="000000" w:themeColor="text1"/>
          <w:sz w:val="21"/>
        </w:rPr>
        <w:t>to</w:t>
      </w:r>
      <w:r w:rsidR="00E45B68" w:rsidRPr="00873C35">
        <w:rPr>
          <w:rFonts w:ascii="Arial"/>
          <w:color w:val="000000" w:themeColor="text1"/>
          <w:sz w:val="21"/>
        </w:rPr>
        <w:t xml:space="preserve"> </w:t>
      </w:r>
      <w:r w:rsidR="00146EAC" w:rsidRPr="00873C35">
        <w:rPr>
          <w:rFonts w:ascii="Arial"/>
          <w:color w:val="000000" w:themeColor="text1"/>
          <w:sz w:val="21"/>
        </w:rPr>
        <w:t>for</w:t>
      </w:r>
      <w:r w:rsidR="00E45B68" w:rsidRPr="00873C35">
        <w:rPr>
          <w:rFonts w:ascii="Arial"/>
          <w:color w:val="000000" w:themeColor="text1"/>
          <w:sz w:val="21"/>
        </w:rPr>
        <w:t xml:space="preserve"> </w:t>
      </w:r>
      <w:r w:rsidR="00146EAC" w:rsidRPr="00873C35">
        <w:rPr>
          <w:rFonts w:ascii="Arial"/>
          <w:color w:val="000000" w:themeColor="text1"/>
          <w:sz w:val="21"/>
        </w:rPr>
        <w:t>bear</w:t>
      </w:r>
      <w:r w:rsidR="00E45B68" w:rsidRPr="00873C35">
        <w:rPr>
          <w:rFonts w:ascii="Arial"/>
          <w:color w:val="000000" w:themeColor="text1"/>
          <w:sz w:val="21"/>
        </w:rPr>
        <w:t xml:space="preserve"> </w:t>
      </w:r>
      <w:r w:rsidR="00146EAC" w:rsidRPr="00873C35">
        <w:rPr>
          <w:rFonts w:ascii="Arial"/>
          <w:color w:val="000000" w:themeColor="text1"/>
          <w:sz w:val="21"/>
        </w:rPr>
        <w:t>to</w:t>
      </w:r>
      <w:r w:rsidR="00E45B68" w:rsidRPr="00873C35">
        <w:rPr>
          <w:rFonts w:ascii="Arial"/>
          <w:color w:val="000000" w:themeColor="text1"/>
          <w:sz w:val="21"/>
        </w:rPr>
        <w:t xml:space="preserve"> </w:t>
      </w:r>
      <w:r w:rsidR="00146EAC" w:rsidRPr="00873C35">
        <w:rPr>
          <w:rFonts w:ascii="Arial"/>
          <w:color w:val="000000" w:themeColor="text1"/>
          <w:sz w:val="21"/>
        </w:rPr>
        <w:t>enforce</w:t>
      </w:r>
      <w:r w:rsidR="007E2654" w:rsidRPr="00873C35">
        <w:rPr>
          <w:rFonts w:ascii="Arial"/>
          <w:color w:val="000000" w:themeColor="text1"/>
          <w:sz w:val="21"/>
        </w:rPr>
        <w:t xml:space="preserve"> any covenants, contained or implied, in the Contract or Undertaking or any other course or remedy or security available to the Employer. The Bank shall </w:t>
      </w:r>
      <w:proofErr w:type="gramStart"/>
      <w:r w:rsidR="007E2654" w:rsidRPr="00873C35">
        <w:rPr>
          <w:rFonts w:ascii="Arial"/>
          <w:color w:val="000000" w:themeColor="text1"/>
          <w:sz w:val="21"/>
        </w:rPr>
        <w:t xml:space="preserve">not  </w:t>
      </w:r>
      <w:r w:rsidR="007E2654" w:rsidRPr="00873C35">
        <w:rPr>
          <w:rFonts w:ascii="Arial"/>
          <w:color w:val="000000" w:themeColor="text1"/>
          <w:spacing w:val="-3"/>
          <w:sz w:val="21"/>
        </w:rPr>
        <w:t>be</w:t>
      </w:r>
      <w:proofErr w:type="gramEnd"/>
      <w:r w:rsidR="00E45B68" w:rsidRPr="00873C35">
        <w:rPr>
          <w:rFonts w:ascii="Arial"/>
          <w:color w:val="000000" w:themeColor="text1"/>
          <w:spacing w:val="-3"/>
          <w:sz w:val="21"/>
        </w:rPr>
        <w:t xml:space="preserve"> </w:t>
      </w:r>
      <w:r w:rsidR="007E2654" w:rsidRPr="00873C35">
        <w:rPr>
          <w:rFonts w:ascii="Arial"/>
          <w:color w:val="000000" w:themeColor="text1"/>
          <w:sz w:val="21"/>
        </w:rPr>
        <w:t xml:space="preserve">released  </w:t>
      </w:r>
      <w:r w:rsidR="007E2654" w:rsidRPr="00873C35">
        <w:rPr>
          <w:rFonts w:ascii="Arial"/>
          <w:color w:val="000000" w:themeColor="text1"/>
          <w:spacing w:val="-3"/>
          <w:sz w:val="21"/>
        </w:rPr>
        <w:t xml:space="preserve">of </w:t>
      </w:r>
      <w:r w:rsidR="007E2654" w:rsidRPr="00873C35">
        <w:rPr>
          <w:rFonts w:ascii="Arial"/>
          <w:color w:val="000000" w:themeColor="text1"/>
          <w:sz w:val="21"/>
        </w:rPr>
        <w:t xml:space="preserve">its obligations under </w:t>
      </w:r>
      <w:r w:rsidR="007E2654" w:rsidRPr="00873C35">
        <w:rPr>
          <w:rFonts w:ascii="Arial"/>
          <w:color w:val="000000" w:themeColor="text1"/>
          <w:spacing w:val="-3"/>
          <w:sz w:val="21"/>
        </w:rPr>
        <w:t xml:space="preserve">this </w:t>
      </w:r>
      <w:r w:rsidR="007E2654" w:rsidRPr="00873C35">
        <w:rPr>
          <w:rFonts w:ascii="Arial"/>
          <w:color w:val="000000" w:themeColor="text1"/>
          <w:sz w:val="21"/>
        </w:rPr>
        <w:t xml:space="preserve">presents </w:t>
      </w:r>
      <w:r w:rsidR="007E2654" w:rsidRPr="00873C35">
        <w:rPr>
          <w:rFonts w:ascii="Arial"/>
          <w:color w:val="000000" w:themeColor="text1"/>
          <w:spacing w:val="2"/>
          <w:sz w:val="21"/>
        </w:rPr>
        <w:t xml:space="preserve">by </w:t>
      </w:r>
      <w:r w:rsidR="007E2654" w:rsidRPr="00873C35">
        <w:rPr>
          <w:rFonts w:ascii="Arial"/>
          <w:color w:val="000000" w:themeColor="text1"/>
          <w:sz w:val="21"/>
        </w:rPr>
        <w:t xml:space="preserve">any exercise </w:t>
      </w:r>
      <w:r w:rsidR="007E2654" w:rsidRPr="00873C35">
        <w:rPr>
          <w:rFonts w:ascii="Arial"/>
          <w:color w:val="000000" w:themeColor="text1"/>
          <w:spacing w:val="2"/>
          <w:sz w:val="21"/>
        </w:rPr>
        <w:t xml:space="preserve">of </w:t>
      </w:r>
      <w:r w:rsidR="007E2654" w:rsidRPr="00873C35">
        <w:rPr>
          <w:rFonts w:ascii="Arial"/>
          <w:color w:val="000000" w:themeColor="text1"/>
          <w:spacing w:val="-3"/>
          <w:sz w:val="21"/>
        </w:rPr>
        <w:t xml:space="preserve">its </w:t>
      </w:r>
      <w:r w:rsidR="007E2654" w:rsidRPr="00873C35">
        <w:rPr>
          <w:rFonts w:ascii="Arial"/>
          <w:color w:val="000000" w:themeColor="text1"/>
          <w:sz w:val="21"/>
        </w:rPr>
        <w:t xml:space="preserve">liberty with reference to the matters aforesaid </w:t>
      </w:r>
      <w:r w:rsidR="007E2654" w:rsidRPr="00873C35">
        <w:rPr>
          <w:rFonts w:ascii="Arial"/>
          <w:color w:val="000000" w:themeColor="text1"/>
          <w:spacing w:val="2"/>
          <w:sz w:val="21"/>
        </w:rPr>
        <w:t xml:space="preserve">or </w:t>
      </w:r>
      <w:r w:rsidR="007E2654" w:rsidRPr="00873C35">
        <w:rPr>
          <w:rFonts w:ascii="Arial"/>
          <w:color w:val="000000" w:themeColor="text1"/>
          <w:sz w:val="21"/>
        </w:rPr>
        <w:t xml:space="preserve">any of them or </w:t>
      </w:r>
      <w:r w:rsidR="007E2654" w:rsidRPr="00873C35">
        <w:rPr>
          <w:rFonts w:ascii="Arial"/>
          <w:color w:val="000000" w:themeColor="text1"/>
          <w:spacing w:val="2"/>
          <w:sz w:val="21"/>
        </w:rPr>
        <w:t xml:space="preserve">by </w:t>
      </w:r>
      <w:r w:rsidR="007E2654" w:rsidRPr="00873C35">
        <w:rPr>
          <w:rFonts w:ascii="Arial"/>
          <w:color w:val="000000" w:themeColor="text1"/>
          <w:sz w:val="21"/>
        </w:rPr>
        <w:t xml:space="preserve">reason </w:t>
      </w:r>
      <w:r w:rsidR="007E2654" w:rsidRPr="00873C35">
        <w:rPr>
          <w:rFonts w:ascii="Arial"/>
          <w:color w:val="000000" w:themeColor="text1"/>
          <w:spacing w:val="2"/>
          <w:sz w:val="21"/>
        </w:rPr>
        <w:t xml:space="preserve">of </w:t>
      </w:r>
      <w:r w:rsidR="007E2654" w:rsidRPr="00873C35">
        <w:rPr>
          <w:rFonts w:ascii="Arial"/>
          <w:color w:val="000000" w:themeColor="text1"/>
          <w:sz w:val="21"/>
        </w:rPr>
        <w:t xml:space="preserve">any other act or forbearance or other </w:t>
      </w:r>
      <w:r w:rsidR="007E2654" w:rsidRPr="00873C35">
        <w:rPr>
          <w:rFonts w:ascii="Arial"/>
          <w:color w:val="000000" w:themeColor="text1"/>
          <w:spacing w:val="-3"/>
          <w:sz w:val="21"/>
        </w:rPr>
        <w:t xml:space="preserve">acts </w:t>
      </w:r>
      <w:r w:rsidR="007E2654" w:rsidRPr="00873C35">
        <w:rPr>
          <w:rFonts w:ascii="Arial"/>
          <w:color w:val="000000" w:themeColor="text1"/>
          <w:sz w:val="21"/>
        </w:rPr>
        <w:t xml:space="preserve">of omission or commission on the part of the Employer or any other indulgence shown </w:t>
      </w:r>
      <w:r w:rsidR="007E2654" w:rsidRPr="00873C35">
        <w:rPr>
          <w:rFonts w:ascii="Arial"/>
          <w:color w:val="000000" w:themeColor="text1"/>
          <w:spacing w:val="2"/>
          <w:sz w:val="21"/>
        </w:rPr>
        <w:t xml:space="preserve">by </w:t>
      </w:r>
      <w:r w:rsidR="007E2654" w:rsidRPr="00873C35">
        <w:rPr>
          <w:rFonts w:ascii="Arial"/>
          <w:color w:val="000000" w:themeColor="text1"/>
          <w:sz w:val="21"/>
        </w:rPr>
        <w:t xml:space="preserve">the Employer or by any other matter or thing whatsoever which under law would, but for this provision have the effect </w:t>
      </w:r>
      <w:r w:rsidR="007E2654" w:rsidRPr="00873C35">
        <w:rPr>
          <w:rFonts w:ascii="Arial"/>
          <w:color w:val="000000" w:themeColor="text1"/>
          <w:spacing w:val="2"/>
          <w:sz w:val="21"/>
        </w:rPr>
        <w:t xml:space="preserve">of </w:t>
      </w:r>
      <w:r w:rsidR="007E2654" w:rsidRPr="00873C35">
        <w:rPr>
          <w:rFonts w:ascii="Arial"/>
          <w:color w:val="000000" w:themeColor="text1"/>
          <w:sz w:val="21"/>
        </w:rPr>
        <w:t xml:space="preserve">relieving the Bank from </w:t>
      </w:r>
      <w:r w:rsidR="0024279D" w:rsidRPr="00873C35">
        <w:rPr>
          <w:rFonts w:ascii="Arial"/>
          <w:color w:val="000000" w:themeColor="text1"/>
          <w:spacing w:val="-3"/>
          <w:sz w:val="21"/>
        </w:rPr>
        <w:t>its</w:t>
      </w:r>
      <w:r w:rsidR="0024279D" w:rsidRPr="00873C35">
        <w:rPr>
          <w:rFonts w:ascii="Arial"/>
          <w:color w:val="000000" w:themeColor="text1"/>
          <w:sz w:val="21"/>
        </w:rPr>
        <w:t xml:space="preserve"> obligations</w:t>
      </w:r>
      <w:r w:rsidR="007E2654" w:rsidRPr="00873C35">
        <w:rPr>
          <w:rFonts w:ascii="Arial"/>
          <w:color w:val="000000" w:themeColor="text1"/>
          <w:sz w:val="21"/>
        </w:rPr>
        <w:t>.</w:t>
      </w:r>
    </w:p>
    <w:p w:rsidR="00E52C71" w:rsidRPr="00873C35" w:rsidRDefault="00E52C71" w:rsidP="00E52C71">
      <w:pPr>
        <w:spacing w:before="1" w:line="242" w:lineRule="auto"/>
        <w:ind w:left="540"/>
        <w:jc w:val="both"/>
        <w:rPr>
          <w:rFonts w:ascii="Arial"/>
          <w:color w:val="000000" w:themeColor="text1"/>
          <w:sz w:val="21"/>
        </w:rPr>
      </w:pPr>
    </w:p>
    <w:p w:rsidR="00E52C71" w:rsidRPr="00873C35" w:rsidRDefault="007E2654" w:rsidP="00E52C71">
      <w:pPr>
        <w:spacing w:before="1" w:line="242" w:lineRule="auto"/>
        <w:ind w:left="540"/>
        <w:jc w:val="both"/>
        <w:rPr>
          <w:rFonts w:ascii="Arial"/>
          <w:color w:val="000000" w:themeColor="text1"/>
          <w:sz w:val="21"/>
        </w:rPr>
      </w:pPr>
      <w:r w:rsidRPr="00873C35">
        <w:rPr>
          <w:rFonts w:ascii="Arial"/>
          <w:color w:val="000000" w:themeColor="text1"/>
          <w:sz w:val="21"/>
        </w:rPr>
        <w:lastRenderedPageBreak/>
        <w:t xml:space="preserve">The Bank also agrees that the Employer </w:t>
      </w:r>
      <w:r w:rsidRPr="00873C35">
        <w:rPr>
          <w:rFonts w:ascii="Arial"/>
          <w:color w:val="000000" w:themeColor="text1"/>
          <w:spacing w:val="2"/>
          <w:sz w:val="21"/>
        </w:rPr>
        <w:t xml:space="preserve">at </w:t>
      </w:r>
      <w:r w:rsidRPr="00873C35">
        <w:rPr>
          <w:rFonts w:ascii="Arial"/>
          <w:color w:val="000000" w:themeColor="text1"/>
          <w:spacing w:val="-5"/>
          <w:sz w:val="21"/>
        </w:rPr>
        <w:t xml:space="preserve">is </w:t>
      </w:r>
      <w:r w:rsidRPr="00873C35">
        <w:rPr>
          <w:rFonts w:ascii="Arial"/>
          <w:color w:val="000000" w:themeColor="text1"/>
          <w:sz w:val="21"/>
        </w:rPr>
        <w:t xml:space="preserve">option shall be entitled to enforce this Guarantee against the Bank </w:t>
      </w:r>
      <w:r w:rsidRPr="00873C35">
        <w:rPr>
          <w:rFonts w:ascii="Arial"/>
          <w:color w:val="000000" w:themeColor="text1"/>
          <w:spacing w:val="-3"/>
          <w:sz w:val="21"/>
        </w:rPr>
        <w:t xml:space="preserve">as </w:t>
      </w:r>
      <w:r w:rsidRPr="00873C35">
        <w:rPr>
          <w:rFonts w:ascii="Arial"/>
          <w:color w:val="000000" w:themeColor="text1"/>
          <w:sz w:val="21"/>
        </w:rPr>
        <w:t xml:space="preserve">a principal debtor, </w:t>
      </w:r>
      <w:r w:rsidRPr="00873C35">
        <w:rPr>
          <w:rFonts w:ascii="Arial"/>
          <w:color w:val="000000" w:themeColor="text1"/>
          <w:spacing w:val="-3"/>
          <w:sz w:val="21"/>
        </w:rPr>
        <w:t xml:space="preserve">in </w:t>
      </w:r>
      <w:r w:rsidRPr="00873C35">
        <w:rPr>
          <w:rFonts w:ascii="Arial"/>
          <w:color w:val="000000" w:themeColor="text1"/>
          <w:sz w:val="21"/>
        </w:rPr>
        <w:t xml:space="preserve">the first instance without proceeding against Contractor </w:t>
      </w:r>
      <w:r w:rsidRPr="00873C35">
        <w:rPr>
          <w:rFonts w:ascii="Arial"/>
          <w:color w:val="000000" w:themeColor="text1"/>
          <w:spacing w:val="2"/>
          <w:sz w:val="21"/>
        </w:rPr>
        <w:t xml:space="preserve">or </w:t>
      </w:r>
      <w:r w:rsidRPr="00873C35">
        <w:rPr>
          <w:rFonts w:ascii="Arial"/>
          <w:color w:val="000000" w:themeColor="text1"/>
          <w:sz w:val="21"/>
        </w:rPr>
        <w:t xml:space="preserve">O&amp;M Partner and notwithstanding any security or other guarantee that the Employer may have </w:t>
      </w:r>
      <w:r w:rsidRPr="00873C35">
        <w:rPr>
          <w:rFonts w:ascii="Arial"/>
          <w:color w:val="000000" w:themeColor="text1"/>
          <w:spacing w:val="-3"/>
          <w:sz w:val="21"/>
        </w:rPr>
        <w:t xml:space="preserve">in </w:t>
      </w:r>
      <w:r w:rsidRPr="00873C35">
        <w:rPr>
          <w:rFonts w:ascii="Arial"/>
          <w:color w:val="000000" w:themeColor="text1"/>
          <w:sz w:val="21"/>
        </w:rPr>
        <w:t>relation to Contractor's or O&amp;M Partner '</w:t>
      </w:r>
      <w:r w:rsidR="0024279D" w:rsidRPr="00873C35">
        <w:rPr>
          <w:rFonts w:ascii="Arial"/>
          <w:color w:val="000000" w:themeColor="text1"/>
          <w:sz w:val="21"/>
        </w:rPr>
        <w:t>liabilities</w:t>
      </w:r>
      <w:r w:rsidRPr="00873C35">
        <w:rPr>
          <w:rFonts w:ascii="Arial"/>
          <w:color w:val="000000" w:themeColor="text1"/>
          <w:sz w:val="21"/>
        </w:rPr>
        <w:t>.</w:t>
      </w:r>
    </w:p>
    <w:p w:rsidR="00E52C71" w:rsidRPr="00873C35" w:rsidRDefault="00E52C71" w:rsidP="00E52C71">
      <w:pPr>
        <w:spacing w:before="1" w:line="242" w:lineRule="auto"/>
        <w:ind w:left="540"/>
        <w:jc w:val="both"/>
        <w:rPr>
          <w:rFonts w:ascii="Arial"/>
          <w:color w:val="000000" w:themeColor="text1"/>
          <w:sz w:val="21"/>
        </w:rPr>
      </w:pPr>
    </w:p>
    <w:p w:rsidR="00E52C71" w:rsidRPr="00873C35" w:rsidRDefault="00E52C71" w:rsidP="00E52C71">
      <w:pPr>
        <w:spacing w:before="1" w:line="242" w:lineRule="auto"/>
        <w:ind w:left="540"/>
        <w:jc w:val="both"/>
        <w:rPr>
          <w:rFonts w:ascii="Arial"/>
          <w:color w:val="000000" w:themeColor="text1"/>
          <w:sz w:val="21"/>
        </w:rPr>
      </w:pPr>
    </w:p>
    <w:p w:rsidR="007E2654" w:rsidRPr="00873C35" w:rsidRDefault="007E2654" w:rsidP="00E52C71">
      <w:pPr>
        <w:spacing w:before="1" w:line="242" w:lineRule="auto"/>
        <w:ind w:left="540"/>
        <w:jc w:val="both"/>
        <w:rPr>
          <w:rFonts w:ascii="Arial"/>
          <w:color w:val="000000" w:themeColor="text1"/>
          <w:sz w:val="21"/>
        </w:rPr>
      </w:pPr>
      <w:r w:rsidRPr="00873C35">
        <w:rPr>
          <w:rFonts w:ascii="Arial"/>
          <w:color w:val="000000" w:themeColor="text1"/>
          <w:sz w:val="21"/>
        </w:rPr>
        <w:t>Notwithstanding anything contained hereinabove our liability under this guarantee is restricted to ........................   and, it shall remain in force up-to and including .........................</w:t>
      </w:r>
      <w:r w:rsidRPr="00873C35">
        <w:rPr>
          <w:rFonts w:ascii="Arial"/>
          <w:color w:val="000000" w:themeColor="text1"/>
          <w:sz w:val="21"/>
        </w:rPr>
        <w:tab/>
        <w:t>@.....................................</w:t>
      </w:r>
      <w:r w:rsidRPr="00873C35">
        <w:rPr>
          <w:rFonts w:ascii="Times New Roman"/>
          <w:color w:val="000000" w:themeColor="text1"/>
          <w:sz w:val="21"/>
        </w:rPr>
        <w:tab/>
      </w:r>
      <w:r w:rsidRPr="00873C35">
        <w:rPr>
          <w:rFonts w:ascii="Arial"/>
          <w:color w:val="000000" w:themeColor="text1"/>
          <w:sz w:val="21"/>
        </w:rPr>
        <w:t>and</w:t>
      </w:r>
      <w:r w:rsidR="001118D7" w:rsidRPr="00873C35">
        <w:rPr>
          <w:rFonts w:ascii="Arial"/>
          <w:color w:val="000000" w:themeColor="text1"/>
          <w:sz w:val="21"/>
        </w:rPr>
        <w:t xml:space="preserve"> </w:t>
      </w:r>
      <w:r w:rsidRPr="00873C35">
        <w:rPr>
          <w:rFonts w:ascii="Arial"/>
          <w:color w:val="000000" w:themeColor="text1"/>
          <w:sz w:val="21"/>
        </w:rPr>
        <w:t>shall</w:t>
      </w:r>
      <w:r w:rsidR="001118D7" w:rsidRPr="00873C35">
        <w:rPr>
          <w:rFonts w:ascii="Arial"/>
          <w:color w:val="000000" w:themeColor="text1"/>
          <w:sz w:val="21"/>
        </w:rPr>
        <w:t xml:space="preserve"> </w:t>
      </w:r>
      <w:r w:rsidRPr="00873C35">
        <w:rPr>
          <w:rFonts w:ascii="Arial"/>
          <w:color w:val="000000" w:themeColor="text1"/>
          <w:spacing w:val="-3"/>
          <w:sz w:val="21"/>
        </w:rPr>
        <w:t>be</w:t>
      </w:r>
      <w:r w:rsidR="001118D7" w:rsidRPr="00873C35">
        <w:rPr>
          <w:rFonts w:ascii="Arial"/>
          <w:color w:val="000000" w:themeColor="text1"/>
          <w:spacing w:val="-3"/>
          <w:sz w:val="21"/>
        </w:rPr>
        <w:t xml:space="preserve"> </w:t>
      </w:r>
      <w:r w:rsidRPr="00873C35">
        <w:rPr>
          <w:rFonts w:ascii="Arial"/>
          <w:color w:val="000000" w:themeColor="text1"/>
          <w:sz w:val="21"/>
        </w:rPr>
        <w:t>extended</w:t>
      </w:r>
      <w:r w:rsidR="001118D7" w:rsidRPr="00873C35">
        <w:rPr>
          <w:rFonts w:ascii="Arial"/>
          <w:color w:val="000000" w:themeColor="text1"/>
          <w:sz w:val="21"/>
        </w:rPr>
        <w:t xml:space="preserve"> </w:t>
      </w:r>
      <w:r w:rsidRPr="00873C35">
        <w:rPr>
          <w:rFonts w:ascii="Arial"/>
          <w:color w:val="000000" w:themeColor="text1"/>
          <w:sz w:val="21"/>
        </w:rPr>
        <w:t>from</w:t>
      </w:r>
      <w:r w:rsidR="001118D7" w:rsidRPr="00873C35">
        <w:rPr>
          <w:rFonts w:ascii="Arial"/>
          <w:color w:val="000000" w:themeColor="text1"/>
          <w:sz w:val="21"/>
        </w:rPr>
        <w:t xml:space="preserve"> </w:t>
      </w:r>
      <w:r w:rsidRPr="00873C35">
        <w:rPr>
          <w:rFonts w:ascii="Arial"/>
          <w:color w:val="000000" w:themeColor="text1"/>
          <w:sz w:val="21"/>
        </w:rPr>
        <w:t>time</w:t>
      </w:r>
      <w:r w:rsidR="001118D7" w:rsidRPr="00873C35">
        <w:rPr>
          <w:rFonts w:ascii="Arial"/>
          <w:color w:val="000000" w:themeColor="text1"/>
          <w:sz w:val="21"/>
        </w:rPr>
        <w:t xml:space="preserve"> </w:t>
      </w:r>
      <w:r w:rsidRPr="00873C35">
        <w:rPr>
          <w:rFonts w:ascii="Arial"/>
          <w:color w:val="000000" w:themeColor="text1"/>
          <w:spacing w:val="-4"/>
          <w:sz w:val="21"/>
        </w:rPr>
        <w:t>to</w:t>
      </w:r>
      <w:r w:rsidR="001118D7" w:rsidRPr="00873C35">
        <w:rPr>
          <w:rFonts w:ascii="Arial"/>
          <w:color w:val="000000" w:themeColor="text1"/>
          <w:spacing w:val="-4"/>
          <w:sz w:val="21"/>
        </w:rPr>
        <w:t xml:space="preserve"> </w:t>
      </w:r>
      <w:r w:rsidRPr="00873C35">
        <w:rPr>
          <w:rFonts w:ascii="Arial"/>
          <w:color w:val="000000" w:themeColor="text1"/>
          <w:sz w:val="21"/>
        </w:rPr>
        <w:t>time</w:t>
      </w:r>
      <w:r w:rsidR="001118D7" w:rsidRPr="00873C35">
        <w:rPr>
          <w:rFonts w:ascii="Arial"/>
          <w:color w:val="000000" w:themeColor="text1"/>
          <w:sz w:val="21"/>
        </w:rPr>
        <w:t xml:space="preserve"> </w:t>
      </w:r>
      <w:r w:rsidRPr="00873C35">
        <w:rPr>
          <w:rFonts w:ascii="Arial"/>
          <w:color w:val="000000" w:themeColor="text1"/>
          <w:sz w:val="21"/>
        </w:rPr>
        <w:t>for</w:t>
      </w:r>
      <w:r w:rsidR="001118D7" w:rsidRPr="00873C35">
        <w:rPr>
          <w:rFonts w:ascii="Arial"/>
          <w:color w:val="000000" w:themeColor="text1"/>
          <w:sz w:val="21"/>
        </w:rPr>
        <w:t xml:space="preserve"> </w:t>
      </w:r>
      <w:r w:rsidRPr="00873C35">
        <w:rPr>
          <w:rFonts w:ascii="Arial"/>
          <w:color w:val="000000" w:themeColor="text1"/>
          <w:sz w:val="21"/>
        </w:rPr>
        <w:t>such</w:t>
      </w:r>
      <w:r w:rsidR="001118D7" w:rsidRPr="00873C35">
        <w:rPr>
          <w:rFonts w:ascii="Arial"/>
          <w:color w:val="000000" w:themeColor="text1"/>
          <w:sz w:val="21"/>
        </w:rPr>
        <w:t xml:space="preserve"> </w:t>
      </w:r>
      <w:r w:rsidRPr="00873C35">
        <w:rPr>
          <w:rFonts w:ascii="Arial"/>
          <w:color w:val="000000" w:themeColor="text1"/>
          <w:sz w:val="21"/>
        </w:rPr>
        <w:t>period</w:t>
      </w:r>
      <w:r w:rsidR="001118D7" w:rsidRPr="00873C35">
        <w:rPr>
          <w:rFonts w:ascii="Arial"/>
          <w:color w:val="000000" w:themeColor="text1"/>
          <w:sz w:val="21"/>
        </w:rPr>
        <w:t xml:space="preserve"> </w:t>
      </w:r>
      <w:r w:rsidRPr="00873C35">
        <w:rPr>
          <w:rFonts w:ascii="Arial"/>
          <w:color w:val="000000" w:themeColor="text1"/>
          <w:sz w:val="21"/>
        </w:rPr>
        <w:t xml:space="preserve">(not exceeding one year), </w:t>
      </w:r>
      <w:r w:rsidRPr="00873C35">
        <w:rPr>
          <w:rFonts w:ascii="Arial"/>
          <w:color w:val="000000" w:themeColor="text1"/>
          <w:spacing w:val="-3"/>
          <w:sz w:val="21"/>
        </w:rPr>
        <w:t xml:space="preserve">as </w:t>
      </w:r>
      <w:r w:rsidRPr="00873C35">
        <w:rPr>
          <w:rFonts w:ascii="Arial"/>
          <w:color w:val="000000" w:themeColor="text1"/>
          <w:spacing w:val="2"/>
          <w:sz w:val="21"/>
        </w:rPr>
        <w:t xml:space="preserve">may </w:t>
      </w:r>
      <w:r w:rsidRPr="00873C35">
        <w:rPr>
          <w:rFonts w:ascii="Arial"/>
          <w:color w:val="000000" w:themeColor="text1"/>
          <w:spacing w:val="-3"/>
          <w:sz w:val="21"/>
        </w:rPr>
        <w:t xml:space="preserve">be </w:t>
      </w:r>
      <w:proofErr w:type="gramStart"/>
      <w:r w:rsidRPr="00873C35">
        <w:rPr>
          <w:rFonts w:ascii="Arial"/>
          <w:color w:val="000000" w:themeColor="text1"/>
          <w:sz w:val="21"/>
        </w:rPr>
        <w:t>desired  by</w:t>
      </w:r>
      <w:proofErr w:type="gramEnd"/>
      <w:r w:rsidR="001118D7" w:rsidRPr="00873C35">
        <w:rPr>
          <w:rFonts w:ascii="Arial"/>
          <w:color w:val="000000" w:themeColor="text1"/>
          <w:sz w:val="21"/>
        </w:rPr>
        <w:t xml:space="preserve"> </w:t>
      </w:r>
      <w:r w:rsidRPr="00873C35">
        <w:rPr>
          <w:rFonts w:ascii="Arial"/>
          <w:color w:val="000000" w:themeColor="text1"/>
          <w:sz w:val="21"/>
        </w:rPr>
        <w:t xml:space="preserve">M/s (O&amp;M Partner) </w:t>
      </w:r>
      <w:r w:rsidR="0024279D" w:rsidRPr="00873C35">
        <w:rPr>
          <w:rFonts w:ascii="Arial"/>
          <w:color w:val="000000" w:themeColor="text1"/>
          <w:spacing w:val="2"/>
          <w:sz w:val="21"/>
        </w:rPr>
        <w:t>on</w:t>
      </w:r>
      <w:r w:rsidR="0024279D" w:rsidRPr="00873C35">
        <w:rPr>
          <w:rFonts w:ascii="Arial"/>
          <w:color w:val="000000" w:themeColor="text1"/>
          <w:sz w:val="21"/>
        </w:rPr>
        <w:t xml:space="preserve"> whose</w:t>
      </w:r>
      <w:r w:rsidRPr="00873C35">
        <w:rPr>
          <w:rFonts w:ascii="Arial"/>
          <w:color w:val="000000" w:themeColor="text1"/>
          <w:sz w:val="21"/>
        </w:rPr>
        <w:t xml:space="preserve"> behalf this guarantee has been given.</w:t>
      </w:r>
    </w:p>
    <w:p w:rsidR="007E2654" w:rsidRPr="00873C35" w:rsidRDefault="007E2654" w:rsidP="00E52C71">
      <w:pPr>
        <w:pStyle w:val="BodyText"/>
        <w:spacing w:before="4"/>
        <w:ind w:left="540"/>
        <w:rPr>
          <w:color w:val="000000" w:themeColor="text1"/>
          <w:sz w:val="35"/>
        </w:rPr>
      </w:pPr>
    </w:p>
    <w:p w:rsidR="007E2654" w:rsidRPr="00873C35" w:rsidRDefault="007E2654" w:rsidP="007132C7">
      <w:pPr>
        <w:tabs>
          <w:tab w:val="left" w:pos="6256"/>
          <w:tab w:val="left" w:pos="8248"/>
        </w:tabs>
        <w:spacing w:line="360" w:lineRule="auto"/>
        <w:ind w:left="540" w:right="630"/>
        <w:rPr>
          <w:rFonts w:ascii="Arial"/>
          <w:color w:val="000000" w:themeColor="text1"/>
          <w:sz w:val="21"/>
        </w:rPr>
      </w:pPr>
      <w:r w:rsidRPr="00873C35">
        <w:rPr>
          <w:rFonts w:ascii="Arial"/>
          <w:color w:val="000000" w:themeColor="text1"/>
          <w:sz w:val="21"/>
        </w:rPr>
        <w:t>Datethis............................dayof..........................</w:t>
      </w:r>
      <w:r w:rsidRPr="00873C35">
        <w:rPr>
          <w:rFonts w:ascii="Times New Roman"/>
          <w:color w:val="000000" w:themeColor="text1"/>
          <w:sz w:val="21"/>
        </w:rPr>
        <w:tab/>
      </w:r>
      <w:r w:rsidRPr="00873C35">
        <w:rPr>
          <w:rFonts w:ascii="Arial"/>
          <w:color w:val="000000" w:themeColor="text1"/>
          <w:w w:val="80"/>
          <w:sz w:val="21"/>
        </w:rPr>
        <w:t>2020.......................</w:t>
      </w:r>
      <w:r w:rsidRPr="00873C35">
        <w:rPr>
          <w:rFonts w:ascii="Arial"/>
          <w:color w:val="000000" w:themeColor="text1"/>
          <w:sz w:val="21"/>
        </w:rPr>
        <w:t>at</w:t>
      </w:r>
      <w:r w:rsidR="00E52C71" w:rsidRPr="00873C35">
        <w:rPr>
          <w:rFonts w:ascii="Arial"/>
          <w:color w:val="000000" w:themeColor="text1"/>
          <w:sz w:val="21"/>
        </w:rPr>
        <w:t>………………………</w:t>
      </w:r>
    </w:p>
    <w:p w:rsidR="007E2654" w:rsidRPr="00873C35" w:rsidRDefault="007E2654" w:rsidP="007E2654">
      <w:pPr>
        <w:spacing w:before="1"/>
        <w:ind w:left="540" w:right="630"/>
        <w:rPr>
          <w:rFonts w:ascii="Arial"/>
          <w:b/>
          <w:color w:val="000000" w:themeColor="text1"/>
          <w:sz w:val="21"/>
        </w:rPr>
      </w:pPr>
      <w:proofErr w:type="gramStart"/>
      <w:r w:rsidRPr="00873C35">
        <w:rPr>
          <w:rFonts w:ascii="Arial"/>
          <w:b/>
          <w:color w:val="000000" w:themeColor="text1"/>
          <w:sz w:val="21"/>
        </w:rPr>
        <w:t>WITNESS :</w:t>
      </w:r>
      <w:proofErr w:type="gramEnd"/>
    </w:p>
    <w:p w:rsidR="007E2654" w:rsidRPr="00873C35" w:rsidRDefault="007E2654" w:rsidP="007E2654">
      <w:pPr>
        <w:pStyle w:val="BodyText"/>
        <w:spacing w:before="4"/>
        <w:ind w:left="540" w:right="630"/>
        <w:rPr>
          <w:b/>
          <w:color w:val="000000" w:themeColor="text1"/>
          <w:sz w:val="22"/>
        </w:rPr>
      </w:pPr>
    </w:p>
    <w:p w:rsidR="007E2654" w:rsidRPr="00873C35" w:rsidRDefault="007E2654" w:rsidP="007E2654">
      <w:pPr>
        <w:tabs>
          <w:tab w:val="left" w:pos="6040"/>
        </w:tabs>
        <w:ind w:left="540" w:right="630"/>
        <w:rPr>
          <w:rFonts w:ascii="Arial"/>
          <w:color w:val="000000" w:themeColor="text1"/>
          <w:sz w:val="21"/>
        </w:rPr>
      </w:pPr>
      <w:r w:rsidRPr="00873C35">
        <w:rPr>
          <w:rFonts w:ascii="Arial"/>
          <w:color w:val="000000" w:themeColor="text1"/>
          <w:sz w:val="21"/>
        </w:rPr>
        <w:t>(Signature).........................................(Signature)............................................</w:t>
      </w:r>
    </w:p>
    <w:p w:rsidR="007E2654" w:rsidRPr="00873C35" w:rsidRDefault="007E2654" w:rsidP="007E2654">
      <w:pPr>
        <w:pStyle w:val="BodyText"/>
        <w:ind w:left="540" w:right="630"/>
        <w:rPr>
          <w:color w:val="000000" w:themeColor="text1"/>
        </w:rPr>
      </w:pPr>
    </w:p>
    <w:p w:rsidR="007E2654" w:rsidRPr="00873C35" w:rsidRDefault="007E2654" w:rsidP="00E52C71">
      <w:pPr>
        <w:tabs>
          <w:tab w:val="left" w:pos="5670"/>
        </w:tabs>
        <w:spacing w:before="1"/>
        <w:ind w:left="540" w:right="630"/>
        <w:rPr>
          <w:rFonts w:ascii="Arial"/>
          <w:color w:val="000000" w:themeColor="text1"/>
          <w:sz w:val="21"/>
        </w:rPr>
      </w:pPr>
      <w:r w:rsidRPr="00873C35">
        <w:rPr>
          <w:rFonts w:ascii="Arial"/>
          <w:color w:val="000000" w:themeColor="text1"/>
          <w:sz w:val="21"/>
        </w:rPr>
        <w:t>(Name)...............................................</w:t>
      </w:r>
      <w:r w:rsidRPr="00873C35">
        <w:rPr>
          <w:rFonts w:ascii="Times New Roman"/>
          <w:color w:val="000000" w:themeColor="text1"/>
          <w:sz w:val="21"/>
        </w:rPr>
        <w:tab/>
      </w:r>
      <w:r w:rsidRPr="00873C35">
        <w:rPr>
          <w:rFonts w:ascii="Arial"/>
          <w:color w:val="000000" w:themeColor="text1"/>
          <w:sz w:val="21"/>
        </w:rPr>
        <w:t>(Name</w:t>
      </w:r>
      <w:r w:rsidR="001118D7" w:rsidRPr="00873C35">
        <w:rPr>
          <w:rFonts w:ascii="Arial"/>
          <w:color w:val="000000" w:themeColor="text1"/>
          <w:sz w:val="21"/>
        </w:rPr>
        <w:t xml:space="preserve"> </w:t>
      </w:r>
      <w:r w:rsidR="00E52C71" w:rsidRPr="00873C35">
        <w:rPr>
          <w:rFonts w:ascii="Arial"/>
          <w:color w:val="000000" w:themeColor="text1"/>
          <w:sz w:val="21"/>
        </w:rPr>
        <w:t>&amp;</w:t>
      </w:r>
      <w:r w:rsidR="001118D7" w:rsidRPr="00873C35">
        <w:rPr>
          <w:rFonts w:ascii="Arial"/>
          <w:color w:val="000000" w:themeColor="text1"/>
          <w:sz w:val="21"/>
        </w:rPr>
        <w:t xml:space="preserve"> </w:t>
      </w:r>
      <w:proofErr w:type="gramStart"/>
      <w:r w:rsidRPr="00873C35">
        <w:rPr>
          <w:rFonts w:ascii="Arial"/>
          <w:color w:val="000000" w:themeColor="text1"/>
          <w:sz w:val="21"/>
        </w:rPr>
        <w:t>Designation)...</w:t>
      </w:r>
      <w:proofErr w:type="gramEnd"/>
      <w:r w:rsidRPr="00873C35">
        <w:rPr>
          <w:rFonts w:ascii="Arial"/>
          <w:color w:val="000000" w:themeColor="text1"/>
          <w:sz w:val="21"/>
        </w:rPr>
        <w:t>.</w:t>
      </w:r>
      <w:r w:rsidR="008E5EAF" w:rsidRPr="00873C35">
        <w:rPr>
          <w:rFonts w:ascii="Arial"/>
          <w:color w:val="000000" w:themeColor="text1"/>
          <w:sz w:val="21"/>
        </w:rPr>
        <w:t xml:space="preserve"> </w:t>
      </w:r>
      <w:r w:rsidRPr="00873C35">
        <w:rPr>
          <w:rFonts w:ascii="Arial"/>
          <w:color w:val="000000" w:themeColor="text1"/>
          <w:sz w:val="21"/>
        </w:rPr>
        <w:t>......................</w:t>
      </w:r>
    </w:p>
    <w:p w:rsidR="007E2654" w:rsidRPr="00873C35" w:rsidRDefault="008E5EAF" w:rsidP="007E2654">
      <w:pPr>
        <w:pStyle w:val="BodyText"/>
        <w:ind w:left="540" w:right="630"/>
        <w:rPr>
          <w:color w:val="000000" w:themeColor="text1"/>
        </w:rPr>
      </w:pPr>
      <w:r w:rsidRPr="00873C35">
        <w:rPr>
          <w:color w:val="000000" w:themeColor="text1"/>
        </w:rPr>
        <w:t xml:space="preserve"> </w:t>
      </w:r>
    </w:p>
    <w:p w:rsidR="007E2654" w:rsidRPr="00873C35" w:rsidRDefault="007E2654" w:rsidP="007E2654">
      <w:pPr>
        <w:pStyle w:val="BodyText"/>
        <w:spacing w:before="9"/>
        <w:ind w:left="540" w:right="630"/>
        <w:rPr>
          <w:color w:val="000000" w:themeColor="text1"/>
          <w:sz w:val="18"/>
        </w:rPr>
      </w:pPr>
    </w:p>
    <w:p w:rsidR="007E2654" w:rsidRPr="00873C35" w:rsidRDefault="007E2654" w:rsidP="007E2654">
      <w:pPr>
        <w:tabs>
          <w:tab w:val="left" w:pos="6040"/>
        </w:tabs>
        <w:spacing w:before="1"/>
        <w:ind w:left="540" w:right="630"/>
        <w:rPr>
          <w:rFonts w:ascii="Arial"/>
          <w:color w:val="000000" w:themeColor="text1"/>
          <w:sz w:val="21"/>
        </w:rPr>
      </w:pPr>
      <w:r w:rsidRPr="00873C35">
        <w:rPr>
          <w:rFonts w:ascii="Arial"/>
          <w:color w:val="000000" w:themeColor="text1"/>
          <w:sz w:val="21"/>
        </w:rPr>
        <w:t>(OfficialAddress)...............................</w:t>
      </w:r>
      <w:r w:rsidRPr="00873C35">
        <w:rPr>
          <w:rFonts w:ascii="Arial"/>
          <w:color w:val="000000" w:themeColor="text1"/>
          <w:spacing w:val="-1"/>
          <w:sz w:val="21"/>
        </w:rPr>
        <w:t>(Bank's</w:t>
      </w:r>
      <w:r w:rsidRPr="00873C35">
        <w:rPr>
          <w:rFonts w:ascii="Arial"/>
          <w:color w:val="000000" w:themeColor="text1"/>
          <w:sz w:val="21"/>
        </w:rPr>
        <w:t>Seal)........................................</w:t>
      </w:r>
    </w:p>
    <w:p w:rsidR="007E2654" w:rsidRPr="00873C35" w:rsidRDefault="007E2654" w:rsidP="007E2654">
      <w:pPr>
        <w:pStyle w:val="BodyText"/>
        <w:ind w:left="540" w:right="630"/>
        <w:rPr>
          <w:color w:val="000000" w:themeColor="text1"/>
        </w:rPr>
      </w:pPr>
    </w:p>
    <w:p w:rsidR="007E2654" w:rsidRPr="00873C35" w:rsidRDefault="007E2654" w:rsidP="007E2654">
      <w:pPr>
        <w:pStyle w:val="BodyText"/>
        <w:spacing w:before="7"/>
        <w:ind w:left="540" w:right="630"/>
        <w:rPr>
          <w:color w:val="000000" w:themeColor="text1"/>
          <w:sz w:val="19"/>
        </w:rPr>
      </w:pPr>
    </w:p>
    <w:p w:rsidR="007E2654" w:rsidRPr="00873C35" w:rsidRDefault="00146EAC" w:rsidP="007E2654">
      <w:pPr>
        <w:spacing w:before="1"/>
        <w:ind w:left="540" w:right="630"/>
        <w:rPr>
          <w:rFonts w:ascii="Arial"/>
          <w:color w:val="000000" w:themeColor="text1"/>
          <w:sz w:val="21"/>
        </w:rPr>
      </w:pPr>
      <w:r w:rsidRPr="00873C35">
        <w:rPr>
          <w:rFonts w:ascii="Arial"/>
          <w:color w:val="000000" w:themeColor="text1"/>
          <w:sz w:val="21"/>
        </w:rPr>
        <w:t>Authorized</w:t>
      </w:r>
      <w:r w:rsidR="007E2654" w:rsidRPr="00873C35">
        <w:rPr>
          <w:rFonts w:ascii="Arial"/>
          <w:color w:val="000000" w:themeColor="text1"/>
          <w:sz w:val="21"/>
        </w:rPr>
        <w:t xml:space="preserve"> vide Power of</w:t>
      </w:r>
    </w:p>
    <w:p w:rsidR="007E2654" w:rsidRPr="00873C35" w:rsidRDefault="007E2654" w:rsidP="007E2654">
      <w:pPr>
        <w:spacing w:before="3"/>
        <w:ind w:left="540" w:right="630"/>
        <w:rPr>
          <w:rFonts w:ascii="Arial"/>
          <w:color w:val="000000" w:themeColor="text1"/>
          <w:sz w:val="21"/>
        </w:rPr>
      </w:pPr>
      <w:r w:rsidRPr="00873C35">
        <w:rPr>
          <w:rFonts w:ascii="Arial"/>
          <w:color w:val="000000" w:themeColor="text1"/>
          <w:spacing w:val="-1"/>
          <w:sz w:val="21"/>
        </w:rPr>
        <w:t>Attorney</w:t>
      </w:r>
      <w:r w:rsidR="001118D7" w:rsidRPr="00873C35">
        <w:rPr>
          <w:rFonts w:ascii="Arial"/>
          <w:color w:val="000000" w:themeColor="text1"/>
          <w:spacing w:val="-1"/>
          <w:sz w:val="21"/>
        </w:rPr>
        <w:t xml:space="preserve"> </w:t>
      </w:r>
      <w:r w:rsidRPr="00873C35">
        <w:rPr>
          <w:rFonts w:ascii="Arial"/>
          <w:color w:val="000000" w:themeColor="text1"/>
          <w:sz w:val="21"/>
        </w:rPr>
        <w:t>No..........................................</w:t>
      </w:r>
    </w:p>
    <w:p w:rsidR="007E2654" w:rsidRPr="00873C35" w:rsidRDefault="007E2654" w:rsidP="007E2654">
      <w:pPr>
        <w:pStyle w:val="BodyText"/>
        <w:spacing w:before="4"/>
        <w:ind w:left="540" w:right="630"/>
        <w:rPr>
          <w:color w:val="000000" w:themeColor="text1"/>
          <w:sz w:val="17"/>
          <w:szCs w:val="6"/>
        </w:rPr>
      </w:pPr>
    </w:p>
    <w:p w:rsidR="007E2654" w:rsidRPr="00873C35" w:rsidRDefault="007E2654" w:rsidP="007E2654">
      <w:pPr>
        <w:ind w:left="540" w:right="630"/>
        <w:rPr>
          <w:rFonts w:ascii="Arial"/>
          <w:color w:val="000000" w:themeColor="text1"/>
          <w:sz w:val="21"/>
        </w:rPr>
      </w:pPr>
      <w:r w:rsidRPr="00873C35">
        <w:rPr>
          <w:rFonts w:ascii="Arial"/>
          <w:color w:val="000000" w:themeColor="text1"/>
          <w:sz w:val="21"/>
        </w:rPr>
        <w:t>Date.....................................................</w:t>
      </w:r>
    </w:p>
    <w:p w:rsidR="007E2654" w:rsidRPr="00873C35" w:rsidRDefault="007E2654" w:rsidP="007E2654">
      <w:pPr>
        <w:pStyle w:val="BodyText"/>
        <w:ind w:left="540" w:right="630"/>
        <w:rPr>
          <w:color w:val="000000" w:themeColor="text1"/>
          <w:sz w:val="22"/>
        </w:rPr>
      </w:pPr>
    </w:p>
    <w:p w:rsidR="007E2654" w:rsidRPr="00873C35" w:rsidRDefault="007E2654" w:rsidP="007132C7">
      <w:pPr>
        <w:tabs>
          <w:tab w:val="left" w:pos="2070"/>
        </w:tabs>
        <w:ind w:left="540" w:right="630"/>
        <w:rPr>
          <w:rFonts w:ascii="Arial"/>
          <w:color w:val="000000" w:themeColor="text1"/>
          <w:sz w:val="21"/>
        </w:rPr>
      </w:pPr>
      <w:r w:rsidRPr="00873C35">
        <w:rPr>
          <w:rFonts w:ascii="Arial"/>
          <w:color w:val="000000" w:themeColor="text1"/>
          <w:sz w:val="21"/>
        </w:rPr>
        <w:t>*</w:t>
      </w:r>
      <w:r w:rsidRPr="00873C35">
        <w:rPr>
          <w:rFonts w:ascii="Times New Roman"/>
          <w:color w:val="000000" w:themeColor="text1"/>
          <w:sz w:val="21"/>
        </w:rPr>
        <w:tab/>
      </w:r>
      <w:r w:rsidRPr="00873C35">
        <w:rPr>
          <w:rFonts w:ascii="Arial"/>
          <w:color w:val="000000" w:themeColor="text1"/>
          <w:sz w:val="21"/>
        </w:rPr>
        <w:t xml:space="preserve">Brief </w:t>
      </w:r>
      <w:r w:rsidRPr="00873C35">
        <w:rPr>
          <w:rFonts w:ascii="Arial"/>
          <w:color w:val="000000" w:themeColor="text1"/>
          <w:spacing w:val="-3"/>
          <w:sz w:val="21"/>
        </w:rPr>
        <w:t xml:space="preserve">Name </w:t>
      </w:r>
      <w:r w:rsidRPr="00873C35">
        <w:rPr>
          <w:rFonts w:ascii="Arial"/>
          <w:color w:val="000000" w:themeColor="text1"/>
          <w:spacing w:val="2"/>
          <w:sz w:val="21"/>
        </w:rPr>
        <w:t xml:space="preserve">of </w:t>
      </w:r>
      <w:r w:rsidR="00146EAC" w:rsidRPr="00873C35">
        <w:rPr>
          <w:rFonts w:ascii="Arial"/>
          <w:color w:val="000000" w:themeColor="text1"/>
          <w:sz w:val="21"/>
        </w:rPr>
        <w:t>the Contractor</w:t>
      </w:r>
    </w:p>
    <w:p w:rsidR="007E2654" w:rsidRPr="00873C35" w:rsidRDefault="007E2654" w:rsidP="007E2654">
      <w:pPr>
        <w:pStyle w:val="BodyText"/>
        <w:ind w:left="540" w:right="630"/>
        <w:rPr>
          <w:color w:val="000000" w:themeColor="text1"/>
          <w:sz w:val="22"/>
        </w:rPr>
      </w:pPr>
    </w:p>
    <w:p w:rsidR="007E2654" w:rsidRPr="00873C35" w:rsidRDefault="007E2654" w:rsidP="00E52C71">
      <w:pPr>
        <w:tabs>
          <w:tab w:val="left" w:pos="1260"/>
        </w:tabs>
        <w:spacing w:line="242" w:lineRule="auto"/>
        <w:ind w:left="1260" w:right="630" w:hanging="720"/>
        <w:rPr>
          <w:rFonts w:ascii="Arial"/>
          <w:color w:val="000000" w:themeColor="text1"/>
          <w:sz w:val="21"/>
        </w:rPr>
      </w:pPr>
      <w:r w:rsidRPr="00873C35">
        <w:rPr>
          <w:rFonts w:ascii="Arial"/>
          <w:color w:val="000000" w:themeColor="text1"/>
          <w:sz w:val="21"/>
        </w:rPr>
        <w:t>@</w:t>
      </w:r>
      <w:r w:rsidRPr="00873C35">
        <w:rPr>
          <w:rFonts w:ascii="Times New Roman"/>
          <w:color w:val="000000" w:themeColor="text1"/>
          <w:sz w:val="21"/>
        </w:rPr>
        <w:tab/>
      </w:r>
      <w:r w:rsidRPr="00873C35">
        <w:rPr>
          <w:rFonts w:ascii="Arial"/>
          <w:color w:val="000000" w:themeColor="text1"/>
          <w:sz w:val="21"/>
        </w:rPr>
        <w:t xml:space="preserve">The date will be ninety (90) days after the end of the defect liability period </w:t>
      </w:r>
      <w:r w:rsidRPr="00873C35">
        <w:rPr>
          <w:rFonts w:ascii="Arial"/>
          <w:color w:val="000000" w:themeColor="text1"/>
          <w:spacing w:val="-3"/>
          <w:sz w:val="21"/>
        </w:rPr>
        <w:t xml:space="preserve">as </w:t>
      </w:r>
      <w:r w:rsidRPr="00873C35">
        <w:rPr>
          <w:rFonts w:ascii="Arial"/>
          <w:color w:val="000000" w:themeColor="text1"/>
          <w:sz w:val="21"/>
        </w:rPr>
        <w:t xml:space="preserve">specified </w:t>
      </w:r>
      <w:r w:rsidR="00146EAC" w:rsidRPr="00873C35">
        <w:rPr>
          <w:rFonts w:ascii="Arial"/>
          <w:color w:val="000000" w:themeColor="text1"/>
          <w:spacing w:val="-5"/>
          <w:sz w:val="21"/>
        </w:rPr>
        <w:t>in</w:t>
      </w:r>
      <w:r w:rsidR="00146EAC" w:rsidRPr="00873C35">
        <w:rPr>
          <w:rFonts w:ascii="Arial"/>
          <w:color w:val="000000" w:themeColor="text1"/>
          <w:sz w:val="21"/>
        </w:rPr>
        <w:t xml:space="preserve"> Contract</w:t>
      </w:r>
      <w:r w:rsidRPr="00873C35">
        <w:rPr>
          <w:rFonts w:ascii="Arial"/>
          <w:color w:val="000000" w:themeColor="text1"/>
          <w:sz w:val="21"/>
        </w:rPr>
        <w:t>.</w:t>
      </w:r>
    </w:p>
    <w:p w:rsidR="007E2654" w:rsidRPr="00873C35" w:rsidRDefault="007E2654" w:rsidP="007E2654">
      <w:pPr>
        <w:pStyle w:val="BodyText"/>
        <w:spacing w:before="7"/>
        <w:ind w:left="540" w:right="630"/>
        <w:rPr>
          <w:color w:val="000000" w:themeColor="text1"/>
          <w:sz w:val="20"/>
        </w:rPr>
      </w:pPr>
    </w:p>
    <w:p w:rsidR="007E2654" w:rsidRPr="00873C35" w:rsidRDefault="007E2654" w:rsidP="007E2654">
      <w:pPr>
        <w:ind w:left="540" w:right="630"/>
        <w:rPr>
          <w:rFonts w:ascii="Arial"/>
          <w:b/>
          <w:color w:val="000000" w:themeColor="text1"/>
          <w:sz w:val="21"/>
        </w:rPr>
      </w:pPr>
      <w:proofErr w:type="gramStart"/>
      <w:r w:rsidRPr="00873C35">
        <w:rPr>
          <w:rFonts w:ascii="Arial"/>
          <w:b/>
          <w:color w:val="000000" w:themeColor="text1"/>
          <w:sz w:val="21"/>
        </w:rPr>
        <w:t>NOTE :</w:t>
      </w:r>
      <w:proofErr w:type="gramEnd"/>
    </w:p>
    <w:p w:rsidR="00E52C71" w:rsidRPr="00873C35" w:rsidRDefault="007E2654" w:rsidP="00E52C71">
      <w:pPr>
        <w:pStyle w:val="ListParagraph"/>
        <w:widowControl w:val="0"/>
        <w:numPr>
          <w:ilvl w:val="0"/>
          <w:numId w:val="148"/>
        </w:numPr>
        <w:tabs>
          <w:tab w:val="left" w:pos="1260"/>
        </w:tabs>
        <w:autoSpaceDE w:val="0"/>
        <w:autoSpaceDN w:val="0"/>
        <w:spacing w:before="22"/>
        <w:ind w:left="1260" w:hanging="720"/>
        <w:rPr>
          <w:rFonts w:ascii="Arial"/>
          <w:color w:val="000000" w:themeColor="text1"/>
          <w:sz w:val="21"/>
        </w:rPr>
      </w:pPr>
      <w:r w:rsidRPr="00873C35">
        <w:rPr>
          <w:rFonts w:ascii="Arial"/>
          <w:color w:val="000000" w:themeColor="text1"/>
          <w:sz w:val="21"/>
        </w:rPr>
        <w:t xml:space="preserve">The stamp papers </w:t>
      </w:r>
      <w:r w:rsidRPr="00873C35">
        <w:rPr>
          <w:rFonts w:ascii="Arial"/>
          <w:color w:val="000000" w:themeColor="text1"/>
          <w:spacing w:val="-3"/>
          <w:sz w:val="21"/>
        </w:rPr>
        <w:t xml:space="preserve">of </w:t>
      </w:r>
      <w:r w:rsidRPr="00873C35">
        <w:rPr>
          <w:rFonts w:ascii="Arial"/>
          <w:color w:val="000000" w:themeColor="text1"/>
          <w:sz w:val="21"/>
        </w:rPr>
        <w:t xml:space="preserve">appropriate value shall be purchased </w:t>
      </w:r>
      <w:r w:rsidRPr="00873C35">
        <w:rPr>
          <w:rFonts w:ascii="Arial"/>
          <w:color w:val="000000" w:themeColor="text1"/>
          <w:spacing w:val="-3"/>
          <w:sz w:val="21"/>
        </w:rPr>
        <w:t xml:space="preserve">in </w:t>
      </w:r>
      <w:r w:rsidR="00E52C71" w:rsidRPr="00873C35">
        <w:rPr>
          <w:rFonts w:ascii="Arial"/>
          <w:color w:val="000000" w:themeColor="text1"/>
          <w:sz w:val="21"/>
        </w:rPr>
        <w:t xml:space="preserve">the name of the </w:t>
      </w:r>
      <w:r w:rsidRPr="00873C35">
        <w:rPr>
          <w:rFonts w:ascii="Arial"/>
          <w:color w:val="000000" w:themeColor="text1"/>
          <w:sz w:val="21"/>
        </w:rPr>
        <w:t xml:space="preserve">Guarantee </w:t>
      </w:r>
      <w:r w:rsidR="00146EAC" w:rsidRPr="00873C35">
        <w:rPr>
          <w:rFonts w:ascii="Arial"/>
          <w:color w:val="000000" w:themeColor="text1"/>
          <w:sz w:val="21"/>
        </w:rPr>
        <w:t>issuing Bank</w:t>
      </w:r>
      <w:r w:rsidRPr="00873C35">
        <w:rPr>
          <w:rFonts w:ascii="Arial"/>
          <w:color w:val="000000" w:themeColor="text1"/>
          <w:sz w:val="21"/>
        </w:rPr>
        <w:t>.</w:t>
      </w:r>
    </w:p>
    <w:p w:rsidR="007E2654" w:rsidRPr="00873C35" w:rsidRDefault="007E2654" w:rsidP="00E52C71">
      <w:pPr>
        <w:pStyle w:val="ListParagraph"/>
        <w:widowControl w:val="0"/>
        <w:numPr>
          <w:ilvl w:val="0"/>
          <w:numId w:val="148"/>
        </w:numPr>
        <w:tabs>
          <w:tab w:val="left" w:pos="1260"/>
        </w:tabs>
        <w:autoSpaceDE w:val="0"/>
        <w:autoSpaceDN w:val="0"/>
        <w:spacing w:before="22"/>
        <w:ind w:left="1260" w:hanging="720"/>
        <w:rPr>
          <w:rFonts w:ascii="Arial"/>
          <w:color w:val="000000" w:themeColor="text1"/>
          <w:sz w:val="21"/>
        </w:rPr>
      </w:pPr>
      <w:r w:rsidRPr="00873C35">
        <w:rPr>
          <w:rFonts w:ascii="Arial" w:hAnsi="Arial"/>
          <w:color w:val="000000" w:themeColor="text1"/>
          <w:sz w:val="21"/>
        </w:rPr>
        <w:t>(</w:t>
      </w:r>
      <w:proofErr w:type="spellStart"/>
      <w:r w:rsidRPr="00873C35">
        <w:rPr>
          <w:rFonts w:ascii="Arial" w:hAnsi="Arial"/>
          <w:color w:val="000000" w:themeColor="text1"/>
          <w:sz w:val="21"/>
        </w:rPr>
        <w:t>i</w:t>
      </w:r>
      <w:proofErr w:type="spellEnd"/>
      <w:r w:rsidRPr="00873C35">
        <w:rPr>
          <w:rFonts w:ascii="Arial" w:hAnsi="Arial"/>
          <w:color w:val="000000" w:themeColor="text1"/>
          <w:sz w:val="21"/>
        </w:rPr>
        <w:t xml:space="preserve">)The Bank Guarantee from a Bank </w:t>
      </w:r>
      <w:r w:rsidRPr="00873C35">
        <w:rPr>
          <w:rFonts w:ascii="Arial" w:hAnsi="Arial"/>
          <w:color w:val="000000" w:themeColor="text1"/>
          <w:spacing w:val="-3"/>
          <w:sz w:val="21"/>
        </w:rPr>
        <w:t xml:space="preserve">in </w:t>
      </w:r>
      <w:r w:rsidRPr="00873C35">
        <w:rPr>
          <w:rFonts w:ascii="Arial" w:hAnsi="Arial"/>
          <w:color w:val="000000" w:themeColor="text1"/>
          <w:sz w:val="21"/>
        </w:rPr>
        <w:t xml:space="preserve">the list </w:t>
      </w:r>
      <w:r w:rsidRPr="00873C35">
        <w:rPr>
          <w:rFonts w:ascii="Arial" w:hAnsi="Arial"/>
          <w:color w:val="000000" w:themeColor="text1"/>
          <w:spacing w:val="-3"/>
          <w:sz w:val="21"/>
        </w:rPr>
        <w:t xml:space="preserve">of </w:t>
      </w:r>
      <w:r w:rsidRPr="00873C35">
        <w:rPr>
          <w:rFonts w:ascii="Arial" w:hAnsi="Arial"/>
          <w:color w:val="000000" w:themeColor="text1"/>
          <w:sz w:val="21"/>
        </w:rPr>
        <w:t xml:space="preserve">Banks at Attachment – </w:t>
      </w:r>
      <w:r w:rsidRPr="00873C35">
        <w:rPr>
          <w:rFonts w:ascii="Arial" w:hAnsi="Arial"/>
          <w:color w:val="000000" w:themeColor="text1"/>
          <w:spacing w:val="-3"/>
          <w:sz w:val="21"/>
        </w:rPr>
        <w:t xml:space="preserve">15 </w:t>
      </w:r>
      <w:r w:rsidRPr="00873C35">
        <w:rPr>
          <w:rFonts w:ascii="Arial" w:hAnsi="Arial"/>
          <w:color w:val="000000" w:themeColor="text1"/>
          <w:sz w:val="21"/>
        </w:rPr>
        <w:t xml:space="preserve">to Section – III of </w:t>
      </w:r>
      <w:r w:rsidR="00146EAC" w:rsidRPr="00873C35">
        <w:rPr>
          <w:rFonts w:ascii="Arial" w:hAnsi="Arial"/>
          <w:color w:val="000000" w:themeColor="text1"/>
          <w:sz w:val="21"/>
        </w:rPr>
        <w:t>bid documents</w:t>
      </w:r>
      <w:r w:rsidRPr="00873C35">
        <w:rPr>
          <w:rFonts w:ascii="Arial" w:hAnsi="Arial"/>
          <w:color w:val="000000" w:themeColor="text1"/>
          <w:sz w:val="21"/>
        </w:rPr>
        <w:t>.</w:t>
      </w:r>
    </w:p>
    <w:p w:rsidR="00AA1CE5" w:rsidRPr="00873C35" w:rsidRDefault="00AA1CE5">
      <w:pPr>
        <w:spacing w:line="200" w:lineRule="exact"/>
        <w:rPr>
          <w:rFonts w:ascii="Times New Roman" w:eastAsia="Times New Roman" w:hAnsi="Times New Roman"/>
          <w:color w:val="000000" w:themeColor="text1"/>
        </w:rPr>
      </w:pPr>
    </w:p>
    <w:p w:rsidR="007132C7" w:rsidRPr="00873C35" w:rsidRDefault="007132C7">
      <w:pPr>
        <w:spacing w:line="200" w:lineRule="exact"/>
        <w:rPr>
          <w:rFonts w:ascii="Times New Roman" w:eastAsia="Times New Roman" w:hAnsi="Times New Roman"/>
          <w:color w:val="000000" w:themeColor="text1"/>
          <w:sz w:val="32"/>
          <w:szCs w:val="32"/>
        </w:rPr>
      </w:pPr>
    </w:p>
    <w:p w:rsidR="00B16E56" w:rsidRPr="00873C35" w:rsidRDefault="00B16E56" w:rsidP="002D73A1">
      <w:pPr>
        <w:tabs>
          <w:tab w:val="left" w:pos="7580"/>
        </w:tabs>
        <w:spacing w:line="0" w:lineRule="atLeast"/>
        <w:ind w:left="400"/>
        <w:rPr>
          <w:rFonts w:ascii="Century Gothic" w:eastAsia="Century Gothic" w:hAnsi="Century Gothic"/>
          <w:color w:val="000000" w:themeColor="text1"/>
          <w:sz w:val="14"/>
          <w:szCs w:val="16"/>
        </w:rPr>
      </w:pPr>
    </w:p>
    <w:p w:rsidR="007132C7" w:rsidRPr="00873C35" w:rsidRDefault="007132C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Century Gothic" w:eastAsia="Century Gothic" w:hAnsi="Century Gothic"/>
          <w:color w:val="000000" w:themeColor="text1"/>
          <w:sz w:val="18"/>
        </w:rPr>
      </w:pPr>
    </w:p>
    <w:p w:rsidR="001118D7" w:rsidRPr="00873C35" w:rsidRDefault="001118D7">
      <w:pPr>
        <w:spacing w:line="200" w:lineRule="exact"/>
        <w:rPr>
          <w:rFonts w:ascii="Times New Roman" w:eastAsia="Times New Roman" w:hAnsi="Times New Roman"/>
          <w:color w:val="000000" w:themeColor="text1"/>
        </w:rPr>
      </w:pPr>
    </w:p>
    <w:p w:rsidR="007132C7" w:rsidRPr="00873C35" w:rsidRDefault="007132C7">
      <w:pPr>
        <w:spacing w:line="200" w:lineRule="exact"/>
        <w:rPr>
          <w:rFonts w:ascii="Times New Roman" w:eastAsia="Times New Roman" w:hAnsi="Times New Roman"/>
          <w:color w:val="000000" w:themeColor="text1"/>
        </w:rPr>
      </w:pPr>
    </w:p>
    <w:p w:rsidR="00B16E56" w:rsidRPr="00873C35" w:rsidRDefault="00B16E56">
      <w:pPr>
        <w:spacing w:line="0" w:lineRule="atLeast"/>
        <w:ind w:right="140"/>
        <w:jc w:val="center"/>
        <w:rPr>
          <w:rFonts w:ascii="Century Gothic" w:eastAsia="Century Gothic" w:hAnsi="Century Gothic"/>
          <w:b/>
          <w:color w:val="000000" w:themeColor="text1"/>
          <w:sz w:val="22"/>
        </w:rPr>
      </w:pPr>
    </w:p>
    <w:p w:rsidR="00AA1CE5" w:rsidRPr="00873C35" w:rsidRDefault="00AA1CE5">
      <w:pPr>
        <w:spacing w:line="0" w:lineRule="atLeast"/>
        <w:ind w:right="140"/>
        <w:jc w:val="center"/>
        <w:rPr>
          <w:rFonts w:ascii="Century Gothic" w:eastAsia="Century Gothic" w:hAnsi="Century Gothic"/>
          <w:b/>
          <w:color w:val="000000" w:themeColor="text1"/>
          <w:sz w:val="13"/>
        </w:rPr>
      </w:pPr>
      <w:r w:rsidRPr="00873C35">
        <w:rPr>
          <w:rFonts w:ascii="Century Gothic" w:eastAsia="Century Gothic" w:hAnsi="Century Gothic"/>
          <w:b/>
          <w:color w:val="000000" w:themeColor="text1"/>
          <w:sz w:val="22"/>
        </w:rPr>
        <w:t>Annexure – X</w:t>
      </w:r>
      <w:r w:rsidRPr="00873C35">
        <w:rPr>
          <w:rFonts w:ascii="Century Gothic" w:eastAsia="Century Gothic" w:hAnsi="Century Gothic"/>
          <w:b/>
          <w:color w:val="000000" w:themeColor="text1"/>
          <w:sz w:val="13"/>
        </w:rPr>
        <w:t>1</w:t>
      </w:r>
    </w:p>
    <w:p w:rsidR="00AA1CE5" w:rsidRPr="00873C35" w:rsidRDefault="00AA1CE5">
      <w:pPr>
        <w:spacing w:line="268" w:lineRule="exact"/>
        <w:rPr>
          <w:rFonts w:ascii="Times New Roman" w:eastAsia="Times New Roman" w:hAnsi="Times New Roman"/>
          <w:color w:val="000000" w:themeColor="text1"/>
        </w:rPr>
      </w:pPr>
    </w:p>
    <w:p w:rsidR="00AA1CE5" w:rsidRPr="00873C35" w:rsidRDefault="00AA1CE5">
      <w:pPr>
        <w:spacing w:line="0" w:lineRule="atLeast"/>
        <w:ind w:right="140"/>
        <w:jc w:val="center"/>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 xml:space="preserve">MONTHLY FIELD CHECK LIST OF </w:t>
      </w:r>
      <w:proofErr w:type="gramStart"/>
      <w:r w:rsidRPr="00873C35">
        <w:rPr>
          <w:rFonts w:ascii="Century Gothic" w:eastAsia="Century Gothic" w:hAnsi="Century Gothic"/>
          <w:b/>
          <w:color w:val="000000" w:themeColor="text1"/>
          <w:sz w:val="22"/>
        </w:rPr>
        <w:t>( To</w:t>
      </w:r>
      <w:proofErr w:type="gramEnd"/>
      <w:r w:rsidRPr="00873C35">
        <w:rPr>
          <w:rFonts w:ascii="Century Gothic" w:eastAsia="Century Gothic" w:hAnsi="Century Gothic"/>
          <w:b/>
          <w:color w:val="000000" w:themeColor="text1"/>
          <w:sz w:val="22"/>
        </w:rPr>
        <w:t xml:space="preserve"> be filled by </w:t>
      </w:r>
      <w:r w:rsidR="004405B8" w:rsidRPr="00873C35">
        <w:rPr>
          <w:rFonts w:ascii="Century Gothic" w:eastAsia="Century Gothic" w:hAnsi="Century Gothic"/>
          <w:b/>
          <w:color w:val="000000" w:themeColor="text1"/>
          <w:sz w:val="22"/>
        </w:rPr>
        <w:t xml:space="preserve">PPCB </w:t>
      </w:r>
      <w:r w:rsidRPr="00873C35">
        <w:rPr>
          <w:rFonts w:ascii="Century Gothic" w:eastAsia="Century Gothic" w:hAnsi="Century Gothic"/>
          <w:b/>
          <w:color w:val="000000" w:themeColor="text1"/>
          <w:sz w:val="22"/>
        </w:rPr>
        <w:t>officials deputed)</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140"/>
        <w:jc w:val="center"/>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CAAQM STATION UNDER OPERATION CONTRACT ------(name of the city)</w:t>
      </w:r>
    </w:p>
    <w:p w:rsidR="00AA1CE5" w:rsidRPr="00873C35" w:rsidRDefault="00AA1CE5">
      <w:pPr>
        <w:spacing w:line="250" w:lineRule="exact"/>
        <w:rPr>
          <w:rFonts w:ascii="Times New Roman" w:eastAsia="Times New Roman" w:hAnsi="Times New Roman"/>
          <w:color w:val="000000" w:themeColor="text1"/>
        </w:rPr>
      </w:pPr>
    </w:p>
    <w:tbl>
      <w:tblPr>
        <w:tblW w:w="9620" w:type="dxa"/>
        <w:tblInd w:w="310" w:type="dxa"/>
        <w:tblLayout w:type="fixed"/>
        <w:tblCellMar>
          <w:left w:w="0" w:type="dxa"/>
          <w:right w:w="0" w:type="dxa"/>
        </w:tblCellMar>
        <w:tblLook w:val="0000" w:firstRow="0" w:lastRow="0" w:firstColumn="0" w:lastColumn="0" w:noHBand="0" w:noVBand="0"/>
      </w:tblPr>
      <w:tblGrid>
        <w:gridCol w:w="680"/>
        <w:gridCol w:w="700"/>
        <w:gridCol w:w="600"/>
        <w:gridCol w:w="460"/>
        <w:gridCol w:w="620"/>
        <w:gridCol w:w="360"/>
        <w:gridCol w:w="3420"/>
        <w:gridCol w:w="940"/>
        <w:gridCol w:w="1840"/>
      </w:tblGrid>
      <w:tr w:rsidR="00873C35" w:rsidRPr="00873C35" w:rsidTr="00B16E56">
        <w:trPr>
          <w:trHeight w:val="339"/>
        </w:trPr>
        <w:tc>
          <w:tcPr>
            <w:tcW w:w="68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S.</w:t>
            </w:r>
          </w:p>
        </w:tc>
        <w:tc>
          <w:tcPr>
            <w:tcW w:w="1300" w:type="dxa"/>
            <w:gridSpan w:val="2"/>
            <w:tcBorders>
              <w:top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b/>
                <w:color w:val="000000" w:themeColor="text1"/>
                <w:w w:val="98"/>
                <w:sz w:val="22"/>
              </w:rPr>
            </w:pPr>
            <w:r w:rsidRPr="00873C35">
              <w:rPr>
                <w:rFonts w:ascii="Century Gothic" w:eastAsia="Century Gothic" w:hAnsi="Century Gothic"/>
                <w:b/>
                <w:color w:val="000000" w:themeColor="text1"/>
                <w:w w:val="98"/>
                <w:sz w:val="22"/>
              </w:rPr>
              <w:t>Description</w:t>
            </w:r>
          </w:p>
        </w:tc>
        <w:tc>
          <w:tcPr>
            <w:tcW w:w="460" w:type="dxa"/>
            <w:tcBorders>
              <w:top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tcBorders>
              <w:top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60" w:type="dxa"/>
            <w:tcBorders>
              <w:top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360" w:type="dxa"/>
            <w:gridSpan w:val="2"/>
            <w:tcBorders>
              <w:top w:val="single" w:sz="8" w:space="0" w:color="auto"/>
              <w:right w:val="single" w:sz="8" w:space="0" w:color="auto"/>
            </w:tcBorders>
            <w:shd w:val="clear" w:color="auto" w:fill="auto"/>
            <w:vAlign w:val="bottom"/>
          </w:tcPr>
          <w:p w:rsidR="00AA1CE5" w:rsidRPr="00873C35" w:rsidRDefault="00AA1CE5">
            <w:pPr>
              <w:spacing w:line="0" w:lineRule="atLeast"/>
              <w:ind w:left="160"/>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-----------(name of the Station) Station</w:t>
            </w:r>
          </w:p>
        </w:tc>
        <w:tc>
          <w:tcPr>
            <w:tcW w:w="1840" w:type="dxa"/>
            <w:tcBorders>
              <w:top w:val="single" w:sz="8" w:space="0" w:color="auto"/>
              <w:right w:val="single" w:sz="8" w:space="0" w:color="auto"/>
            </w:tcBorders>
            <w:shd w:val="clear" w:color="auto" w:fill="auto"/>
            <w:vAlign w:val="bottom"/>
          </w:tcPr>
          <w:p w:rsidR="00AA1CE5" w:rsidRPr="00873C35" w:rsidRDefault="00AA1CE5">
            <w:pPr>
              <w:spacing w:line="0" w:lineRule="atLeast"/>
              <w:ind w:left="440"/>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Remarks</w:t>
            </w:r>
          </w:p>
        </w:tc>
      </w:tr>
      <w:tr w:rsidR="00873C35" w:rsidRPr="00873C35" w:rsidTr="00B16E56">
        <w:trPr>
          <w:trHeight w:val="26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22"/>
              </w:rPr>
            </w:pPr>
            <w:r w:rsidRPr="00873C35">
              <w:rPr>
                <w:rFonts w:ascii="Century Gothic" w:eastAsia="Century Gothic" w:hAnsi="Century Gothic"/>
                <w:b/>
                <w:color w:val="000000" w:themeColor="text1"/>
                <w:sz w:val="22"/>
              </w:rPr>
              <w:t>No.</w:t>
            </w:r>
          </w:p>
        </w:tc>
        <w:tc>
          <w:tcPr>
            <w:tcW w:w="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2380" w:type="dxa"/>
            <w:gridSpan w:val="4"/>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1.</w:t>
            </w:r>
          </w:p>
        </w:tc>
        <w:tc>
          <w:tcPr>
            <w:tcW w:w="2380" w:type="dxa"/>
            <w:gridSpan w:val="4"/>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Station Visit Date</w:t>
            </w: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62"/>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06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13"/>
              </w:rPr>
            </w:pPr>
            <w:r w:rsidRPr="00873C35">
              <w:rPr>
                <w:rFonts w:ascii="Century Gothic" w:eastAsia="Century Gothic" w:hAnsi="Century Gothic"/>
                <w:color w:val="000000" w:themeColor="text1"/>
                <w:sz w:val="22"/>
              </w:rPr>
              <w:t>(</w:t>
            </w:r>
            <w:proofErr w:type="spellStart"/>
            <w:r w:rsidRPr="00873C35">
              <w:rPr>
                <w:rFonts w:ascii="Century Gothic" w:eastAsia="Century Gothic" w:hAnsi="Century Gothic"/>
                <w:color w:val="000000" w:themeColor="text1"/>
                <w:sz w:val="22"/>
              </w:rPr>
              <w:t>i</w:t>
            </w:r>
            <w:proofErr w:type="spellEnd"/>
            <w:r w:rsidRPr="00873C35">
              <w:rPr>
                <w:rFonts w:ascii="Century Gothic" w:eastAsia="Century Gothic" w:hAnsi="Century Gothic"/>
                <w:color w:val="000000" w:themeColor="text1"/>
                <w:sz w:val="22"/>
              </w:rPr>
              <w:t>) 1</w:t>
            </w:r>
            <w:r w:rsidRPr="00873C35">
              <w:rPr>
                <w:rFonts w:ascii="Century Gothic" w:eastAsia="Century Gothic" w:hAnsi="Century Gothic"/>
                <w:color w:val="000000" w:themeColor="text1"/>
                <w:sz w:val="13"/>
              </w:rPr>
              <w:t>st</w:t>
            </w:r>
          </w:p>
        </w:tc>
        <w:tc>
          <w:tcPr>
            <w:tcW w:w="1060" w:type="dxa"/>
            <w:gridSpan w:val="2"/>
            <w:shd w:val="clear" w:color="auto" w:fill="auto"/>
            <w:vAlign w:val="bottom"/>
          </w:tcPr>
          <w:p w:rsidR="00AA1CE5" w:rsidRPr="00873C35" w:rsidRDefault="00AA1CE5">
            <w:pPr>
              <w:spacing w:line="0" w:lineRule="atLeast"/>
              <w:ind w:left="2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Week</w:t>
            </w: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64"/>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760" w:type="dxa"/>
            <w:gridSpan w:val="3"/>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60" w:type="dxa"/>
            <w:gridSpan w:val="3"/>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(ii) 2</w:t>
            </w:r>
            <w:r w:rsidRPr="00873C35">
              <w:rPr>
                <w:rFonts w:ascii="Century Gothic" w:eastAsia="Century Gothic" w:hAnsi="Century Gothic"/>
                <w:color w:val="000000" w:themeColor="text1"/>
                <w:sz w:val="13"/>
              </w:rPr>
              <w:t>nd</w:t>
            </w:r>
            <w:r w:rsidRPr="00873C35">
              <w:rPr>
                <w:rFonts w:ascii="Century Gothic" w:eastAsia="Century Gothic" w:hAnsi="Century Gothic"/>
                <w:color w:val="000000" w:themeColor="text1"/>
                <w:sz w:val="22"/>
              </w:rPr>
              <w:t xml:space="preserve"> Week</w:t>
            </w: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62"/>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760" w:type="dxa"/>
            <w:gridSpan w:val="3"/>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60" w:type="dxa"/>
            <w:gridSpan w:val="3"/>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(iii) 3</w:t>
            </w:r>
            <w:r w:rsidRPr="00873C35">
              <w:rPr>
                <w:rFonts w:ascii="Century Gothic" w:eastAsia="Century Gothic" w:hAnsi="Century Gothic"/>
                <w:color w:val="000000" w:themeColor="text1"/>
                <w:sz w:val="13"/>
              </w:rPr>
              <w:t>rd</w:t>
            </w:r>
            <w:r w:rsidRPr="00873C35">
              <w:rPr>
                <w:rFonts w:ascii="Century Gothic" w:eastAsia="Century Gothic" w:hAnsi="Century Gothic"/>
                <w:color w:val="000000" w:themeColor="text1"/>
                <w:sz w:val="22"/>
              </w:rPr>
              <w:t xml:space="preserve"> Week</w:t>
            </w: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64"/>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760" w:type="dxa"/>
            <w:gridSpan w:val="3"/>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60" w:type="dxa"/>
            <w:gridSpan w:val="3"/>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(iv) 4</w:t>
            </w:r>
            <w:r w:rsidRPr="00873C35">
              <w:rPr>
                <w:rFonts w:ascii="Century Gothic" w:eastAsia="Century Gothic" w:hAnsi="Century Gothic"/>
                <w:color w:val="000000" w:themeColor="text1"/>
                <w:sz w:val="13"/>
              </w:rPr>
              <w:t>th</w:t>
            </w:r>
            <w:r w:rsidRPr="00873C35">
              <w:rPr>
                <w:rFonts w:ascii="Century Gothic" w:eastAsia="Century Gothic" w:hAnsi="Century Gothic"/>
                <w:color w:val="000000" w:themeColor="text1"/>
                <w:sz w:val="22"/>
              </w:rPr>
              <w:t xml:space="preserve"> Week</w:t>
            </w: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680" w:type="dxa"/>
            <w:gridSpan w:val="3"/>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2.</w:t>
            </w:r>
          </w:p>
        </w:tc>
        <w:tc>
          <w:tcPr>
            <w:tcW w:w="70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SOP</w:t>
            </w:r>
          </w:p>
        </w:tc>
        <w:tc>
          <w:tcPr>
            <w:tcW w:w="1680" w:type="dxa"/>
            <w:gridSpan w:val="3"/>
            <w:shd w:val="clear" w:color="auto" w:fill="auto"/>
            <w:vAlign w:val="bottom"/>
          </w:tcPr>
          <w:p w:rsidR="00AA1CE5" w:rsidRPr="00873C35" w:rsidRDefault="00AA1CE5">
            <w:pPr>
              <w:spacing w:line="0" w:lineRule="atLeast"/>
              <w:ind w:right="50"/>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Available</w:t>
            </w:r>
          </w:p>
        </w:tc>
        <w:tc>
          <w:tcPr>
            <w:tcW w:w="360" w:type="dxa"/>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w w:val="97"/>
                <w:sz w:val="22"/>
              </w:rPr>
            </w:pPr>
            <w:r w:rsidRPr="00873C35">
              <w:rPr>
                <w:rFonts w:ascii="Century Gothic" w:eastAsia="Century Gothic" w:hAnsi="Century Gothic"/>
                <w:color w:val="000000" w:themeColor="text1"/>
                <w:w w:val="97"/>
                <w:sz w:val="22"/>
              </w:rPr>
              <w:t>at</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71"/>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Station</w:t>
            </w: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760" w:type="dxa"/>
            <w:gridSpan w:val="3"/>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3.</w:t>
            </w:r>
          </w:p>
        </w:tc>
        <w:tc>
          <w:tcPr>
            <w:tcW w:w="1760" w:type="dxa"/>
            <w:gridSpan w:val="3"/>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Environmental</w:t>
            </w: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71"/>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2380" w:type="dxa"/>
            <w:gridSpan w:val="4"/>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Condition of Station</w:t>
            </w: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30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4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80" w:type="dxa"/>
            <w:gridSpan w:val="2"/>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4.</w:t>
            </w: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Protocol</w:t>
            </w:r>
          </w:p>
        </w:tc>
        <w:tc>
          <w:tcPr>
            <w:tcW w:w="460" w:type="dxa"/>
            <w:shd w:val="clear" w:color="auto" w:fill="auto"/>
            <w:vAlign w:val="bottom"/>
          </w:tcPr>
          <w:p w:rsidR="00AA1CE5" w:rsidRPr="00873C35" w:rsidRDefault="00AA1CE5">
            <w:pPr>
              <w:spacing w:line="0" w:lineRule="atLeast"/>
              <w:ind w:right="70"/>
              <w:jc w:val="center"/>
              <w:rPr>
                <w:rFonts w:ascii="Century Gothic" w:eastAsia="Century Gothic" w:hAnsi="Century Gothic"/>
                <w:color w:val="000000" w:themeColor="text1"/>
                <w:w w:val="93"/>
                <w:sz w:val="22"/>
              </w:rPr>
            </w:pPr>
            <w:r w:rsidRPr="00873C35">
              <w:rPr>
                <w:rFonts w:ascii="Century Gothic" w:eastAsia="Century Gothic" w:hAnsi="Century Gothic"/>
                <w:color w:val="000000" w:themeColor="text1"/>
                <w:w w:val="93"/>
                <w:sz w:val="22"/>
              </w:rPr>
              <w:t>of</w:t>
            </w:r>
          </w:p>
        </w:tc>
        <w:tc>
          <w:tcPr>
            <w:tcW w:w="980" w:type="dxa"/>
            <w:gridSpan w:val="2"/>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Station</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71"/>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available</w:t>
            </w: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30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4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5.</w:t>
            </w: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Availability</w:t>
            </w: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60" w:type="dxa"/>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of</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72"/>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760" w:type="dxa"/>
            <w:gridSpan w:val="3"/>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Calibration Gas</w:t>
            </w: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30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4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6.</w:t>
            </w: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Availability</w:t>
            </w: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60" w:type="dxa"/>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of</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71"/>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2380" w:type="dxa"/>
            <w:gridSpan w:val="4"/>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Permeation Tube</w:t>
            </w: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32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380" w:type="dxa"/>
            <w:gridSpan w:val="4"/>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(NIST Traceable )</w:t>
            </w: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30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440" w:type="dxa"/>
            <w:gridSpan w:val="3"/>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7.</w:t>
            </w: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Weekly</w:t>
            </w:r>
          </w:p>
        </w:tc>
        <w:tc>
          <w:tcPr>
            <w:tcW w:w="1440" w:type="dxa"/>
            <w:gridSpan w:val="3"/>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Calibration</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71"/>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70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w w:val="99"/>
                <w:sz w:val="22"/>
              </w:rPr>
            </w:pPr>
            <w:r w:rsidRPr="00873C35">
              <w:rPr>
                <w:rFonts w:ascii="Century Gothic" w:eastAsia="Century Gothic" w:hAnsi="Century Gothic"/>
                <w:color w:val="000000" w:themeColor="text1"/>
                <w:w w:val="99"/>
                <w:sz w:val="22"/>
              </w:rPr>
              <w:t>Done</w:t>
            </w:r>
          </w:p>
        </w:tc>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32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(Precision</w:t>
            </w:r>
          </w:p>
        </w:tc>
        <w:tc>
          <w:tcPr>
            <w:tcW w:w="1440" w:type="dxa"/>
            <w:gridSpan w:val="3"/>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check,  two</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71"/>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70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point</w:t>
            </w:r>
          </w:p>
        </w:tc>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440" w:type="dxa"/>
            <w:gridSpan w:val="3"/>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calibration</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26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check)</w:t>
            </w: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2380" w:type="dxa"/>
            <w:gridSpan w:val="4"/>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8.</w:t>
            </w:r>
          </w:p>
        </w:tc>
        <w:tc>
          <w:tcPr>
            <w:tcW w:w="2380" w:type="dxa"/>
            <w:gridSpan w:val="4"/>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Full Calibration Done</w:t>
            </w: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32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(Multipoint</w:t>
            </w:r>
          </w:p>
        </w:tc>
        <w:tc>
          <w:tcPr>
            <w:tcW w:w="1440" w:type="dxa"/>
            <w:gridSpan w:val="3"/>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Calibration</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6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300" w:type="dxa"/>
            <w:gridSpan w:val="2"/>
            <w:shd w:val="clear" w:color="auto" w:fill="auto"/>
            <w:vAlign w:val="bottom"/>
          </w:tcPr>
          <w:p w:rsidR="00AA1CE5" w:rsidRPr="00873C35" w:rsidRDefault="0077452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 xml:space="preserve">Quarterly </w:t>
            </w:r>
            <w:r w:rsidR="00AA1CE5" w:rsidRPr="00873C35">
              <w:rPr>
                <w:rFonts w:ascii="Century Gothic" w:eastAsia="Century Gothic" w:hAnsi="Century Gothic"/>
                <w:color w:val="000000" w:themeColor="text1"/>
                <w:sz w:val="22"/>
              </w:rPr>
              <w:t>check)</w:t>
            </w: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64"/>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2380" w:type="dxa"/>
            <w:gridSpan w:val="4"/>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9.</w:t>
            </w:r>
          </w:p>
        </w:tc>
        <w:tc>
          <w:tcPr>
            <w:tcW w:w="2380" w:type="dxa"/>
            <w:gridSpan w:val="4"/>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Insurance Validity</w:t>
            </w: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30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4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10.</w:t>
            </w: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Electricity</w:t>
            </w:r>
          </w:p>
        </w:tc>
        <w:tc>
          <w:tcPr>
            <w:tcW w:w="460" w:type="dxa"/>
            <w:shd w:val="clear" w:color="auto" w:fill="auto"/>
            <w:vAlign w:val="bottom"/>
          </w:tcPr>
          <w:p w:rsidR="00AA1CE5" w:rsidRPr="00873C35" w:rsidRDefault="00AA1CE5">
            <w:pPr>
              <w:spacing w:line="0" w:lineRule="atLeast"/>
              <w:ind w:right="70"/>
              <w:jc w:val="center"/>
              <w:rPr>
                <w:rFonts w:ascii="Century Gothic" w:eastAsia="Century Gothic" w:hAnsi="Century Gothic"/>
                <w:color w:val="000000" w:themeColor="text1"/>
                <w:w w:val="92"/>
                <w:sz w:val="22"/>
              </w:rPr>
            </w:pPr>
            <w:r w:rsidRPr="00873C35">
              <w:rPr>
                <w:rFonts w:ascii="Century Gothic" w:eastAsia="Century Gothic" w:hAnsi="Century Gothic"/>
                <w:color w:val="000000" w:themeColor="text1"/>
                <w:w w:val="92"/>
                <w:sz w:val="22"/>
              </w:rPr>
              <w:t>Bill</w:t>
            </w:r>
          </w:p>
        </w:tc>
        <w:tc>
          <w:tcPr>
            <w:tcW w:w="620" w:type="dxa"/>
            <w:shd w:val="clear" w:color="auto" w:fill="auto"/>
            <w:vAlign w:val="bottom"/>
          </w:tcPr>
          <w:p w:rsidR="00AA1CE5" w:rsidRPr="00873C35" w:rsidRDefault="00AA1CE5">
            <w:pPr>
              <w:spacing w:line="0" w:lineRule="atLeast"/>
              <w:ind w:left="2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Paid,</w:t>
            </w:r>
          </w:p>
        </w:tc>
        <w:tc>
          <w:tcPr>
            <w:tcW w:w="360" w:type="dxa"/>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if</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69"/>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70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any</w:t>
            </w:r>
          </w:p>
        </w:tc>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30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4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11.</w:t>
            </w: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Telephone</w:t>
            </w:r>
          </w:p>
        </w:tc>
        <w:tc>
          <w:tcPr>
            <w:tcW w:w="46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Bill</w:t>
            </w:r>
          </w:p>
        </w:tc>
        <w:tc>
          <w:tcPr>
            <w:tcW w:w="620" w:type="dxa"/>
            <w:shd w:val="clear" w:color="auto" w:fill="auto"/>
            <w:vAlign w:val="bottom"/>
          </w:tcPr>
          <w:p w:rsidR="00AA1CE5" w:rsidRPr="00873C35" w:rsidRDefault="00AA1CE5">
            <w:pPr>
              <w:spacing w:line="0" w:lineRule="atLeast"/>
              <w:ind w:left="6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Paid,</w:t>
            </w:r>
          </w:p>
        </w:tc>
        <w:tc>
          <w:tcPr>
            <w:tcW w:w="360" w:type="dxa"/>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if</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271"/>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70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any</w:t>
            </w:r>
          </w:p>
        </w:tc>
        <w:tc>
          <w:tcPr>
            <w:tcW w:w="6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r>
      <w:tr w:rsidR="00873C35" w:rsidRPr="00873C35" w:rsidTr="00B16E56">
        <w:trPr>
          <w:trHeight w:val="62"/>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30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4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80" w:type="dxa"/>
            <w:gridSpan w:val="2"/>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317"/>
        </w:trPr>
        <w:tc>
          <w:tcPr>
            <w:tcW w:w="680" w:type="dxa"/>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2"/>
              </w:rPr>
            </w:pPr>
            <w:r w:rsidRPr="00873C35">
              <w:rPr>
                <w:rFonts w:ascii="Century Gothic" w:eastAsia="Century Gothic" w:hAnsi="Century Gothic"/>
                <w:color w:val="000000" w:themeColor="text1"/>
                <w:w w:val="98"/>
                <w:sz w:val="22"/>
              </w:rPr>
              <w:t>12.</w:t>
            </w:r>
          </w:p>
        </w:tc>
        <w:tc>
          <w:tcPr>
            <w:tcW w:w="130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Security</w:t>
            </w:r>
          </w:p>
        </w:tc>
        <w:tc>
          <w:tcPr>
            <w:tcW w:w="4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gridSpan w:val="2"/>
            <w:tcBorders>
              <w:right w:val="single" w:sz="8" w:space="0" w:color="auto"/>
            </w:tcBorders>
            <w:shd w:val="clear" w:color="auto" w:fill="auto"/>
            <w:vAlign w:val="bottom"/>
          </w:tcPr>
          <w:p w:rsidR="00AA1CE5" w:rsidRPr="00873C35" w:rsidRDefault="00AA1CE5">
            <w:pPr>
              <w:spacing w:line="0" w:lineRule="atLeast"/>
              <w:ind w:right="10"/>
              <w:jc w:val="right"/>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Guard</w:t>
            </w:r>
          </w:p>
        </w:tc>
        <w:tc>
          <w:tcPr>
            <w:tcW w:w="3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B16E56">
        <w:trPr>
          <w:trHeight w:val="64"/>
        </w:trPr>
        <w:tc>
          <w:tcPr>
            <w:tcW w:w="68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2740" w:type="dxa"/>
            <w:gridSpan w:val="5"/>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3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c>
          <w:tcPr>
            <w:tcW w:w="1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5"/>
              </w:rPr>
            </w:pPr>
          </w:p>
        </w:tc>
      </w:tr>
      <w:tr w:rsidR="00873C35" w:rsidRPr="00873C35" w:rsidTr="00B16E56">
        <w:trPr>
          <w:trHeight w:val="717"/>
        </w:trPr>
        <w:tc>
          <w:tcPr>
            <w:tcW w:w="9620" w:type="dxa"/>
            <w:gridSpan w:val="9"/>
            <w:shd w:val="clear" w:color="auto" w:fill="auto"/>
            <w:vAlign w:val="bottom"/>
          </w:tcPr>
          <w:p w:rsidR="00B16E56" w:rsidRPr="00873C35" w:rsidRDefault="00B16E56" w:rsidP="00881CEC">
            <w:pPr>
              <w:spacing w:line="0" w:lineRule="atLeast"/>
              <w:rPr>
                <w:rFonts w:ascii="Century Gothic" w:eastAsia="Century Gothic" w:hAnsi="Century Gothic"/>
                <w:color w:val="000000" w:themeColor="text1"/>
                <w:sz w:val="18"/>
              </w:rPr>
            </w:pPr>
          </w:p>
        </w:tc>
      </w:tr>
    </w:tbl>
    <w:p w:rsidR="00AA1CE5" w:rsidRPr="00873C35" w:rsidRDefault="00AA1CE5">
      <w:pPr>
        <w:rPr>
          <w:rFonts w:ascii="Century Gothic" w:eastAsia="Century Gothic" w:hAnsi="Century Gothic"/>
          <w:color w:val="000000" w:themeColor="text1"/>
          <w:sz w:val="18"/>
        </w:rPr>
        <w:sectPr w:rsidR="00AA1CE5" w:rsidRPr="00873C35">
          <w:footerReference w:type="even" r:id="rId12"/>
          <w:pgSz w:w="12240" w:h="15840"/>
          <w:pgMar w:top="1440" w:right="900" w:bottom="158" w:left="1440" w:header="0" w:footer="0" w:gutter="0"/>
          <w:cols w:space="0" w:equalWidth="0">
            <w:col w:w="9900"/>
          </w:cols>
          <w:docGrid w:linePitch="360"/>
        </w:sectPr>
      </w:pPr>
    </w:p>
    <w:bookmarkStart w:id="130" w:name="page143"/>
    <w:bookmarkEnd w:id="130"/>
    <w:p w:rsidR="00AA1CE5" w:rsidRPr="00873C35" w:rsidRDefault="002E6E67">
      <w:pPr>
        <w:spacing w:line="7"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18"/>
          <w:lang w:val="en-IN" w:eastAsia="en-IN"/>
        </w:rPr>
        <w:lastRenderedPageBreak/>
        <mc:AlternateContent>
          <mc:Choice Requires="wps">
            <w:drawing>
              <wp:anchor distT="4294967294" distB="4294967294" distL="114300" distR="114300" simplePos="0" relativeHeight="251698688" behindDoc="1" locked="0" layoutInCell="1" allowOverlap="1" wp14:anchorId="2C84F1E9" wp14:editId="03413C5C">
                <wp:simplePos x="0" y="0"/>
                <wp:positionH relativeFrom="page">
                  <wp:posOffset>1098550</wp:posOffset>
                </wp:positionH>
                <wp:positionV relativeFrom="page">
                  <wp:posOffset>916939</wp:posOffset>
                </wp:positionV>
                <wp:extent cx="6108065" cy="0"/>
                <wp:effectExtent l="0" t="0" r="6985" b="0"/>
                <wp:wrapNone/>
                <wp:docPr id="4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06D6EA" id="Line 129" o:spid="_x0000_s1026" style="position:absolute;z-index:-2516177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72.2pt" to="567.4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" strokeweight=".16931mm">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699712" behindDoc="1" locked="0" layoutInCell="1" allowOverlap="1" wp14:anchorId="78B5382F" wp14:editId="5B396E11">
                <wp:simplePos x="0" y="0"/>
                <wp:positionH relativeFrom="page">
                  <wp:posOffset>1098550</wp:posOffset>
                </wp:positionH>
                <wp:positionV relativeFrom="page">
                  <wp:posOffset>1133474</wp:posOffset>
                </wp:positionV>
                <wp:extent cx="6108065" cy="0"/>
                <wp:effectExtent l="0" t="0" r="6985" b="0"/>
                <wp:wrapNone/>
                <wp:docPr id="4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73215C" id="Line 130" o:spid="_x0000_s1026" style="position:absolute;z-index:-2516167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89.25pt" to="567.4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" strokeweight=".16931mm">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700736" behindDoc="1" locked="0" layoutInCell="1" allowOverlap="1" wp14:anchorId="454070D8" wp14:editId="5435F32C">
                <wp:simplePos x="0" y="0"/>
                <wp:positionH relativeFrom="page">
                  <wp:posOffset>1098550</wp:posOffset>
                </wp:positionH>
                <wp:positionV relativeFrom="page">
                  <wp:posOffset>1558924</wp:posOffset>
                </wp:positionV>
                <wp:extent cx="6108065" cy="0"/>
                <wp:effectExtent l="0" t="0" r="6985" b="0"/>
                <wp:wrapNone/>
                <wp:docPr id="4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0F615F" id="Line 131" o:spid="_x0000_s1026" style="position:absolute;z-index:-2516157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122.75pt" to="567.4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" strokeweight=".48pt">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701760" behindDoc="1" locked="0" layoutInCell="1" allowOverlap="1" wp14:anchorId="34BEBD9F" wp14:editId="147D400D">
                <wp:simplePos x="0" y="0"/>
                <wp:positionH relativeFrom="page">
                  <wp:posOffset>1098550</wp:posOffset>
                </wp:positionH>
                <wp:positionV relativeFrom="page">
                  <wp:posOffset>1982469</wp:posOffset>
                </wp:positionV>
                <wp:extent cx="6108065" cy="0"/>
                <wp:effectExtent l="0" t="0" r="6985" b="0"/>
                <wp:wrapNone/>
                <wp:docPr id="4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89F379" id="Line 132" o:spid="_x0000_s1026" style="position:absolute;z-index:-2516147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156.1pt" to="567.4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" strokeweight=".16931mm">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702784" behindDoc="1" locked="0" layoutInCell="1" allowOverlap="1" wp14:anchorId="240EEA8C" wp14:editId="6B48BCB2">
                <wp:simplePos x="0" y="0"/>
                <wp:positionH relativeFrom="page">
                  <wp:posOffset>1098550</wp:posOffset>
                </wp:positionH>
                <wp:positionV relativeFrom="page">
                  <wp:posOffset>2407919</wp:posOffset>
                </wp:positionV>
                <wp:extent cx="6108065" cy="0"/>
                <wp:effectExtent l="0" t="0" r="6985" b="0"/>
                <wp:wrapNone/>
                <wp:docPr id="4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8912FF" id="Line 133" o:spid="_x0000_s1026" style="position:absolute;z-index:-2516136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189.6pt" to="567.45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" strokeweight=".16931mm">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703808" behindDoc="1" locked="0" layoutInCell="1" allowOverlap="1" wp14:anchorId="607BEF93" wp14:editId="0DA2BE6F">
                <wp:simplePos x="0" y="0"/>
                <wp:positionH relativeFrom="page">
                  <wp:posOffset>1098550</wp:posOffset>
                </wp:positionH>
                <wp:positionV relativeFrom="page">
                  <wp:posOffset>3005454</wp:posOffset>
                </wp:positionV>
                <wp:extent cx="6108065" cy="0"/>
                <wp:effectExtent l="0" t="0" r="6985" b="0"/>
                <wp:wrapNone/>
                <wp:docPr id="3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430E35" id="Line 134" o:spid="_x0000_s1026" style="position:absolute;z-index:-2516126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236.65pt" to="567.45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" strokeweight=".48pt">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704832" behindDoc="1" locked="0" layoutInCell="1" allowOverlap="1" wp14:anchorId="37706E9C" wp14:editId="6F5018AE">
                <wp:simplePos x="0" y="0"/>
                <wp:positionH relativeFrom="page">
                  <wp:posOffset>1098550</wp:posOffset>
                </wp:positionH>
                <wp:positionV relativeFrom="page">
                  <wp:posOffset>3601719</wp:posOffset>
                </wp:positionV>
                <wp:extent cx="6108065" cy="0"/>
                <wp:effectExtent l="0" t="0" r="6985" b="0"/>
                <wp:wrapNone/>
                <wp:docPr id="3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2679B8" id="Line 135" o:spid="_x0000_s1026" style="position:absolute;z-index:-25161164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283.6pt" to="567.4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" strokeweight=".16931mm">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705856" behindDoc="1" locked="0" layoutInCell="1" allowOverlap="1" wp14:anchorId="6ECFCC63" wp14:editId="34E0D180">
                <wp:simplePos x="0" y="0"/>
                <wp:positionH relativeFrom="page">
                  <wp:posOffset>1098550</wp:posOffset>
                </wp:positionH>
                <wp:positionV relativeFrom="page">
                  <wp:posOffset>4197349</wp:posOffset>
                </wp:positionV>
                <wp:extent cx="6108065" cy="0"/>
                <wp:effectExtent l="0" t="0" r="6985" b="0"/>
                <wp:wrapNone/>
                <wp:docPr id="3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37F210" id="Line 136" o:spid="_x0000_s1026" style="position:absolute;z-index:-2516106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330.5pt" to="567.4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" strokeweight=".48pt">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706880" behindDoc="1" locked="0" layoutInCell="1" allowOverlap="1" wp14:anchorId="2FD1E5C1" wp14:editId="2267F72E">
                <wp:simplePos x="0" y="0"/>
                <wp:positionH relativeFrom="page">
                  <wp:posOffset>1098550</wp:posOffset>
                </wp:positionH>
                <wp:positionV relativeFrom="page">
                  <wp:posOffset>4660899</wp:posOffset>
                </wp:positionV>
                <wp:extent cx="6108065" cy="0"/>
                <wp:effectExtent l="0" t="0" r="6985" b="0"/>
                <wp:wrapNone/>
                <wp:docPr id="3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6639E7" id="Line 137" o:spid="_x0000_s1026" style="position:absolute;z-index:-2516096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367pt" to="567.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" strokeweight=".48pt">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4294967294" distB="4294967294" distL="114300" distR="114300" simplePos="0" relativeHeight="251707904" behindDoc="1" locked="0" layoutInCell="1" allowOverlap="1" wp14:anchorId="09825FEE" wp14:editId="69A6D41F">
                <wp:simplePos x="0" y="0"/>
                <wp:positionH relativeFrom="page">
                  <wp:posOffset>1098550</wp:posOffset>
                </wp:positionH>
                <wp:positionV relativeFrom="page">
                  <wp:posOffset>5123814</wp:posOffset>
                </wp:positionV>
                <wp:extent cx="6108065" cy="0"/>
                <wp:effectExtent l="0" t="0" r="6985" b="0"/>
                <wp:wrapNone/>
                <wp:docPr id="3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50BDEC" id="Line 138" o:spid="_x0000_s1026" style="position:absolute;z-index:-2516085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6.5pt,403.45pt" to="567.45pt,4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" strokeweight=".16931mm">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708928" behindDoc="1" locked="0" layoutInCell="1" allowOverlap="1" wp14:anchorId="40249EF9" wp14:editId="57F39E02">
                <wp:simplePos x="0" y="0"/>
                <wp:positionH relativeFrom="page">
                  <wp:posOffset>1101724</wp:posOffset>
                </wp:positionH>
                <wp:positionV relativeFrom="page">
                  <wp:posOffset>914400</wp:posOffset>
                </wp:positionV>
                <wp:extent cx="0" cy="5095240"/>
                <wp:effectExtent l="0" t="0" r="0" b="10160"/>
                <wp:wrapNone/>
                <wp:docPr id="3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524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8A5B9" id="Line 139" o:spid="_x0000_s1026" style="position:absolute;z-index:-25160755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86.75pt,1in" to="86.75pt,4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" strokeweight=".48pt">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709952" behindDoc="1" locked="0" layoutInCell="1" allowOverlap="1" wp14:anchorId="38018D9E" wp14:editId="2EA2A68A">
                <wp:simplePos x="0" y="0"/>
                <wp:positionH relativeFrom="page">
                  <wp:posOffset>1530349</wp:posOffset>
                </wp:positionH>
                <wp:positionV relativeFrom="page">
                  <wp:posOffset>914400</wp:posOffset>
                </wp:positionV>
                <wp:extent cx="0" cy="5095240"/>
                <wp:effectExtent l="0" t="0" r="0" b="10160"/>
                <wp:wrapNone/>
                <wp:docPr id="3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524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E55DB" id="Line 140" o:spid="_x0000_s1026" style="position:absolute;z-index:-25160652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120.5pt,1in" to="120.5pt,4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" strokeweight=".16931mm">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710976" behindDoc="1" locked="0" layoutInCell="1" allowOverlap="1" wp14:anchorId="30DBC231" wp14:editId="79B5A545">
                <wp:simplePos x="0" y="0"/>
                <wp:positionH relativeFrom="page">
                  <wp:posOffset>3270884</wp:posOffset>
                </wp:positionH>
                <wp:positionV relativeFrom="page">
                  <wp:posOffset>914400</wp:posOffset>
                </wp:positionV>
                <wp:extent cx="0" cy="5095240"/>
                <wp:effectExtent l="0" t="0" r="0" b="10160"/>
                <wp:wrapNone/>
                <wp:docPr id="3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524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C1E9B6" id="Line 141" o:spid="_x0000_s1026" style="position:absolute;z-index:-25160550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257.55pt,1in" to="257.55pt,4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" strokeweight=".48pt">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712000" behindDoc="1" locked="0" layoutInCell="1" allowOverlap="1" wp14:anchorId="48922F3E" wp14:editId="2B2B3C02">
                <wp:simplePos x="0" y="0"/>
                <wp:positionH relativeFrom="page">
                  <wp:posOffset>6029959</wp:posOffset>
                </wp:positionH>
                <wp:positionV relativeFrom="page">
                  <wp:posOffset>914400</wp:posOffset>
                </wp:positionV>
                <wp:extent cx="0" cy="5095240"/>
                <wp:effectExtent l="0" t="0" r="0" b="10160"/>
                <wp:wrapNone/>
                <wp:docPr id="3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524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1DF09" id="Line 142" o:spid="_x0000_s1026" style="position:absolute;z-index:-25160448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474.8pt,1in" to="474.8pt,4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" strokeweight=".16931mm">
                <w10:wrap anchorx="page" anchory="page"/>
              </v:line>
            </w:pict>
          </mc:Fallback>
        </mc:AlternateContent>
      </w:r>
      <w:r w:rsidRPr="00873C35">
        <w:rPr>
          <w:rFonts w:ascii="Century Gothic" w:eastAsia="Century Gothic" w:hAnsi="Century Gothic"/>
          <w:noProof/>
          <w:color w:val="000000" w:themeColor="text1"/>
          <w:sz w:val="18"/>
          <w:lang w:val="en-IN" w:eastAsia="en-IN"/>
        </w:rPr>
        <mc:AlternateContent>
          <mc:Choice Requires="wps">
            <w:drawing>
              <wp:anchor distT="0" distB="0" distL="114298" distR="114298" simplePos="0" relativeHeight="251713024" behindDoc="1" locked="0" layoutInCell="1" allowOverlap="1" wp14:anchorId="34A9F471" wp14:editId="7713531D">
                <wp:simplePos x="0" y="0"/>
                <wp:positionH relativeFrom="page">
                  <wp:posOffset>7203439</wp:posOffset>
                </wp:positionH>
                <wp:positionV relativeFrom="page">
                  <wp:posOffset>914400</wp:posOffset>
                </wp:positionV>
                <wp:extent cx="0" cy="5095240"/>
                <wp:effectExtent l="0" t="0" r="0" b="10160"/>
                <wp:wrapNone/>
                <wp:docPr id="3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524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010663" id="Line 143" o:spid="_x0000_s1026" style="position:absolute;z-index:-25160345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67.2pt,1in" to="567.2pt,4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" strokeweight=".16931mm">
                <w10:wrap anchorx="page" anchory="page"/>
              </v:line>
            </w:pict>
          </mc:Fallback>
        </mc:AlternateContent>
      </w:r>
    </w:p>
    <w:p w:rsidR="00AA1CE5" w:rsidRPr="00873C35" w:rsidRDefault="00AA1CE5">
      <w:pPr>
        <w:spacing w:line="0" w:lineRule="atLeast"/>
        <w:ind w:left="108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Payment, if any</w:t>
      </w:r>
    </w:p>
    <w:p w:rsidR="00AA1CE5" w:rsidRPr="00873C35" w:rsidRDefault="00AA1CE5">
      <w:pPr>
        <w:spacing w:line="131" w:lineRule="exact"/>
        <w:rPr>
          <w:rFonts w:ascii="Times New Roman" w:eastAsia="Times New Roman" w:hAnsi="Times New Roman"/>
          <w:color w:val="000000" w:themeColor="text1"/>
        </w:rPr>
      </w:pPr>
    </w:p>
    <w:p w:rsidR="00AA1CE5" w:rsidRPr="00873C35" w:rsidRDefault="00AA1CE5">
      <w:pPr>
        <w:tabs>
          <w:tab w:val="left" w:pos="1060"/>
          <w:tab w:val="left" w:pos="2480"/>
          <w:tab w:val="left" w:pos="3160"/>
        </w:tabs>
        <w:spacing w:line="0" w:lineRule="atLeast"/>
        <w:ind w:left="480"/>
        <w:rPr>
          <w:rFonts w:ascii="Century Gothic" w:eastAsia="Century Gothic" w:hAnsi="Century Gothic"/>
          <w:color w:val="000000" w:themeColor="text1"/>
          <w:sz w:val="21"/>
        </w:rPr>
      </w:pPr>
      <w:r w:rsidRPr="00873C35">
        <w:rPr>
          <w:rFonts w:ascii="Century Gothic" w:eastAsia="Century Gothic" w:hAnsi="Century Gothic"/>
          <w:color w:val="000000" w:themeColor="text1"/>
          <w:sz w:val="22"/>
        </w:rPr>
        <w:t>13.</w:t>
      </w:r>
      <w:r w:rsidRPr="00873C35">
        <w:rPr>
          <w:rFonts w:ascii="Century Gothic" w:eastAsia="Century Gothic" w:hAnsi="Century Gothic"/>
          <w:color w:val="000000" w:themeColor="text1"/>
          <w:sz w:val="22"/>
        </w:rPr>
        <w:tab/>
        <w:t>Servicing</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2"/>
        </w:rPr>
        <w:t>of</w:t>
      </w:r>
      <w:r w:rsidRPr="00873C35">
        <w:rPr>
          <w:rFonts w:ascii="Times New Roman" w:eastAsia="Times New Roman" w:hAnsi="Times New Roman"/>
          <w:color w:val="000000" w:themeColor="text1"/>
        </w:rPr>
        <w:tab/>
      </w:r>
      <w:r w:rsidRPr="00873C35">
        <w:rPr>
          <w:rFonts w:ascii="Century Gothic" w:eastAsia="Century Gothic" w:hAnsi="Century Gothic"/>
          <w:color w:val="000000" w:themeColor="text1"/>
          <w:sz w:val="21"/>
        </w:rPr>
        <w:t>ACs</w:t>
      </w:r>
    </w:p>
    <w:p w:rsidR="00AA1CE5" w:rsidRPr="00873C35" w:rsidRDefault="00AA1CE5">
      <w:pPr>
        <w:spacing w:line="0" w:lineRule="atLeast"/>
        <w:ind w:left="108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Installed, if any</w:t>
      </w:r>
    </w:p>
    <w:p w:rsidR="00AA1CE5" w:rsidRPr="00873C35" w:rsidRDefault="00AA1CE5">
      <w:pPr>
        <w:spacing w:line="135" w:lineRule="exact"/>
        <w:rPr>
          <w:rFonts w:ascii="Times New Roman" w:eastAsia="Times New Roman" w:hAnsi="Times New Roman"/>
          <w:color w:val="000000" w:themeColor="text1"/>
        </w:rPr>
      </w:pPr>
    </w:p>
    <w:p w:rsidR="00AA1CE5" w:rsidRPr="00873C35" w:rsidRDefault="00AA1CE5" w:rsidP="007E2654">
      <w:pPr>
        <w:numPr>
          <w:ilvl w:val="0"/>
          <w:numId w:val="135"/>
        </w:numPr>
        <w:tabs>
          <w:tab w:val="left" w:pos="1080"/>
        </w:tabs>
        <w:spacing w:line="237" w:lineRule="auto"/>
        <w:ind w:left="1080" w:right="5760" w:hanging="6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Data Display Board Working</w:t>
      </w:r>
    </w:p>
    <w:p w:rsidR="00AA1CE5" w:rsidRPr="00873C35" w:rsidRDefault="00AA1CE5">
      <w:pPr>
        <w:spacing w:line="136" w:lineRule="exact"/>
        <w:rPr>
          <w:rFonts w:ascii="Century Gothic" w:eastAsia="Century Gothic" w:hAnsi="Century Gothic"/>
          <w:color w:val="000000" w:themeColor="text1"/>
          <w:sz w:val="22"/>
        </w:rPr>
      </w:pPr>
    </w:p>
    <w:p w:rsidR="00AA1CE5" w:rsidRPr="00873C35" w:rsidRDefault="00AA1CE5" w:rsidP="007E2654">
      <w:pPr>
        <w:numPr>
          <w:ilvl w:val="0"/>
          <w:numId w:val="135"/>
        </w:numPr>
        <w:tabs>
          <w:tab w:val="left" w:pos="1080"/>
        </w:tabs>
        <w:spacing w:line="237" w:lineRule="auto"/>
        <w:ind w:left="1080" w:right="5760" w:hanging="6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O&amp;M Rate - Cheque payment, if any</w:t>
      </w:r>
    </w:p>
    <w:p w:rsidR="00AA1CE5" w:rsidRPr="00873C35" w:rsidRDefault="00AA1CE5">
      <w:pPr>
        <w:spacing w:line="136" w:lineRule="exact"/>
        <w:rPr>
          <w:rFonts w:ascii="Century Gothic" w:eastAsia="Century Gothic" w:hAnsi="Century Gothic"/>
          <w:color w:val="000000" w:themeColor="text1"/>
          <w:sz w:val="22"/>
        </w:rPr>
      </w:pPr>
    </w:p>
    <w:p w:rsidR="00AA1CE5" w:rsidRPr="00873C35" w:rsidRDefault="00AA1CE5" w:rsidP="007E2654">
      <w:pPr>
        <w:numPr>
          <w:ilvl w:val="0"/>
          <w:numId w:val="135"/>
        </w:numPr>
        <w:tabs>
          <w:tab w:val="left" w:pos="1080"/>
        </w:tabs>
        <w:spacing w:line="237" w:lineRule="auto"/>
        <w:ind w:left="1080" w:right="5760" w:hanging="6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Name of the Company Engineer Deputed/Present</w:t>
      </w:r>
    </w:p>
    <w:p w:rsidR="00AA1CE5" w:rsidRPr="00873C35" w:rsidRDefault="00AA1CE5">
      <w:pPr>
        <w:spacing w:line="139" w:lineRule="exact"/>
        <w:rPr>
          <w:rFonts w:ascii="Century Gothic" w:eastAsia="Century Gothic" w:hAnsi="Century Gothic"/>
          <w:color w:val="000000" w:themeColor="text1"/>
          <w:sz w:val="22"/>
        </w:rPr>
      </w:pPr>
    </w:p>
    <w:p w:rsidR="00AA1CE5" w:rsidRPr="00873C35" w:rsidRDefault="00AA1CE5" w:rsidP="007E2654">
      <w:pPr>
        <w:numPr>
          <w:ilvl w:val="0"/>
          <w:numId w:val="135"/>
        </w:numPr>
        <w:tabs>
          <w:tab w:val="left" w:pos="1080"/>
        </w:tabs>
        <w:spacing w:line="238" w:lineRule="auto"/>
        <w:ind w:left="1080" w:right="5760" w:hanging="6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Data Analyst at Central Station Deputed/Present</w:t>
      </w:r>
    </w:p>
    <w:p w:rsidR="00AA1CE5" w:rsidRPr="00873C35" w:rsidRDefault="00AA1CE5">
      <w:pPr>
        <w:spacing w:line="131" w:lineRule="exact"/>
        <w:rPr>
          <w:rFonts w:ascii="Century Gothic" w:eastAsia="Century Gothic" w:hAnsi="Century Gothic"/>
          <w:color w:val="000000" w:themeColor="text1"/>
          <w:sz w:val="22"/>
        </w:rPr>
      </w:pPr>
    </w:p>
    <w:p w:rsidR="00AA1CE5" w:rsidRPr="00873C35" w:rsidRDefault="00AA1CE5" w:rsidP="007E2654">
      <w:pPr>
        <w:numPr>
          <w:ilvl w:val="0"/>
          <w:numId w:val="135"/>
        </w:numPr>
        <w:tabs>
          <w:tab w:val="left" w:pos="1080"/>
        </w:tabs>
        <w:spacing w:line="0" w:lineRule="atLeast"/>
        <w:ind w:left="1080" w:hanging="6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Log-Book   maintained</w:t>
      </w:r>
    </w:p>
    <w:p w:rsidR="00AA1CE5" w:rsidRPr="00873C35" w:rsidRDefault="00AA1CE5">
      <w:pPr>
        <w:spacing w:line="6" w:lineRule="exact"/>
        <w:rPr>
          <w:rFonts w:ascii="Century Gothic" w:eastAsia="Century Gothic" w:hAnsi="Century Gothic"/>
          <w:color w:val="000000" w:themeColor="text1"/>
          <w:sz w:val="22"/>
        </w:rPr>
      </w:pPr>
    </w:p>
    <w:p w:rsidR="00AA1CE5" w:rsidRPr="00873C35" w:rsidRDefault="00AA1CE5">
      <w:pPr>
        <w:spacing w:line="237" w:lineRule="auto"/>
        <w:ind w:left="1080" w:right="576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and observation entered.</w:t>
      </w:r>
    </w:p>
    <w:p w:rsidR="00AA1CE5" w:rsidRPr="00873C35" w:rsidRDefault="00AA1CE5">
      <w:pPr>
        <w:spacing w:line="136" w:lineRule="exact"/>
        <w:rPr>
          <w:rFonts w:ascii="Century Gothic" w:eastAsia="Century Gothic" w:hAnsi="Century Gothic"/>
          <w:color w:val="000000" w:themeColor="text1"/>
          <w:sz w:val="22"/>
        </w:rPr>
      </w:pPr>
    </w:p>
    <w:p w:rsidR="00AA1CE5" w:rsidRPr="00873C35" w:rsidRDefault="00AA1CE5" w:rsidP="007E2654">
      <w:pPr>
        <w:numPr>
          <w:ilvl w:val="0"/>
          <w:numId w:val="135"/>
        </w:numPr>
        <w:tabs>
          <w:tab w:val="left" w:pos="1080"/>
        </w:tabs>
        <w:spacing w:line="237" w:lineRule="auto"/>
        <w:ind w:left="1080" w:right="5760" w:hanging="6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Date Received (Daily / Monthly)</w:t>
      </w:r>
    </w:p>
    <w:p w:rsidR="00AA1CE5" w:rsidRPr="00873C35" w:rsidRDefault="00AA1CE5">
      <w:pPr>
        <w:spacing w:line="196" w:lineRule="exact"/>
        <w:rPr>
          <w:rFonts w:ascii="Century Gothic" w:eastAsia="Century Gothic" w:hAnsi="Century Gothic"/>
          <w:color w:val="000000" w:themeColor="text1"/>
          <w:sz w:val="22"/>
        </w:rPr>
      </w:pPr>
    </w:p>
    <w:p w:rsidR="00AA1CE5" w:rsidRPr="00873C35" w:rsidRDefault="00AA1CE5" w:rsidP="007E2654">
      <w:pPr>
        <w:numPr>
          <w:ilvl w:val="0"/>
          <w:numId w:val="135"/>
        </w:numPr>
        <w:tabs>
          <w:tab w:val="left" w:pos="1080"/>
        </w:tabs>
        <w:spacing w:line="237" w:lineRule="auto"/>
        <w:ind w:left="1080" w:right="5760" w:hanging="6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 xml:space="preserve">Name of the visiting Official of </w:t>
      </w:r>
      <w:r w:rsidR="00750F0A" w:rsidRPr="00873C35">
        <w:rPr>
          <w:rFonts w:ascii="Century Gothic" w:eastAsia="Century Gothic" w:hAnsi="Century Gothic"/>
          <w:color w:val="000000" w:themeColor="text1"/>
          <w:sz w:val="22"/>
        </w:rPr>
        <w:t>P</w:t>
      </w:r>
      <w:r w:rsidRPr="00873C35">
        <w:rPr>
          <w:rFonts w:ascii="Century Gothic" w:eastAsia="Century Gothic" w:hAnsi="Century Gothic"/>
          <w:color w:val="000000" w:themeColor="text1"/>
          <w:sz w:val="22"/>
        </w:rPr>
        <w:t>PCB</w:t>
      </w:r>
    </w:p>
    <w:p w:rsidR="00AA1CE5" w:rsidRPr="00873C35" w:rsidRDefault="00AA1CE5">
      <w:pPr>
        <w:spacing w:line="189" w:lineRule="exact"/>
        <w:rPr>
          <w:rFonts w:ascii="Century Gothic" w:eastAsia="Century Gothic" w:hAnsi="Century Gothic"/>
          <w:color w:val="000000" w:themeColor="text1"/>
          <w:sz w:val="22"/>
        </w:rPr>
      </w:pPr>
    </w:p>
    <w:p w:rsidR="00AA1CE5" w:rsidRPr="00873C35" w:rsidRDefault="00AA1CE5" w:rsidP="007E2654">
      <w:pPr>
        <w:numPr>
          <w:ilvl w:val="0"/>
          <w:numId w:val="135"/>
        </w:numPr>
        <w:tabs>
          <w:tab w:val="left" w:pos="1080"/>
        </w:tabs>
        <w:spacing w:line="0" w:lineRule="atLeast"/>
        <w:ind w:left="1080" w:hanging="600"/>
        <w:rPr>
          <w:rFonts w:ascii="Century Gothic" w:eastAsia="Century Gothic" w:hAnsi="Century Gothic"/>
          <w:color w:val="000000" w:themeColor="text1"/>
          <w:sz w:val="22"/>
        </w:rPr>
      </w:pPr>
      <w:r w:rsidRPr="00873C35">
        <w:rPr>
          <w:rFonts w:ascii="Century Gothic" w:eastAsia="Century Gothic" w:hAnsi="Century Gothic"/>
          <w:color w:val="000000" w:themeColor="text1"/>
          <w:sz w:val="22"/>
        </w:rPr>
        <w:t>Special Remarks, if any</w:t>
      </w:r>
    </w:p>
    <w:p w:rsidR="00AA1CE5" w:rsidRPr="00873C35" w:rsidRDefault="002E6E67">
      <w:pPr>
        <w:spacing w:line="20" w:lineRule="exact"/>
        <w:rPr>
          <w:rFonts w:ascii="Times New Roman" w:eastAsia="Times New Roman" w:hAnsi="Times New Roman"/>
          <w:color w:val="000000" w:themeColor="text1"/>
        </w:rPr>
      </w:pPr>
      <w:r w:rsidRPr="00873C35">
        <w:rPr>
          <w:rFonts w:ascii="Century Gothic" w:eastAsia="Century Gothic" w:hAnsi="Century Gothic"/>
          <w:noProof/>
          <w:color w:val="000000" w:themeColor="text1"/>
          <w:sz w:val="22"/>
          <w:lang w:val="en-IN" w:eastAsia="en-IN"/>
        </w:rPr>
        <mc:AlternateContent>
          <mc:Choice Requires="wps">
            <w:drawing>
              <wp:anchor distT="4294967294" distB="4294967294" distL="114300" distR="114300" simplePos="0" relativeHeight="251714048" behindDoc="1" locked="0" layoutInCell="1" allowOverlap="1" wp14:anchorId="3B6864FD" wp14:editId="2EF715A7">
                <wp:simplePos x="0" y="0"/>
                <wp:positionH relativeFrom="column">
                  <wp:posOffset>184150</wp:posOffset>
                </wp:positionH>
                <wp:positionV relativeFrom="paragraph">
                  <wp:posOffset>671194</wp:posOffset>
                </wp:positionV>
                <wp:extent cx="6108065" cy="0"/>
                <wp:effectExtent l="0" t="0" r="6985" b="0"/>
                <wp:wrapNone/>
                <wp:docPr id="2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323377" id="Line 144" o:spid="_x0000_s1026" style="position:absolute;z-index:-251602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52.85pt" to="495.4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" strokeweight=".16931mm"/>
            </w:pict>
          </mc:Fallback>
        </mc:AlternateContent>
      </w: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29"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left="4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Signature of PPCB official</w:t>
      </w:r>
    </w:p>
    <w:p w:rsidR="00AA1CE5" w:rsidRPr="00873C35" w:rsidRDefault="00AA1CE5">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pPr>
    </w:p>
    <w:p w:rsidR="00B16E56" w:rsidRPr="00873C35" w:rsidRDefault="00B16E56">
      <w:pPr>
        <w:spacing w:line="0" w:lineRule="atLeast"/>
        <w:ind w:left="400"/>
        <w:rPr>
          <w:rFonts w:ascii="Century Gothic" w:eastAsia="Century Gothic" w:hAnsi="Century Gothic"/>
          <w:color w:val="000000" w:themeColor="text1"/>
          <w:sz w:val="24"/>
        </w:rPr>
        <w:sectPr w:rsidR="00B16E56" w:rsidRPr="00873C35">
          <w:pgSz w:w="12240" w:h="15840"/>
          <w:pgMar w:top="1440" w:right="1440" w:bottom="158" w:left="1440" w:header="0" w:footer="0" w:gutter="0"/>
          <w:cols w:space="0" w:equalWidth="0">
            <w:col w:w="93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rsidP="00B16E56">
      <w:pPr>
        <w:tabs>
          <w:tab w:val="left" w:pos="11300"/>
        </w:tabs>
        <w:spacing w:line="0" w:lineRule="atLeast"/>
        <w:jc w:val="right"/>
        <w:rPr>
          <w:rFonts w:ascii="Century Gothic" w:eastAsia="Century Gothic" w:hAnsi="Century Gothic"/>
          <w:b/>
          <w:bCs/>
          <w:color w:val="000000" w:themeColor="text1"/>
        </w:rPr>
      </w:pPr>
      <w:bookmarkStart w:id="131" w:name="page145"/>
      <w:bookmarkEnd w:id="131"/>
      <w:r w:rsidRPr="00873C35">
        <w:rPr>
          <w:rFonts w:ascii="Century Gothic" w:eastAsia="Century Gothic" w:hAnsi="Century Gothic"/>
          <w:b/>
          <w:bCs/>
          <w:color w:val="000000" w:themeColor="text1"/>
        </w:rPr>
        <w:t>Annexure -X</w:t>
      </w:r>
      <w:proofErr w:type="gramStart"/>
      <w:r w:rsidRPr="00873C35">
        <w:rPr>
          <w:rFonts w:ascii="Century Gothic" w:eastAsia="Century Gothic" w:hAnsi="Century Gothic"/>
          <w:b/>
          <w:bCs/>
          <w:color w:val="000000" w:themeColor="text1"/>
          <w:sz w:val="12"/>
        </w:rPr>
        <w:t>2</w:t>
      </w:r>
      <w:r w:rsidRPr="00873C35">
        <w:rPr>
          <w:rFonts w:ascii="Century Gothic" w:eastAsia="Century Gothic" w:hAnsi="Century Gothic"/>
          <w:b/>
          <w:bCs/>
          <w:color w:val="000000" w:themeColor="text1"/>
        </w:rPr>
        <w:t xml:space="preserve">  TO</w:t>
      </w:r>
      <w:proofErr w:type="gramEnd"/>
      <w:r w:rsidRPr="00873C35">
        <w:rPr>
          <w:rFonts w:ascii="Century Gothic" w:eastAsia="Century Gothic" w:hAnsi="Century Gothic"/>
          <w:b/>
          <w:bCs/>
          <w:color w:val="000000" w:themeColor="text1"/>
        </w:rPr>
        <w:t xml:space="preserve"> X</w:t>
      </w:r>
      <w:r w:rsidR="00981B98" w:rsidRPr="00873C35">
        <w:rPr>
          <w:rFonts w:ascii="Century Gothic" w:eastAsia="Century Gothic" w:hAnsi="Century Gothic"/>
          <w:b/>
          <w:bCs/>
          <w:color w:val="000000" w:themeColor="text1"/>
          <w:sz w:val="12"/>
        </w:rPr>
        <w:t>4</w:t>
      </w:r>
      <w:r w:rsidRPr="00873C35">
        <w:rPr>
          <w:rFonts w:ascii="Century Gothic" w:eastAsia="Century Gothic" w:hAnsi="Century Gothic"/>
          <w:b/>
          <w:bCs/>
          <w:color w:val="000000" w:themeColor="text1"/>
        </w:rPr>
        <w:t xml:space="preserve"> Reporting Formats</w:t>
      </w:r>
    </w:p>
    <w:p w:rsidR="00AA1CE5" w:rsidRPr="00873C35" w:rsidRDefault="00AA1CE5">
      <w:pPr>
        <w:spacing w:line="55" w:lineRule="exact"/>
        <w:rPr>
          <w:rFonts w:ascii="Times New Roman" w:eastAsia="Times New Roman" w:hAnsi="Times New Roman"/>
          <w:color w:val="000000" w:themeColor="text1"/>
        </w:rPr>
      </w:pPr>
    </w:p>
    <w:p w:rsidR="00AA1CE5" w:rsidRPr="00873C35" w:rsidRDefault="00AA1CE5">
      <w:pPr>
        <w:spacing w:line="0" w:lineRule="atLeast"/>
        <w:ind w:left="49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Punjab Pollution Control Board</w:t>
      </w:r>
    </w:p>
    <w:p w:rsidR="00AA1CE5" w:rsidRPr="00873C35" w:rsidRDefault="00AA1CE5">
      <w:pPr>
        <w:spacing w:line="159" w:lineRule="exact"/>
        <w:rPr>
          <w:rFonts w:ascii="Times New Roman" w:eastAsia="Times New Roman" w:hAnsi="Times New Roman"/>
          <w:color w:val="000000" w:themeColor="text1"/>
        </w:rPr>
      </w:pPr>
    </w:p>
    <w:p w:rsidR="00AA1CE5" w:rsidRPr="00873C35" w:rsidRDefault="00AA1CE5">
      <w:pPr>
        <w:spacing w:line="0" w:lineRule="atLeast"/>
        <w:ind w:left="38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Continuous Ambient Air Quality Monitoring Report</w:t>
      </w:r>
    </w:p>
    <w:p w:rsidR="00AA1CE5" w:rsidRPr="00873C35" w:rsidRDefault="00AA1CE5">
      <w:pPr>
        <w:spacing w:line="1" w:lineRule="exact"/>
        <w:rPr>
          <w:rFonts w:ascii="Times New Roman" w:eastAsia="Times New Roman" w:hAnsi="Times New Roman"/>
          <w:color w:val="000000" w:themeColor="text1"/>
        </w:rPr>
      </w:pPr>
    </w:p>
    <w:p w:rsidR="00AA1CE5" w:rsidRPr="00873C35" w:rsidRDefault="00AA1CE5">
      <w:pPr>
        <w:spacing w:line="0" w:lineRule="atLeast"/>
        <w:ind w:right="1400"/>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(MAIN POLLUTANTS)</w:t>
      </w:r>
    </w:p>
    <w:p w:rsidR="00AA1CE5" w:rsidRPr="00873C35" w:rsidRDefault="00AA1CE5">
      <w:pPr>
        <w:spacing w:line="107" w:lineRule="exact"/>
        <w:rPr>
          <w:rFonts w:ascii="Times New Roman" w:eastAsia="Times New Roman" w:hAnsi="Times New Roman"/>
          <w:color w:val="000000" w:themeColor="text1"/>
        </w:rPr>
      </w:pPr>
    </w:p>
    <w:p w:rsidR="00AA1CE5" w:rsidRPr="00873C35" w:rsidRDefault="00AA1CE5">
      <w:pPr>
        <w:spacing w:line="0" w:lineRule="atLeast"/>
        <w:ind w:left="3020"/>
        <w:rPr>
          <w:rFonts w:ascii="Century Gothic" w:eastAsia="Century Gothic" w:hAnsi="Century Gothic"/>
          <w:color w:val="000000" w:themeColor="text1"/>
        </w:rPr>
      </w:pPr>
      <w:r w:rsidRPr="00873C35">
        <w:rPr>
          <w:rFonts w:ascii="Century Gothic" w:eastAsia="Century Gothic" w:hAnsi="Century Gothic"/>
          <w:color w:val="000000" w:themeColor="text1"/>
        </w:rPr>
        <w:t xml:space="preserve">To be submitted daily at 06 </w:t>
      </w:r>
      <w:proofErr w:type="gramStart"/>
      <w:r w:rsidRPr="00873C35">
        <w:rPr>
          <w:rFonts w:ascii="Century Gothic" w:eastAsia="Century Gothic" w:hAnsi="Century Gothic"/>
          <w:color w:val="000000" w:themeColor="text1"/>
        </w:rPr>
        <w:t>morning</w:t>
      </w:r>
      <w:proofErr w:type="gramEnd"/>
      <w:r w:rsidRPr="00873C35">
        <w:rPr>
          <w:rFonts w:ascii="Century Gothic" w:eastAsia="Century Gothic" w:hAnsi="Century Gothic"/>
          <w:color w:val="000000" w:themeColor="text1"/>
        </w:rPr>
        <w:t xml:space="preserve"> for that day ending at next 06 morning</w:t>
      </w:r>
    </w:p>
    <w:p w:rsidR="00AA1CE5" w:rsidRPr="00873C35" w:rsidRDefault="00AA1CE5">
      <w:pPr>
        <w:spacing w:line="200" w:lineRule="exact"/>
        <w:rPr>
          <w:rFonts w:ascii="Times New Roman" w:eastAsia="Times New Roman" w:hAnsi="Times New Roman"/>
          <w:color w:val="000000" w:themeColor="text1"/>
        </w:rPr>
      </w:pPr>
    </w:p>
    <w:tbl>
      <w:tblPr>
        <w:tblW w:w="0" w:type="auto"/>
        <w:tblLayout w:type="fixed"/>
        <w:tblCellMar>
          <w:left w:w="0" w:type="dxa"/>
          <w:right w:w="0" w:type="dxa"/>
        </w:tblCellMar>
        <w:tblLook w:val="0000" w:firstRow="0" w:lastRow="0" w:firstColumn="0" w:lastColumn="0" w:noHBand="0" w:noVBand="0"/>
      </w:tblPr>
      <w:tblGrid>
        <w:gridCol w:w="900"/>
        <w:gridCol w:w="1260"/>
        <w:gridCol w:w="880"/>
        <w:gridCol w:w="880"/>
        <w:gridCol w:w="940"/>
        <w:gridCol w:w="100"/>
        <w:gridCol w:w="760"/>
        <w:gridCol w:w="820"/>
        <w:gridCol w:w="860"/>
        <w:gridCol w:w="840"/>
        <w:gridCol w:w="860"/>
        <w:gridCol w:w="140"/>
        <w:gridCol w:w="900"/>
        <w:gridCol w:w="100"/>
        <w:gridCol w:w="980"/>
        <w:gridCol w:w="1140"/>
        <w:gridCol w:w="1280"/>
        <w:gridCol w:w="1120"/>
      </w:tblGrid>
      <w:tr w:rsidR="00873C35" w:rsidRPr="00873C35" w:rsidTr="00DA6A69">
        <w:trPr>
          <w:trHeight w:val="245"/>
        </w:trPr>
        <w:tc>
          <w:tcPr>
            <w:tcW w:w="9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76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Daily Report</w:t>
            </w:r>
          </w:p>
        </w:tc>
        <w:tc>
          <w:tcPr>
            <w:tcW w:w="9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680" w:type="dxa"/>
            <w:gridSpan w:val="2"/>
            <w:shd w:val="clear" w:color="auto" w:fill="auto"/>
            <w:vAlign w:val="bottom"/>
          </w:tcPr>
          <w:p w:rsidR="00AA1CE5" w:rsidRPr="00873C35" w:rsidRDefault="00AA1CE5">
            <w:pPr>
              <w:spacing w:line="0" w:lineRule="atLeast"/>
              <w:ind w:left="260"/>
              <w:rPr>
                <w:rFonts w:ascii="Century Gothic" w:eastAsia="Century Gothic" w:hAnsi="Century Gothic"/>
                <w:color w:val="000000" w:themeColor="text1"/>
                <w:w w:val="74"/>
                <w:sz w:val="14"/>
              </w:rPr>
            </w:pPr>
            <w:r w:rsidRPr="00873C35">
              <w:rPr>
                <w:rFonts w:ascii="Century Gothic" w:eastAsia="Century Gothic" w:hAnsi="Century Gothic"/>
                <w:color w:val="000000" w:themeColor="text1"/>
                <w:w w:val="74"/>
                <w:sz w:val="14"/>
              </w:rPr>
              <w:t>Station Name:-------------------</w:t>
            </w: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00" w:type="dxa"/>
            <w:gridSpan w:val="2"/>
            <w:shd w:val="clear" w:color="auto" w:fill="auto"/>
            <w:vAlign w:val="bottom"/>
          </w:tcPr>
          <w:p w:rsidR="00AA1CE5" w:rsidRPr="00873C35" w:rsidRDefault="00AA1CE5">
            <w:pPr>
              <w:spacing w:line="0" w:lineRule="atLeast"/>
              <w:jc w:val="right"/>
              <w:rPr>
                <w:rFonts w:ascii="Century Gothic" w:eastAsia="Century Gothic" w:hAnsi="Century Gothic"/>
                <w:color w:val="000000" w:themeColor="text1"/>
                <w:w w:val="71"/>
                <w:sz w:val="13"/>
              </w:rPr>
            </w:pPr>
            <w:r w:rsidRPr="00873C35">
              <w:rPr>
                <w:rFonts w:ascii="Century Gothic" w:eastAsia="Century Gothic" w:hAnsi="Century Gothic"/>
                <w:color w:val="000000" w:themeColor="text1"/>
                <w:w w:val="71"/>
                <w:sz w:val="13"/>
              </w:rPr>
              <w:t>Month:---------------------</w:t>
            </w:r>
          </w:p>
        </w:tc>
        <w:tc>
          <w:tcPr>
            <w:tcW w:w="9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rsidTr="00DA6A69">
        <w:trPr>
          <w:trHeight w:val="615"/>
        </w:trPr>
        <w:tc>
          <w:tcPr>
            <w:tcW w:w="9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60" w:type="dxa"/>
            <w:gridSpan w:val="2"/>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Report No. :</w:t>
            </w:r>
          </w:p>
        </w:tc>
        <w:tc>
          <w:tcPr>
            <w:tcW w:w="9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00" w:type="dxa"/>
            <w:gridSpan w:val="3"/>
            <w:shd w:val="clear" w:color="auto" w:fill="auto"/>
            <w:vAlign w:val="bottom"/>
          </w:tcPr>
          <w:p w:rsidR="00AA1CE5" w:rsidRPr="00873C35" w:rsidRDefault="00AA1CE5">
            <w:pPr>
              <w:spacing w:line="0" w:lineRule="atLeast"/>
              <w:ind w:left="420"/>
              <w:rPr>
                <w:rFonts w:ascii="Century Gothic" w:eastAsia="Century Gothic" w:hAnsi="Century Gothic"/>
                <w:color w:val="000000" w:themeColor="text1"/>
                <w:w w:val="99"/>
              </w:rPr>
            </w:pPr>
            <w:r w:rsidRPr="00873C35">
              <w:rPr>
                <w:rFonts w:ascii="Century Gothic" w:eastAsia="Century Gothic" w:hAnsi="Century Gothic"/>
                <w:color w:val="000000" w:themeColor="text1"/>
                <w:w w:val="99"/>
              </w:rPr>
              <w:t>Date:--------------</w:t>
            </w:r>
          </w:p>
        </w:tc>
        <w:tc>
          <w:tcPr>
            <w:tcW w:w="100" w:type="dxa"/>
            <w:shd w:val="clear" w:color="auto" w:fill="auto"/>
            <w:vAlign w:val="bottom"/>
          </w:tcPr>
          <w:p w:rsidR="00AA1CE5" w:rsidRPr="00873C35" w:rsidRDefault="00AA1CE5">
            <w:pPr>
              <w:spacing w:line="0" w:lineRule="atLeast"/>
              <w:jc w:val="right"/>
              <w:rPr>
                <w:rFonts w:ascii="Century Gothic" w:eastAsia="Century Gothic" w:hAnsi="Century Gothic"/>
                <w:color w:val="000000" w:themeColor="text1"/>
                <w:w w:val="71"/>
              </w:rPr>
            </w:pPr>
            <w:r w:rsidRPr="00873C35">
              <w:rPr>
                <w:rFonts w:ascii="Century Gothic" w:eastAsia="Century Gothic" w:hAnsi="Century Gothic"/>
                <w:color w:val="000000" w:themeColor="text1"/>
                <w:w w:val="71"/>
              </w:rPr>
              <w:t>.</w:t>
            </w:r>
          </w:p>
        </w:tc>
        <w:tc>
          <w:tcPr>
            <w:tcW w:w="9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614"/>
        </w:trPr>
        <w:tc>
          <w:tcPr>
            <w:tcW w:w="9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800" w:type="dxa"/>
            <w:gridSpan w:val="4"/>
            <w:shd w:val="clear" w:color="auto" w:fill="auto"/>
            <w:vAlign w:val="bottom"/>
          </w:tcPr>
          <w:p w:rsidR="00AA1CE5" w:rsidRPr="00873C35" w:rsidRDefault="00AA1CE5" w:rsidP="00F67968">
            <w:pPr>
              <w:spacing w:line="0" w:lineRule="atLeas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Monitoring Location :</w:t>
            </w:r>
            <w:r w:rsidR="00F67968" w:rsidRPr="00873C35">
              <w:rPr>
                <w:rFonts w:ascii="Century Gothic" w:eastAsia="Century Gothic" w:hAnsi="Century Gothic"/>
                <w:color w:val="000000" w:themeColor="text1"/>
              </w:rPr>
              <w:t xml:space="preserve">       ADD SIMILAR TABLE FOR METEOROLOGICAL PARAMETERS</w:t>
            </w:r>
          </w:p>
        </w:tc>
        <w:tc>
          <w:tcPr>
            <w:tcW w:w="7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617"/>
        </w:trPr>
        <w:tc>
          <w:tcPr>
            <w:tcW w:w="9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800" w:type="dxa"/>
            <w:gridSpan w:val="4"/>
            <w:shd w:val="clear" w:color="auto" w:fill="auto"/>
            <w:vAlign w:val="bottom"/>
          </w:tcPr>
          <w:p w:rsidR="00AA1CE5" w:rsidRPr="00873C35" w:rsidRDefault="00AA1CE5" w:rsidP="002D73A1">
            <w:pPr>
              <w:ind w:left="100"/>
              <w:rPr>
                <w:rFonts w:ascii="Century Gothic" w:eastAsia="Century Gothic" w:hAnsi="Century Gothic"/>
                <w:color w:val="000000" w:themeColor="text1"/>
                <w:w w:val="99"/>
              </w:rPr>
            </w:pPr>
            <w:r w:rsidRPr="00873C35">
              <w:rPr>
                <w:rFonts w:ascii="Century Gothic" w:eastAsia="Century Gothic" w:hAnsi="Century Gothic"/>
                <w:color w:val="000000" w:themeColor="text1"/>
                <w:w w:val="99"/>
              </w:rPr>
              <w:t>Data Interval: 1 Hr. Average</w:t>
            </w:r>
          </w:p>
        </w:tc>
        <w:tc>
          <w:tcPr>
            <w:tcW w:w="760" w:type="dxa"/>
            <w:shd w:val="clear" w:color="auto" w:fill="auto"/>
            <w:vAlign w:val="bottom"/>
          </w:tcPr>
          <w:p w:rsidR="00AA1CE5" w:rsidRPr="00873C35" w:rsidRDefault="00AA1CE5" w:rsidP="002D73A1">
            <w:pPr>
              <w:rPr>
                <w:rFonts w:ascii="Times New Roman" w:eastAsia="Times New Roman" w:hAnsi="Times New Roman"/>
                <w:color w:val="000000" w:themeColor="text1"/>
                <w:sz w:val="24"/>
              </w:rPr>
            </w:pPr>
          </w:p>
        </w:tc>
        <w:tc>
          <w:tcPr>
            <w:tcW w:w="8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614"/>
        </w:trPr>
        <w:tc>
          <w:tcPr>
            <w:tcW w:w="9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560" w:type="dxa"/>
            <w:gridSpan w:val="5"/>
            <w:shd w:val="clear" w:color="auto" w:fill="auto"/>
            <w:vAlign w:val="bottom"/>
          </w:tcPr>
          <w:p w:rsidR="00AA1CE5" w:rsidRPr="00873C35" w:rsidRDefault="00AA1CE5" w:rsidP="002D73A1">
            <w:pPr>
              <w:ind w:left="100"/>
              <w:rPr>
                <w:rFonts w:ascii="Century Gothic" w:eastAsia="Century Gothic" w:hAnsi="Century Gothic"/>
                <w:color w:val="000000" w:themeColor="text1"/>
                <w:w w:val="91"/>
              </w:rPr>
            </w:pPr>
            <w:r w:rsidRPr="00873C35">
              <w:rPr>
                <w:rFonts w:ascii="Century Gothic" w:eastAsia="Century Gothic" w:hAnsi="Century Gothic"/>
                <w:color w:val="000000" w:themeColor="text1"/>
                <w:w w:val="91"/>
              </w:rPr>
              <w:t>Monitoring Conducted By:------------------</w:t>
            </w:r>
          </w:p>
        </w:tc>
        <w:tc>
          <w:tcPr>
            <w:tcW w:w="8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301"/>
        </w:trPr>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364"/>
        </w:trPr>
        <w:tc>
          <w:tcPr>
            <w:tcW w:w="900" w:type="dxa"/>
            <w:vMerge w:val="restart"/>
            <w:tcBorders>
              <w:left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8"/>
              </w:rPr>
            </w:pPr>
            <w:r w:rsidRPr="00873C35">
              <w:rPr>
                <w:rFonts w:ascii="Century Gothic" w:eastAsia="Century Gothic" w:hAnsi="Century Gothic"/>
                <w:b/>
                <w:color w:val="000000" w:themeColor="text1"/>
                <w:w w:val="98"/>
              </w:rPr>
              <w:t>Hrs.</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rPr>
            </w:pPr>
            <w:r w:rsidRPr="00873C35">
              <w:rPr>
                <w:rFonts w:ascii="Century Gothic" w:eastAsia="Century Gothic" w:hAnsi="Century Gothic"/>
                <w:b/>
                <w:color w:val="000000" w:themeColor="text1"/>
              </w:rPr>
              <w:t>NO</w:t>
            </w: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ind w:left="240"/>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NO</w:t>
            </w:r>
            <w:r w:rsidRPr="00873C35">
              <w:rPr>
                <w:rFonts w:ascii="Century Gothic" w:eastAsia="Century Gothic" w:hAnsi="Century Gothic"/>
                <w:b/>
                <w:color w:val="000000" w:themeColor="text1"/>
                <w:sz w:val="12"/>
              </w:rPr>
              <w:t>2</w:t>
            </w: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ind w:left="220"/>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NO</w:t>
            </w:r>
            <w:r w:rsidRPr="00873C35">
              <w:rPr>
                <w:rFonts w:ascii="Century Gothic" w:eastAsia="Century Gothic" w:hAnsi="Century Gothic"/>
                <w:b/>
                <w:color w:val="000000" w:themeColor="text1"/>
                <w:sz w:val="12"/>
              </w:rPr>
              <w:t>X</w:t>
            </w: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NH</w:t>
            </w:r>
            <w:r w:rsidRPr="00873C35">
              <w:rPr>
                <w:rFonts w:ascii="Century Gothic" w:eastAsia="Century Gothic" w:hAnsi="Century Gothic"/>
                <w:b/>
                <w:color w:val="000000" w:themeColor="text1"/>
                <w:sz w:val="12"/>
              </w:rPr>
              <w:t>3</w:t>
            </w: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ind w:right="40"/>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SO</w:t>
            </w:r>
            <w:r w:rsidRPr="00873C35">
              <w:rPr>
                <w:rFonts w:ascii="Century Gothic" w:eastAsia="Century Gothic" w:hAnsi="Century Gothic"/>
                <w:b/>
                <w:color w:val="000000" w:themeColor="text1"/>
                <w:sz w:val="12"/>
              </w:rPr>
              <w:t>2</w:t>
            </w: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ind w:left="240"/>
              <w:rPr>
                <w:rFonts w:ascii="Century Gothic" w:eastAsia="Century Gothic" w:hAnsi="Century Gothic"/>
                <w:b/>
                <w:color w:val="000000" w:themeColor="text1"/>
              </w:rPr>
            </w:pPr>
            <w:r w:rsidRPr="00873C35">
              <w:rPr>
                <w:rFonts w:ascii="Century Gothic" w:eastAsia="Century Gothic" w:hAnsi="Century Gothic"/>
                <w:b/>
                <w:color w:val="000000" w:themeColor="text1"/>
              </w:rPr>
              <w:t>CO</w:t>
            </w: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O</w:t>
            </w:r>
            <w:r w:rsidRPr="00873C35">
              <w:rPr>
                <w:rFonts w:ascii="Century Gothic" w:eastAsia="Century Gothic" w:hAnsi="Century Gothic"/>
                <w:b/>
                <w:color w:val="000000" w:themeColor="text1"/>
                <w:sz w:val="12"/>
              </w:rPr>
              <w:t>3</w:t>
            </w: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PM</w:t>
            </w:r>
            <w:r w:rsidRPr="00873C35">
              <w:rPr>
                <w:rFonts w:ascii="Century Gothic" w:eastAsia="Century Gothic" w:hAnsi="Century Gothic"/>
                <w:b/>
                <w:color w:val="000000" w:themeColor="text1"/>
                <w:sz w:val="12"/>
              </w:rPr>
              <w:t>2.5</w:t>
            </w: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PM</w:t>
            </w:r>
            <w:r w:rsidRPr="00873C35">
              <w:rPr>
                <w:rFonts w:ascii="Century Gothic" w:eastAsia="Century Gothic" w:hAnsi="Century Gothic"/>
                <w:b/>
                <w:color w:val="000000" w:themeColor="text1"/>
                <w:sz w:val="12"/>
              </w:rPr>
              <w:t>10</w:t>
            </w: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8"/>
              </w:rPr>
            </w:pPr>
            <w:r w:rsidRPr="00873C35">
              <w:rPr>
                <w:rFonts w:ascii="Century Gothic" w:eastAsia="Century Gothic" w:hAnsi="Century Gothic"/>
                <w:b/>
                <w:color w:val="000000" w:themeColor="text1"/>
                <w:w w:val="98"/>
              </w:rPr>
              <w:t>Benzene</w:t>
            </w: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7"/>
              </w:rPr>
            </w:pPr>
            <w:r w:rsidRPr="00873C35">
              <w:rPr>
                <w:rFonts w:ascii="Century Gothic" w:eastAsia="Century Gothic" w:hAnsi="Century Gothic"/>
                <w:b/>
                <w:color w:val="000000" w:themeColor="text1"/>
                <w:w w:val="97"/>
              </w:rPr>
              <w:t>Toluene</w:t>
            </w: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Ethyl Ben</w:t>
            </w: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MP Xylene</w:t>
            </w: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rPr>
            </w:pPr>
            <w:r w:rsidRPr="00873C35">
              <w:rPr>
                <w:rFonts w:ascii="Century Gothic" w:eastAsia="Century Gothic" w:hAnsi="Century Gothic"/>
                <w:b/>
                <w:color w:val="000000" w:themeColor="text1"/>
              </w:rPr>
              <w:t>O xylene</w:t>
            </w:r>
          </w:p>
        </w:tc>
      </w:tr>
      <w:tr w:rsidR="00873C35" w:rsidRPr="00873C35" w:rsidTr="00DA6A69">
        <w:trPr>
          <w:trHeight w:val="122"/>
        </w:trPr>
        <w:tc>
          <w:tcPr>
            <w:tcW w:w="900" w:type="dxa"/>
            <w:vMerge/>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1260" w:type="dxa"/>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80" w:type="dxa"/>
            <w:vMerge w:val="restart"/>
            <w:tcBorders>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80" w:type="dxa"/>
            <w:vMerge w:val="restart"/>
            <w:tcBorders>
              <w:right w:val="single" w:sz="8" w:space="0" w:color="auto"/>
            </w:tcBorders>
            <w:shd w:val="clear" w:color="auto" w:fill="auto"/>
            <w:vAlign w:val="bottom"/>
          </w:tcPr>
          <w:p w:rsidR="00AA1CE5" w:rsidRPr="00873C35" w:rsidRDefault="00AA1CE5">
            <w:pPr>
              <w:spacing w:line="0" w:lineRule="atLeast"/>
              <w:ind w:left="220"/>
              <w:rPr>
                <w:rFonts w:ascii="Century Gothic" w:eastAsia="Century Gothic" w:hAnsi="Century Gothic"/>
                <w:b/>
                <w:color w:val="000000" w:themeColor="text1"/>
              </w:rPr>
            </w:pPr>
            <w:r w:rsidRPr="00873C35">
              <w:rPr>
                <w:rFonts w:ascii="Century Gothic" w:eastAsia="Century Gothic" w:hAnsi="Century Gothic"/>
                <w:b/>
                <w:color w:val="000000" w:themeColor="text1"/>
              </w:rPr>
              <w:t>ppb</w:t>
            </w:r>
          </w:p>
        </w:tc>
        <w:tc>
          <w:tcPr>
            <w:tcW w:w="940" w:type="dxa"/>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760" w:type="dxa"/>
            <w:vMerge w:val="restart"/>
            <w:tcBorders>
              <w:right w:val="single" w:sz="8" w:space="0" w:color="auto"/>
            </w:tcBorders>
            <w:shd w:val="clear" w:color="auto" w:fill="auto"/>
            <w:vAlign w:val="bottom"/>
          </w:tcPr>
          <w:p w:rsidR="00AA1CE5" w:rsidRPr="00873C35" w:rsidRDefault="00AA1CE5">
            <w:pPr>
              <w:spacing w:line="0" w:lineRule="atLeast"/>
              <w:ind w:right="20"/>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20" w:type="dxa"/>
            <w:vMerge w:val="restart"/>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60" w:type="dxa"/>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40" w:type="dxa"/>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60" w:type="dxa"/>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900" w:type="dxa"/>
            <w:vMerge w:val="restart"/>
            <w:shd w:val="clear" w:color="auto" w:fill="auto"/>
            <w:vAlign w:val="bottom"/>
          </w:tcPr>
          <w:p w:rsidR="00AA1CE5" w:rsidRPr="00873C35" w:rsidRDefault="00AA1CE5">
            <w:pPr>
              <w:spacing w:line="0" w:lineRule="atLeast"/>
              <w:ind w:right="11"/>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980" w:type="dxa"/>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140" w:type="dxa"/>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280" w:type="dxa"/>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120" w:type="dxa"/>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r>
      <w:tr w:rsidR="00873C35" w:rsidRPr="00873C35" w:rsidTr="00DA6A69">
        <w:trPr>
          <w:trHeight w:val="245"/>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6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4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6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2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0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20" w:type="dxa"/>
            <w:vMerge/>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rsidTr="00DA6A69">
        <w:trPr>
          <w:trHeight w:val="290"/>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8"/>
              </w:rPr>
            </w:pPr>
            <w:r w:rsidRPr="00873C35">
              <w:rPr>
                <w:rFonts w:ascii="Century Gothic" w:eastAsia="Century Gothic" w:hAnsi="Century Gothic"/>
                <w:b/>
                <w:color w:val="000000" w:themeColor="text1"/>
                <w:w w:val="98"/>
              </w:rPr>
              <w:t>06-07Hr.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0"/>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07-08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0"/>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08-09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1"/>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09-10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1"/>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10-11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0"/>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11-12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0"/>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12-13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0"/>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13-14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0"/>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14-15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1"/>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15-16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1"/>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8"/>
              </w:rPr>
            </w:pPr>
            <w:r w:rsidRPr="00873C35">
              <w:rPr>
                <w:rFonts w:ascii="Century Gothic" w:eastAsia="Century Gothic" w:hAnsi="Century Gothic"/>
                <w:b/>
                <w:color w:val="000000" w:themeColor="text1"/>
                <w:w w:val="98"/>
              </w:rPr>
              <w:t>16-17Hr.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0"/>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17-18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DA6A69">
        <w:trPr>
          <w:trHeight w:val="290"/>
        </w:trPr>
        <w:tc>
          <w:tcPr>
            <w:tcW w:w="90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18-19 Hr.</w:t>
            </w: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rPr>
          <w:rFonts w:ascii="Times New Roman" w:eastAsia="Times New Roman" w:hAnsi="Times New Roman"/>
          <w:color w:val="000000" w:themeColor="text1"/>
          <w:sz w:val="24"/>
        </w:rPr>
        <w:sectPr w:rsidR="00AA1CE5" w:rsidRPr="00873C35">
          <w:pgSz w:w="15840" w:h="12240" w:orient="landscape"/>
          <w:pgMar w:top="1139" w:right="640" w:bottom="439" w:left="440" w:header="0" w:footer="0" w:gutter="0"/>
          <w:cols w:space="0" w:equalWidth="0">
            <w:col w:w="14760"/>
          </w:cols>
          <w:docGrid w:linePitch="360"/>
        </w:sectPr>
      </w:pPr>
    </w:p>
    <w:tbl>
      <w:tblPr>
        <w:tblW w:w="0" w:type="auto"/>
        <w:tblLayout w:type="fixed"/>
        <w:tblCellMar>
          <w:left w:w="0" w:type="dxa"/>
          <w:right w:w="0" w:type="dxa"/>
        </w:tblCellMar>
        <w:tblLook w:val="0000" w:firstRow="0" w:lastRow="0" w:firstColumn="0" w:lastColumn="0" w:noHBand="0" w:noVBand="0"/>
      </w:tblPr>
      <w:tblGrid>
        <w:gridCol w:w="1280"/>
        <w:gridCol w:w="880"/>
        <w:gridCol w:w="920"/>
        <w:gridCol w:w="800"/>
        <w:gridCol w:w="940"/>
        <w:gridCol w:w="880"/>
        <w:gridCol w:w="840"/>
        <w:gridCol w:w="840"/>
        <w:gridCol w:w="840"/>
        <w:gridCol w:w="880"/>
        <w:gridCol w:w="1100"/>
        <w:gridCol w:w="1020"/>
        <w:gridCol w:w="1120"/>
        <w:gridCol w:w="1280"/>
        <w:gridCol w:w="1140"/>
      </w:tblGrid>
      <w:tr w:rsidR="00873C35" w:rsidRPr="00873C35">
        <w:trPr>
          <w:trHeight w:val="246"/>
        </w:trPr>
        <w:tc>
          <w:tcPr>
            <w:tcW w:w="1280" w:type="dxa"/>
            <w:vMerge w:val="restart"/>
            <w:shd w:val="clear" w:color="auto" w:fill="auto"/>
            <w:vAlign w:val="bottom"/>
          </w:tcPr>
          <w:bookmarkStart w:id="132" w:name="page146"/>
          <w:bookmarkEnd w:id="132"/>
          <w:p w:rsidR="00AA1CE5" w:rsidRPr="00873C35" w:rsidRDefault="002E6E67">
            <w:pPr>
              <w:spacing w:line="0" w:lineRule="atLeast"/>
              <w:jc w:val="center"/>
              <w:rPr>
                <w:rFonts w:ascii="Century Gothic" w:eastAsia="Century Gothic" w:hAnsi="Century Gothic"/>
                <w:b/>
                <w:color w:val="000000" w:themeColor="text1"/>
                <w:w w:val="98"/>
              </w:rPr>
            </w:pPr>
            <w:r w:rsidRPr="00873C35">
              <w:rPr>
                <w:rFonts w:ascii="Times New Roman" w:eastAsia="Times New Roman" w:hAnsi="Times New Roman"/>
                <w:noProof/>
                <w:color w:val="000000" w:themeColor="text1"/>
                <w:sz w:val="24"/>
                <w:lang w:val="en-IN" w:eastAsia="en-IN"/>
              </w:rPr>
              <w:lastRenderedPageBreak/>
              <mc:AlternateContent>
                <mc:Choice Requires="wps">
                  <w:drawing>
                    <wp:anchor distT="4294967294" distB="4294967294" distL="114300" distR="114300" simplePos="0" relativeHeight="251715072" behindDoc="1" locked="0" layoutInCell="1" allowOverlap="1" wp14:anchorId="5806760B" wp14:editId="0AEB5DB0">
                      <wp:simplePos x="0" y="0"/>
                      <wp:positionH relativeFrom="page">
                        <wp:posOffset>280035</wp:posOffset>
                      </wp:positionH>
                      <wp:positionV relativeFrom="page">
                        <wp:posOffset>551179</wp:posOffset>
                      </wp:positionV>
                      <wp:extent cx="9369425" cy="0"/>
                      <wp:effectExtent l="0" t="0" r="3175" b="0"/>
                      <wp:wrapNone/>
                      <wp:docPr id="2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942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CE2252" id="Line 145" o:spid="_x0000_s1026" style="position:absolute;z-index:-2516014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2.05pt,43.4pt" to="759.8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4294967294" distB="4294967294" distL="114300" distR="114300" simplePos="0" relativeHeight="251716096" behindDoc="1" locked="0" layoutInCell="1" allowOverlap="1" wp14:anchorId="0275ECAD" wp14:editId="0105641F">
                      <wp:simplePos x="0" y="0"/>
                      <wp:positionH relativeFrom="page">
                        <wp:posOffset>280035</wp:posOffset>
                      </wp:positionH>
                      <wp:positionV relativeFrom="page">
                        <wp:posOffset>4266564</wp:posOffset>
                      </wp:positionV>
                      <wp:extent cx="9369425" cy="0"/>
                      <wp:effectExtent l="0" t="0" r="3175" b="0"/>
                      <wp:wrapNone/>
                      <wp:docPr id="2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942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2A53E8" id="Line 146" o:spid="_x0000_s1026" style="position:absolute;z-index:-2516003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2.05pt,335.95pt" to="759.8pt,3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" strokeweight=".48pt">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4294967294" distB="4294967294" distL="114300" distR="114300" simplePos="0" relativeHeight="251717120" behindDoc="1" locked="0" layoutInCell="1" allowOverlap="1" wp14:anchorId="46DEA060" wp14:editId="65BB6CAA">
                      <wp:simplePos x="0" y="0"/>
                      <wp:positionH relativeFrom="page">
                        <wp:posOffset>280035</wp:posOffset>
                      </wp:positionH>
                      <wp:positionV relativeFrom="page">
                        <wp:posOffset>4435474</wp:posOffset>
                      </wp:positionV>
                      <wp:extent cx="9369425" cy="0"/>
                      <wp:effectExtent l="0" t="0" r="3175" b="0"/>
                      <wp:wrapNone/>
                      <wp:docPr id="2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942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38AB27" id="Line 147" o:spid="_x0000_s1026" style="position:absolute;z-index:-251599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2.05pt,349.25pt" to="759.8pt,3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18144" behindDoc="1" locked="0" layoutInCell="1" allowOverlap="1" wp14:anchorId="6244B522" wp14:editId="00E5D177">
                      <wp:simplePos x="0" y="0"/>
                      <wp:positionH relativeFrom="page">
                        <wp:posOffset>3902074</wp:posOffset>
                      </wp:positionH>
                      <wp:positionV relativeFrom="page">
                        <wp:posOffset>548640</wp:posOffset>
                      </wp:positionV>
                      <wp:extent cx="0" cy="4255770"/>
                      <wp:effectExtent l="0" t="0" r="0" b="11430"/>
                      <wp:wrapNone/>
                      <wp:docPr id="2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BCA986" id="Line 148" o:spid="_x0000_s1026" style="position:absolute;z-index:-251598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07.25pt,43.2pt" to="307.2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" strokeweight=".48pt">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19168" behindDoc="1" locked="0" layoutInCell="1" allowOverlap="1" wp14:anchorId="0BA17C3A" wp14:editId="4D27872D">
                      <wp:simplePos x="0" y="0"/>
                      <wp:positionH relativeFrom="page">
                        <wp:posOffset>4425949</wp:posOffset>
                      </wp:positionH>
                      <wp:positionV relativeFrom="page">
                        <wp:posOffset>548640</wp:posOffset>
                      </wp:positionV>
                      <wp:extent cx="0" cy="4255770"/>
                      <wp:effectExtent l="0" t="0" r="0" b="11430"/>
                      <wp:wrapNone/>
                      <wp:docPr id="2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485F64" id="Line 149" o:spid="_x0000_s1026" style="position:absolute;z-index:-25159731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48.5pt,43.2pt" to="348.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" strokeweight=".48pt">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20192" behindDoc="1" locked="0" layoutInCell="1" allowOverlap="1" wp14:anchorId="0079A0FB" wp14:editId="55216DE3">
                      <wp:simplePos x="0" y="0"/>
                      <wp:positionH relativeFrom="page">
                        <wp:posOffset>8926829</wp:posOffset>
                      </wp:positionH>
                      <wp:positionV relativeFrom="page">
                        <wp:posOffset>548640</wp:posOffset>
                      </wp:positionV>
                      <wp:extent cx="0" cy="4255770"/>
                      <wp:effectExtent l="0" t="0" r="0" b="11430"/>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640148" id="Line 150" o:spid="_x0000_s1026" style="position:absolute;z-index:-251596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702.9pt,43.2pt" to="702.9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" strokeweight=".48pt">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4294967294" distB="4294967294" distL="114300" distR="114300" simplePos="0" relativeHeight="251721216" behindDoc="1" locked="0" layoutInCell="1" allowOverlap="1" wp14:anchorId="7E8179D9" wp14:editId="482C8413">
                      <wp:simplePos x="0" y="0"/>
                      <wp:positionH relativeFrom="page">
                        <wp:posOffset>280035</wp:posOffset>
                      </wp:positionH>
                      <wp:positionV relativeFrom="page">
                        <wp:posOffset>4632324</wp:posOffset>
                      </wp:positionV>
                      <wp:extent cx="9369425" cy="0"/>
                      <wp:effectExtent l="0" t="0" r="3175" b="0"/>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942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6FB74E" id="Line 151" o:spid="_x0000_s1026" style="position:absolute;z-index:-251595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2.05pt,364.75pt" to="759.8pt,3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" strokeweight=".48pt">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22240" behindDoc="1" locked="0" layoutInCell="1" allowOverlap="1" wp14:anchorId="6ED3ABAF" wp14:editId="496E5029">
                      <wp:simplePos x="0" y="0"/>
                      <wp:positionH relativeFrom="page">
                        <wp:posOffset>283209</wp:posOffset>
                      </wp:positionH>
                      <wp:positionV relativeFrom="page">
                        <wp:posOffset>548640</wp:posOffset>
                      </wp:positionV>
                      <wp:extent cx="0" cy="4255770"/>
                      <wp:effectExtent l="0" t="0" r="0" b="11430"/>
                      <wp:wrapNone/>
                      <wp:docPr id="2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06568" id="Line 152" o:spid="_x0000_s1026" style="position:absolute;z-index:-25159424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22.3pt,43.2pt" to="22.3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23264" behindDoc="1" locked="0" layoutInCell="1" allowOverlap="1" wp14:anchorId="28060AD7" wp14:editId="0ADA9AB2">
                      <wp:simplePos x="0" y="0"/>
                      <wp:positionH relativeFrom="page">
                        <wp:posOffset>1094104</wp:posOffset>
                      </wp:positionH>
                      <wp:positionV relativeFrom="page">
                        <wp:posOffset>548640</wp:posOffset>
                      </wp:positionV>
                      <wp:extent cx="0" cy="4255770"/>
                      <wp:effectExtent l="0" t="0" r="0" b="11430"/>
                      <wp:wrapNone/>
                      <wp:docPr id="2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0AF49C" id="Line 153" o:spid="_x0000_s1026" style="position:absolute;z-index:-25159321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86.15pt,43.2pt" to="86.1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" strokeweight=".48pt">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24288" behindDoc="1" locked="0" layoutInCell="1" allowOverlap="1" wp14:anchorId="7F6D682A" wp14:editId="23421ABB">
                      <wp:simplePos x="0" y="0"/>
                      <wp:positionH relativeFrom="page">
                        <wp:posOffset>1645919</wp:posOffset>
                      </wp:positionH>
                      <wp:positionV relativeFrom="page">
                        <wp:posOffset>548640</wp:posOffset>
                      </wp:positionV>
                      <wp:extent cx="0" cy="4255770"/>
                      <wp:effectExtent l="0" t="0" r="0" b="11430"/>
                      <wp:wrapNone/>
                      <wp:docPr id="1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F85299" id="Line 154" o:spid="_x0000_s1026" style="position:absolute;z-index:-25159219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129.6pt,43.2pt" to="129.6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25312" behindDoc="1" locked="0" layoutInCell="1" allowOverlap="1" wp14:anchorId="3A083AFF" wp14:editId="68CC11EA">
                      <wp:simplePos x="0" y="0"/>
                      <wp:positionH relativeFrom="page">
                        <wp:posOffset>2197734</wp:posOffset>
                      </wp:positionH>
                      <wp:positionV relativeFrom="page">
                        <wp:posOffset>548640</wp:posOffset>
                      </wp:positionV>
                      <wp:extent cx="0" cy="4255770"/>
                      <wp:effectExtent l="0" t="0" r="0" b="11430"/>
                      <wp:wrapNone/>
                      <wp:docPr id="1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E9CF51" id="Line 155" o:spid="_x0000_s1026" style="position:absolute;z-index:-25159116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173.05pt,43.2pt" to="173.0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26336" behindDoc="1" locked="0" layoutInCell="1" allowOverlap="1" wp14:anchorId="77D83092" wp14:editId="3BCC46D4">
                      <wp:simplePos x="0" y="0"/>
                      <wp:positionH relativeFrom="page">
                        <wp:posOffset>2761614</wp:posOffset>
                      </wp:positionH>
                      <wp:positionV relativeFrom="page">
                        <wp:posOffset>548640</wp:posOffset>
                      </wp:positionV>
                      <wp:extent cx="0" cy="4255770"/>
                      <wp:effectExtent l="0" t="0" r="0" b="11430"/>
                      <wp:wrapNone/>
                      <wp:docPr id="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506576" id="Line 156" o:spid="_x0000_s1026" style="position:absolute;z-index:-25159014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217.45pt,43.2pt" to="217.4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27360" behindDoc="1" locked="0" layoutInCell="1" allowOverlap="1" wp14:anchorId="26C5FB2C" wp14:editId="14419DC1">
                      <wp:simplePos x="0" y="0"/>
                      <wp:positionH relativeFrom="page">
                        <wp:posOffset>3355974</wp:posOffset>
                      </wp:positionH>
                      <wp:positionV relativeFrom="page">
                        <wp:posOffset>548640</wp:posOffset>
                      </wp:positionV>
                      <wp:extent cx="0" cy="4255770"/>
                      <wp:effectExtent l="0" t="0" r="0" b="11430"/>
                      <wp:wrapNone/>
                      <wp:docPr id="16"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C25667" id="Line 157" o:spid="_x0000_s1026" style="position:absolute;z-index:-25158912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264.25pt,43.2pt" to="264.2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" strokeweight=".48pt">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28384" behindDoc="1" locked="0" layoutInCell="1" allowOverlap="1" wp14:anchorId="344DB5A1" wp14:editId="243DA407">
                      <wp:simplePos x="0" y="0"/>
                      <wp:positionH relativeFrom="page">
                        <wp:posOffset>4965699</wp:posOffset>
                      </wp:positionH>
                      <wp:positionV relativeFrom="page">
                        <wp:posOffset>548640</wp:posOffset>
                      </wp:positionV>
                      <wp:extent cx="0" cy="4255770"/>
                      <wp:effectExtent l="0" t="0" r="0" b="11430"/>
                      <wp:wrapNone/>
                      <wp:docPr id="1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BD877F" id="Line 158" o:spid="_x0000_s1026" style="position:absolute;z-index:-25158809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1pt,43.2pt" to="391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" strokeweight=".48pt">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29408" behindDoc="1" locked="0" layoutInCell="1" allowOverlap="1" wp14:anchorId="6BCA5F68" wp14:editId="4DBB01D5">
                      <wp:simplePos x="0" y="0"/>
                      <wp:positionH relativeFrom="page">
                        <wp:posOffset>5506719</wp:posOffset>
                      </wp:positionH>
                      <wp:positionV relativeFrom="page">
                        <wp:posOffset>548640</wp:posOffset>
                      </wp:positionV>
                      <wp:extent cx="0" cy="4255770"/>
                      <wp:effectExtent l="0" t="0" r="0" b="11430"/>
                      <wp:wrapNone/>
                      <wp:docPr id="1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A50283" id="Line 159" o:spid="_x0000_s1026" style="position:absolute;z-index:-25158707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433.6pt,43.2pt" to="433.6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30432" behindDoc="1" locked="0" layoutInCell="1" allowOverlap="1" wp14:anchorId="1A421555" wp14:editId="74392642">
                      <wp:simplePos x="0" y="0"/>
                      <wp:positionH relativeFrom="page">
                        <wp:posOffset>6046469</wp:posOffset>
                      </wp:positionH>
                      <wp:positionV relativeFrom="page">
                        <wp:posOffset>548640</wp:posOffset>
                      </wp:positionV>
                      <wp:extent cx="0" cy="4255770"/>
                      <wp:effectExtent l="0" t="0" r="0" b="11430"/>
                      <wp:wrapNone/>
                      <wp:docPr id="1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F05E9E" id="Line 160" o:spid="_x0000_s1026" style="position:absolute;z-index:-25158604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476.1pt,43.2pt" to="476.1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31456" behindDoc="1" locked="0" layoutInCell="1" allowOverlap="1" wp14:anchorId="4F7D9DA6" wp14:editId="2115C3E5">
                      <wp:simplePos x="0" y="0"/>
                      <wp:positionH relativeFrom="page">
                        <wp:posOffset>6765924</wp:posOffset>
                      </wp:positionH>
                      <wp:positionV relativeFrom="page">
                        <wp:posOffset>548640</wp:posOffset>
                      </wp:positionV>
                      <wp:extent cx="0" cy="4255770"/>
                      <wp:effectExtent l="0" t="0" r="0" b="11430"/>
                      <wp:wrapNone/>
                      <wp:docPr id="1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E6991" id="Line 161" o:spid="_x0000_s1026" style="position:absolute;z-index:-25158502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32.75pt,43.2pt" to="532.7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32480" behindDoc="1" locked="0" layoutInCell="1" allowOverlap="1" wp14:anchorId="5B08F2D2" wp14:editId="015838D6">
                      <wp:simplePos x="0" y="0"/>
                      <wp:positionH relativeFrom="page">
                        <wp:posOffset>7396479</wp:posOffset>
                      </wp:positionH>
                      <wp:positionV relativeFrom="page">
                        <wp:posOffset>548640</wp:posOffset>
                      </wp:positionV>
                      <wp:extent cx="0" cy="4255770"/>
                      <wp:effectExtent l="0" t="0" r="0" b="11430"/>
                      <wp:wrapNone/>
                      <wp:docPr id="1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8CDFC" id="Line 162" o:spid="_x0000_s1026" style="position:absolute;z-index:-25158400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82.4pt,43.2pt" to="582.4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33504" behindDoc="1" locked="0" layoutInCell="1" allowOverlap="1" wp14:anchorId="3089155A" wp14:editId="1604EC99">
                      <wp:simplePos x="0" y="0"/>
                      <wp:positionH relativeFrom="page">
                        <wp:posOffset>8116569</wp:posOffset>
                      </wp:positionH>
                      <wp:positionV relativeFrom="page">
                        <wp:posOffset>548640</wp:posOffset>
                      </wp:positionV>
                      <wp:extent cx="0" cy="4255770"/>
                      <wp:effectExtent l="0" t="0" r="0" b="11430"/>
                      <wp:wrapNone/>
                      <wp:docPr id="1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1DC3D8" id="Line 163" o:spid="_x0000_s1026" style="position:absolute;z-index:-25158297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39.1pt,43.2pt" to="639.1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4294967294" distB="4294967294" distL="114300" distR="114300" simplePos="0" relativeHeight="251734528" behindDoc="1" locked="0" layoutInCell="1" allowOverlap="1" wp14:anchorId="55F572D3" wp14:editId="4442E48D">
                      <wp:simplePos x="0" y="0"/>
                      <wp:positionH relativeFrom="page">
                        <wp:posOffset>280035</wp:posOffset>
                      </wp:positionH>
                      <wp:positionV relativeFrom="page">
                        <wp:posOffset>4801234</wp:posOffset>
                      </wp:positionV>
                      <wp:extent cx="9369425" cy="0"/>
                      <wp:effectExtent l="0" t="0" r="3175" b="0"/>
                      <wp:wrapNone/>
                      <wp:docPr id="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942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25DF45" id="Line 164" o:spid="_x0000_s1026" style="position:absolute;z-index:-2515819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2.05pt,378.05pt" to="759.8pt,3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" strokeweight=".48pt">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35552" behindDoc="1" locked="0" layoutInCell="1" allowOverlap="1" wp14:anchorId="5546D9ED" wp14:editId="1A2337BC">
                      <wp:simplePos x="0" y="0"/>
                      <wp:positionH relativeFrom="page">
                        <wp:posOffset>9646919</wp:posOffset>
                      </wp:positionH>
                      <wp:positionV relativeFrom="page">
                        <wp:posOffset>548640</wp:posOffset>
                      </wp:positionV>
                      <wp:extent cx="0" cy="4255770"/>
                      <wp:effectExtent l="0" t="0" r="0" b="11430"/>
                      <wp:wrapNone/>
                      <wp:docPr id="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E8B371" id="Line 165" o:spid="_x0000_s1026" style="position:absolute;z-index:-25158092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759.6pt,43.2pt" to="759.6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" strokeweight=".48pt">
                      <w10:wrap anchorx="page" anchory="page"/>
                    </v:line>
                  </w:pict>
                </mc:Fallback>
              </mc:AlternateContent>
            </w:r>
            <w:r w:rsidR="00AA1CE5" w:rsidRPr="00873C35">
              <w:rPr>
                <w:rFonts w:ascii="Century Gothic" w:eastAsia="Century Gothic" w:hAnsi="Century Gothic"/>
                <w:b/>
                <w:color w:val="000000" w:themeColor="text1"/>
                <w:w w:val="98"/>
              </w:rPr>
              <w:t>Hrs.</w:t>
            </w:r>
          </w:p>
        </w:tc>
        <w:tc>
          <w:tcPr>
            <w:tcW w:w="8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rPr>
            </w:pPr>
            <w:r w:rsidRPr="00873C35">
              <w:rPr>
                <w:rFonts w:ascii="Century Gothic" w:eastAsia="Century Gothic" w:hAnsi="Century Gothic"/>
                <w:b/>
                <w:color w:val="000000" w:themeColor="text1"/>
              </w:rPr>
              <w:t>NO</w:t>
            </w:r>
          </w:p>
        </w:tc>
        <w:tc>
          <w:tcPr>
            <w:tcW w:w="92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sz w:val="12"/>
              </w:rPr>
            </w:pPr>
            <w:r w:rsidRPr="00873C35">
              <w:rPr>
                <w:rFonts w:ascii="Century Gothic" w:eastAsia="Century Gothic" w:hAnsi="Century Gothic"/>
                <w:b/>
                <w:color w:val="000000" w:themeColor="text1"/>
                <w:w w:val="99"/>
              </w:rPr>
              <w:t>NO</w:t>
            </w:r>
            <w:r w:rsidRPr="00873C35">
              <w:rPr>
                <w:rFonts w:ascii="Century Gothic" w:eastAsia="Century Gothic" w:hAnsi="Century Gothic"/>
                <w:b/>
                <w:color w:val="000000" w:themeColor="text1"/>
                <w:w w:val="99"/>
                <w:sz w:val="12"/>
              </w:rPr>
              <w:t>2</w:t>
            </w:r>
          </w:p>
        </w:tc>
        <w:tc>
          <w:tcPr>
            <w:tcW w:w="800" w:type="dxa"/>
            <w:tcBorders>
              <w:bottom w:val="single" w:sz="8" w:space="0" w:color="auto"/>
            </w:tcBorders>
            <w:shd w:val="clear" w:color="auto" w:fill="auto"/>
            <w:vAlign w:val="bottom"/>
          </w:tcPr>
          <w:p w:rsidR="00AA1CE5" w:rsidRPr="00873C35" w:rsidRDefault="00AA1CE5">
            <w:pPr>
              <w:spacing w:line="0" w:lineRule="atLeast"/>
              <w:ind w:left="180"/>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NO</w:t>
            </w:r>
            <w:r w:rsidRPr="00873C35">
              <w:rPr>
                <w:rFonts w:ascii="Century Gothic" w:eastAsia="Century Gothic" w:hAnsi="Century Gothic"/>
                <w:b/>
                <w:color w:val="000000" w:themeColor="text1"/>
                <w:sz w:val="12"/>
              </w:rPr>
              <w:t>X</w:t>
            </w:r>
          </w:p>
        </w:tc>
        <w:tc>
          <w:tcPr>
            <w:tcW w:w="94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NH</w:t>
            </w:r>
            <w:r w:rsidRPr="00873C35">
              <w:rPr>
                <w:rFonts w:ascii="Century Gothic" w:eastAsia="Century Gothic" w:hAnsi="Century Gothic"/>
                <w:b/>
                <w:color w:val="000000" w:themeColor="text1"/>
                <w:sz w:val="12"/>
              </w:rPr>
              <w:t>3</w:t>
            </w:r>
          </w:p>
        </w:tc>
        <w:tc>
          <w:tcPr>
            <w:tcW w:w="8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SO</w:t>
            </w:r>
            <w:r w:rsidRPr="00873C35">
              <w:rPr>
                <w:rFonts w:ascii="Century Gothic" w:eastAsia="Century Gothic" w:hAnsi="Century Gothic"/>
                <w:b/>
                <w:color w:val="000000" w:themeColor="text1"/>
                <w:sz w:val="12"/>
              </w:rPr>
              <w:t>2</w:t>
            </w:r>
          </w:p>
        </w:tc>
        <w:tc>
          <w:tcPr>
            <w:tcW w:w="84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8"/>
              </w:rPr>
            </w:pPr>
            <w:r w:rsidRPr="00873C35">
              <w:rPr>
                <w:rFonts w:ascii="Century Gothic" w:eastAsia="Century Gothic" w:hAnsi="Century Gothic"/>
                <w:b/>
                <w:color w:val="000000" w:themeColor="text1"/>
                <w:w w:val="98"/>
              </w:rPr>
              <w:t>CO</w:t>
            </w:r>
          </w:p>
        </w:tc>
        <w:tc>
          <w:tcPr>
            <w:tcW w:w="84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O</w:t>
            </w:r>
            <w:r w:rsidRPr="00873C35">
              <w:rPr>
                <w:rFonts w:ascii="Century Gothic" w:eastAsia="Century Gothic" w:hAnsi="Century Gothic"/>
                <w:b/>
                <w:color w:val="000000" w:themeColor="text1"/>
                <w:sz w:val="12"/>
              </w:rPr>
              <w:t>3</w:t>
            </w:r>
          </w:p>
        </w:tc>
        <w:tc>
          <w:tcPr>
            <w:tcW w:w="84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PM</w:t>
            </w:r>
            <w:r w:rsidRPr="00873C35">
              <w:rPr>
                <w:rFonts w:ascii="Century Gothic" w:eastAsia="Century Gothic" w:hAnsi="Century Gothic"/>
                <w:b/>
                <w:color w:val="000000" w:themeColor="text1"/>
                <w:sz w:val="12"/>
              </w:rPr>
              <w:t>2.5</w:t>
            </w:r>
          </w:p>
        </w:tc>
        <w:tc>
          <w:tcPr>
            <w:tcW w:w="8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PM</w:t>
            </w:r>
            <w:r w:rsidRPr="00873C35">
              <w:rPr>
                <w:rFonts w:ascii="Century Gothic" w:eastAsia="Century Gothic" w:hAnsi="Century Gothic"/>
                <w:b/>
                <w:color w:val="000000" w:themeColor="text1"/>
                <w:sz w:val="12"/>
              </w:rPr>
              <w:t>10</w:t>
            </w:r>
          </w:p>
        </w:tc>
        <w:tc>
          <w:tcPr>
            <w:tcW w:w="110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8"/>
              </w:rPr>
            </w:pPr>
            <w:r w:rsidRPr="00873C35">
              <w:rPr>
                <w:rFonts w:ascii="Century Gothic" w:eastAsia="Century Gothic" w:hAnsi="Century Gothic"/>
                <w:b/>
                <w:color w:val="000000" w:themeColor="text1"/>
                <w:w w:val="98"/>
              </w:rPr>
              <w:t>Benzene</w:t>
            </w:r>
          </w:p>
        </w:tc>
        <w:tc>
          <w:tcPr>
            <w:tcW w:w="102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7"/>
              </w:rPr>
            </w:pPr>
            <w:r w:rsidRPr="00873C35">
              <w:rPr>
                <w:rFonts w:ascii="Century Gothic" w:eastAsia="Century Gothic" w:hAnsi="Century Gothic"/>
                <w:b/>
                <w:color w:val="000000" w:themeColor="text1"/>
                <w:w w:val="97"/>
              </w:rPr>
              <w:t>Toluene</w:t>
            </w:r>
          </w:p>
        </w:tc>
        <w:tc>
          <w:tcPr>
            <w:tcW w:w="112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Ethyl Ben</w:t>
            </w:r>
          </w:p>
        </w:tc>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MP Xylene</w:t>
            </w:r>
          </w:p>
        </w:tc>
        <w:tc>
          <w:tcPr>
            <w:tcW w:w="114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rPr>
            </w:pPr>
            <w:r w:rsidRPr="00873C35">
              <w:rPr>
                <w:rFonts w:ascii="Century Gothic" w:eastAsia="Century Gothic" w:hAnsi="Century Gothic"/>
                <w:b/>
                <w:color w:val="000000" w:themeColor="text1"/>
              </w:rPr>
              <w:t>O xylene</w:t>
            </w:r>
          </w:p>
        </w:tc>
      </w:tr>
      <w:tr w:rsidR="00873C35" w:rsidRPr="00873C35">
        <w:trPr>
          <w:trHeight w:val="44"/>
        </w:trPr>
        <w:tc>
          <w:tcPr>
            <w:tcW w:w="1280" w:type="dxa"/>
            <w:vMerge/>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88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92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00" w:type="dxa"/>
            <w:vMerge w:val="restart"/>
            <w:shd w:val="clear" w:color="auto" w:fill="auto"/>
            <w:vAlign w:val="bottom"/>
          </w:tcPr>
          <w:p w:rsidR="00AA1CE5" w:rsidRPr="00873C35" w:rsidRDefault="00AA1CE5">
            <w:pPr>
              <w:spacing w:line="0" w:lineRule="atLeast"/>
              <w:ind w:left="180"/>
              <w:rPr>
                <w:rFonts w:ascii="Century Gothic" w:eastAsia="Century Gothic" w:hAnsi="Century Gothic"/>
                <w:b/>
                <w:color w:val="000000" w:themeColor="text1"/>
              </w:rPr>
            </w:pPr>
            <w:r w:rsidRPr="00873C35">
              <w:rPr>
                <w:rFonts w:ascii="Century Gothic" w:eastAsia="Century Gothic" w:hAnsi="Century Gothic"/>
                <w:b/>
                <w:color w:val="000000" w:themeColor="text1"/>
              </w:rPr>
              <w:t>ppb</w:t>
            </w:r>
          </w:p>
        </w:tc>
        <w:tc>
          <w:tcPr>
            <w:tcW w:w="94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8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4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4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4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88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10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02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12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28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c>
          <w:tcPr>
            <w:tcW w:w="1140" w:type="dxa"/>
            <w:vMerge w:val="restart"/>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sz w:val="12"/>
              </w:rPr>
            </w:pPr>
            <w:r w:rsidRPr="00873C35">
              <w:rPr>
                <w:rFonts w:ascii="Century Gothic" w:eastAsia="Century Gothic" w:hAnsi="Century Gothic"/>
                <w:b/>
                <w:color w:val="000000" w:themeColor="text1"/>
              </w:rPr>
              <w:t>µg/m</w:t>
            </w:r>
            <w:r w:rsidRPr="00873C35">
              <w:rPr>
                <w:rFonts w:ascii="Century Gothic" w:eastAsia="Century Gothic" w:hAnsi="Century Gothic"/>
                <w:b/>
                <w:color w:val="000000" w:themeColor="text1"/>
                <w:sz w:val="12"/>
              </w:rPr>
              <w:t>3</w:t>
            </w:r>
          </w:p>
        </w:tc>
      </w:tr>
      <w:tr w:rsidR="00873C35" w:rsidRPr="00873C35">
        <w:trPr>
          <w:trHeight w:val="246"/>
        </w:trPr>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0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4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0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2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vMerge/>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90"/>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19-20 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1"/>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20-21 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1"/>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21-22 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0"/>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22-23 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0"/>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23-00 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0"/>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00-01 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0"/>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8"/>
              </w:rPr>
            </w:pPr>
            <w:r w:rsidRPr="00873C35">
              <w:rPr>
                <w:rFonts w:ascii="Century Gothic" w:eastAsia="Century Gothic" w:hAnsi="Century Gothic"/>
                <w:b/>
                <w:color w:val="000000" w:themeColor="text1"/>
                <w:w w:val="98"/>
              </w:rPr>
              <w:t>01-02Hr.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1"/>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02-03 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1"/>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8"/>
              </w:rPr>
            </w:pPr>
            <w:r w:rsidRPr="00873C35">
              <w:rPr>
                <w:rFonts w:ascii="Century Gothic" w:eastAsia="Century Gothic" w:hAnsi="Century Gothic"/>
                <w:b/>
                <w:color w:val="000000" w:themeColor="text1"/>
                <w:w w:val="98"/>
              </w:rPr>
              <w:t>03-04Hr.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0"/>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04-05 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0"/>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05-06 Hr.</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0"/>
        </w:trPr>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89"/>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MINIMUM</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1"/>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MAXIMUM</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291"/>
        </w:trPr>
        <w:tc>
          <w:tcPr>
            <w:tcW w:w="1280" w:type="dxa"/>
            <w:tcBorders>
              <w:bottom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AVERAGE</w:t>
            </w: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313"/>
        </w:trPr>
        <w:tc>
          <w:tcPr>
            <w:tcW w:w="1280" w:type="dxa"/>
            <w:shd w:val="clear" w:color="auto" w:fill="auto"/>
            <w:vAlign w:val="bottom"/>
          </w:tcPr>
          <w:p w:rsidR="00AA1CE5" w:rsidRPr="00873C35" w:rsidRDefault="00AA1CE5">
            <w:pPr>
              <w:spacing w:line="0" w:lineRule="atLeast"/>
              <w:ind w:left="120"/>
              <w:rPr>
                <w:rFonts w:ascii="Century Gothic" w:eastAsia="Century Gothic" w:hAnsi="Century Gothic"/>
                <w:b/>
                <w:color w:val="000000" w:themeColor="text1"/>
              </w:rPr>
            </w:pPr>
            <w:r w:rsidRPr="00873C35">
              <w:rPr>
                <w:rFonts w:ascii="Century Gothic" w:eastAsia="Century Gothic" w:hAnsi="Century Gothic"/>
                <w:b/>
                <w:color w:val="000000" w:themeColor="text1"/>
              </w:rPr>
              <w:t>Data</w:t>
            </w: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AA1CE5" w:rsidRPr="00873C35">
        <w:trPr>
          <w:trHeight w:val="245"/>
        </w:trPr>
        <w:tc>
          <w:tcPr>
            <w:tcW w:w="1280" w:type="dxa"/>
            <w:shd w:val="clear" w:color="auto" w:fill="auto"/>
            <w:vAlign w:val="bottom"/>
          </w:tcPr>
          <w:p w:rsidR="00AA1CE5" w:rsidRPr="00873C35" w:rsidRDefault="00AA1CE5">
            <w:pPr>
              <w:spacing w:line="0" w:lineRule="atLeast"/>
              <w:ind w:left="120"/>
              <w:rPr>
                <w:rFonts w:ascii="Century Gothic" w:eastAsia="Century Gothic" w:hAnsi="Century Gothic"/>
                <w:b/>
                <w:color w:val="000000" w:themeColor="text1"/>
              </w:rPr>
            </w:pPr>
            <w:r w:rsidRPr="00873C35">
              <w:rPr>
                <w:rFonts w:ascii="Century Gothic" w:eastAsia="Century Gothic" w:hAnsi="Century Gothic"/>
                <w:b/>
                <w:color w:val="000000" w:themeColor="text1"/>
              </w:rPr>
              <w:t>Captured</w:t>
            </w: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bl>
    <w:p w:rsidR="00AA1CE5" w:rsidRPr="00873C35" w:rsidRDefault="00AA1CE5">
      <w:pPr>
        <w:spacing w:line="331" w:lineRule="exact"/>
        <w:rPr>
          <w:rFonts w:ascii="Times New Roman" w:eastAsia="Times New Roman" w:hAnsi="Times New Roman"/>
          <w:color w:val="000000" w:themeColor="text1"/>
        </w:rPr>
      </w:pPr>
    </w:p>
    <w:p w:rsidR="00AA1CE5" w:rsidRPr="00873C35" w:rsidRDefault="00AA1CE5">
      <w:pPr>
        <w:spacing w:line="0" w:lineRule="atLeast"/>
        <w:ind w:left="360"/>
        <w:rPr>
          <w:rFonts w:ascii="Century Gothic" w:eastAsia="Century Gothic" w:hAnsi="Century Gothic"/>
          <w:color w:val="000000" w:themeColor="text1"/>
        </w:rPr>
      </w:pPr>
      <w:proofErr w:type="gramStart"/>
      <w:r w:rsidRPr="00873C35">
        <w:rPr>
          <w:rFonts w:ascii="Century Gothic" w:eastAsia="Century Gothic" w:hAnsi="Century Gothic"/>
          <w:color w:val="000000" w:themeColor="text1"/>
        </w:rPr>
        <w:t>Note :</w:t>
      </w:r>
      <w:proofErr w:type="gramEnd"/>
    </w:p>
    <w:p w:rsidR="00AA1CE5" w:rsidRPr="00873C35" w:rsidRDefault="00AA1CE5">
      <w:pPr>
        <w:spacing w:line="0" w:lineRule="atLeast"/>
        <w:ind w:left="360"/>
        <w:rPr>
          <w:rFonts w:ascii="Century Gothic" w:eastAsia="Century Gothic" w:hAnsi="Century Gothic"/>
          <w:color w:val="000000" w:themeColor="text1"/>
        </w:rPr>
        <w:sectPr w:rsidR="00AA1CE5" w:rsidRPr="00873C35">
          <w:pgSz w:w="15840" w:h="12240" w:orient="landscape"/>
          <w:pgMar w:top="927" w:right="640" w:bottom="158" w:left="440" w:header="0" w:footer="0" w:gutter="0"/>
          <w:cols w:space="0" w:equalWidth="0">
            <w:col w:w="147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tabs>
          <w:tab w:val="left" w:pos="8160"/>
        </w:tabs>
        <w:spacing w:line="0" w:lineRule="atLeast"/>
        <w:ind w:left="1000"/>
        <w:rPr>
          <w:rFonts w:ascii="Century Gothic" w:eastAsia="Century Gothic" w:hAnsi="Century Gothic"/>
          <w:color w:val="000000" w:themeColor="text1"/>
          <w:sz w:val="18"/>
        </w:rPr>
        <w:sectPr w:rsidR="00AA1CE5" w:rsidRPr="00873C35">
          <w:type w:val="continuous"/>
          <w:pgSz w:w="15840" w:h="12240" w:orient="landscape"/>
          <w:pgMar w:top="927" w:right="640" w:bottom="158" w:left="440" w:header="0" w:footer="0" w:gutter="0"/>
          <w:cols w:space="0" w:equalWidth="0">
            <w:col w:w="14760"/>
          </w:cols>
          <w:docGrid w:linePitch="360"/>
        </w:sectPr>
      </w:pPr>
    </w:p>
    <w:p w:rsidR="00AA1CE5" w:rsidRPr="00873C35" w:rsidRDefault="00AA1CE5">
      <w:pPr>
        <w:spacing w:line="0" w:lineRule="atLeast"/>
        <w:ind w:left="6320"/>
        <w:rPr>
          <w:rFonts w:ascii="Century Gothic" w:eastAsia="Century Gothic" w:hAnsi="Century Gothic"/>
          <w:b/>
          <w:color w:val="000000" w:themeColor="text1"/>
          <w:sz w:val="24"/>
        </w:rPr>
      </w:pPr>
      <w:bookmarkStart w:id="133" w:name="page147"/>
      <w:bookmarkEnd w:id="133"/>
      <w:r w:rsidRPr="00873C35">
        <w:rPr>
          <w:rFonts w:ascii="Century Gothic" w:eastAsia="Century Gothic" w:hAnsi="Century Gothic"/>
          <w:b/>
          <w:color w:val="000000" w:themeColor="text1"/>
          <w:sz w:val="24"/>
        </w:rPr>
        <w:lastRenderedPageBreak/>
        <w:t>Punjab Pollution Control Board</w:t>
      </w:r>
    </w:p>
    <w:p w:rsidR="00AA1CE5" w:rsidRPr="00873C35" w:rsidRDefault="00AA1CE5">
      <w:pPr>
        <w:spacing w:line="160" w:lineRule="exact"/>
        <w:rPr>
          <w:rFonts w:ascii="Times New Roman" w:eastAsia="Times New Roman" w:hAnsi="Times New Roman"/>
          <w:color w:val="000000" w:themeColor="text1"/>
        </w:rPr>
      </w:pPr>
    </w:p>
    <w:p w:rsidR="00AA1CE5" w:rsidRPr="00873C35" w:rsidRDefault="00AA1CE5">
      <w:pPr>
        <w:spacing w:line="0" w:lineRule="atLeast"/>
        <w:ind w:left="520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Continuous Ambient Air Quality Monitoring Report</w:t>
      </w:r>
    </w:p>
    <w:p w:rsidR="00AA1CE5" w:rsidRPr="00873C35" w:rsidRDefault="00AA1CE5">
      <w:pPr>
        <w:spacing w:line="238" w:lineRule="auto"/>
        <w:ind w:left="574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(Mean Concentration of Main Pollutants)</w:t>
      </w:r>
    </w:p>
    <w:p w:rsidR="00AA1CE5" w:rsidRPr="00873C35" w:rsidRDefault="00AA1CE5">
      <w:pPr>
        <w:spacing w:line="105" w:lineRule="exact"/>
        <w:rPr>
          <w:rFonts w:ascii="Times New Roman" w:eastAsia="Times New Roman" w:hAnsi="Times New Roman"/>
          <w:color w:val="000000" w:themeColor="text1"/>
        </w:rPr>
      </w:pPr>
    </w:p>
    <w:p w:rsidR="00AA1CE5" w:rsidRPr="00873C35" w:rsidRDefault="00AA1CE5">
      <w:pPr>
        <w:spacing w:line="0" w:lineRule="atLeast"/>
        <w:ind w:left="6880"/>
        <w:rPr>
          <w:rFonts w:ascii="Century Gothic" w:eastAsia="Century Gothic" w:hAnsi="Century Gothic"/>
          <w:b/>
          <w:color w:val="000000" w:themeColor="text1"/>
        </w:rPr>
      </w:pPr>
      <w:r w:rsidRPr="00873C35">
        <w:rPr>
          <w:rFonts w:ascii="Century Gothic" w:eastAsia="Century Gothic" w:hAnsi="Century Gothic"/>
          <w:b/>
          <w:color w:val="000000" w:themeColor="text1"/>
        </w:rPr>
        <w:t>Year ……</w:t>
      </w:r>
      <w:proofErr w:type="gramStart"/>
      <w:r w:rsidRPr="00873C35">
        <w:rPr>
          <w:rFonts w:ascii="Century Gothic" w:eastAsia="Century Gothic" w:hAnsi="Century Gothic"/>
          <w:b/>
          <w:color w:val="000000" w:themeColor="text1"/>
        </w:rPr>
        <w:t>…..</w:t>
      </w:r>
      <w:proofErr w:type="gramEnd"/>
    </w:p>
    <w:p w:rsidR="00AA1CE5" w:rsidRPr="00873C35" w:rsidRDefault="00AA1CE5">
      <w:pPr>
        <w:spacing w:line="244" w:lineRule="exact"/>
        <w:rPr>
          <w:rFonts w:ascii="Times New Roman" w:eastAsia="Times New Roman" w:hAnsi="Times New Roman"/>
          <w:color w:val="000000" w:themeColor="text1"/>
        </w:rPr>
      </w:pPr>
    </w:p>
    <w:p w:rsidR="00AA1CE5" w:rsidRPr="00873C35" w:rsidRDefault="00AA1CE5">
      <w:pPr>
        <w:spacing w:line="0" w:lineRule="atLeast"/>
        <w:ind w:left="5600"/>
        <w:rPr>
          <w:rFonts w:ascii="Century Gothic" w:eastAsia="Century Gothic" w:hAnsi="Century Gothic"/>
          <w:b/>
          <w:color w:val="000000" w:themeColor="text1"/>
        </w:rPr>
      </w:pPr>
      <w:r w:rsidRPr="00873C35">
        <w:rPr>
          <w:rFonts w:ascii="Century Gothic" w:eastAsia="Century Gothic" w:hAnsi="Century Gothic"/>
          <w:b/>
          <w:color w:val="000000" w:themeColor="text1"/>
        </w:rPr>
        <w:t>Monitoring Location: …………………</w:t>
      </w:r>
      <w:proofErr w:type="gramStart"/>
      <w:r w:rsidRPr="00873C35">
        <w:rPr>
          <w:rFonts w:ascii="Century Gothic" w:eastAsia="Century Gothic" w:hAnsi="Century Gothic"/>
          <w:b/>
          <w:color w:val="000000" w:themeColor="text1"/>
        </w:rPr>
        <w:t>…..</w:t>
      </w:r>
      <w:proofErr w:type="gramEnd"/>
    </w:p>
    <w:p w:rsidR="00AA1CE5" w:rsidRPr="00873C35" w:rsidRDefault="00AA1CE5">
      <w:pPr>
        <w:spacing w:line="238" w:lineRule="exact"/>
        <w:rPr>
          <w:rFonts w:ascii="Times New Roman" w:eastAsia="Times New Roman" w:hAnsi="Times New Roman"/>
          <w:color w:val="000000" w:themeColor="text1"/>
        </w:rPr>
      </w:pPr>
    </w:p>
    <w:tbl>
      <w:tblPr>
        <w:tblW w:w="0" w:type="auto"/>
        <w:tblInd w:w="10" w:type="dxa"/>
        <w:tblLayout w:type="fixed"/>
        <w:tblCellMar>
          <w:left w:w="0" w:type="dxa"/>
          <w:right w:w="0" w:type="dxa"/>
        </w:tblCellMar>
        <w:tblLook w:val="0000" w:firstRow="0" w:lastRow="0" w:firstColumn="0" w:lastColumn="0" w:noHBand="0" w:noVBand="0"/>
      </w:tblPr>
      <w:tblGrid>
        <w:gridCol w:w="1440"/>
        <w:gridCol w:w="800"/>
        <w:gridCol w:w="880"/>
        <w:gridCol w:w="880"/>
        <w:gridCol w:w="860"/>
        <w:gridCol w:w="840"/>
        <w:gridCol w:w="860"/>
        <w:gridCol w:w="840"/>
        <w:gridCol w:w="860"/>
        <w:gridCol w:w="840"/>
        <w:gridCol w:w="1140"/>
        <w:gridCol w:w="980"/>
        <w:gridCol w:w="1140"/>
        <w:gridCol w:w="1280"/>
        <w:gridCol w:w="1140"/>
      </w:tblGrid>
      <w:tr w:rsidR="00873C35" w:rsidRPr="00873C35">
        <w:trPr>
          <w:trHeight w:val="264"/>
        </w:trPr>
        <w:tc>
          <w:tcPr>
            <w:tcW w:w="1440" w:type="dxa"/>
            <w:tcBorders>
              <w:top w:val="single" w:sz="8" w:space="0" w:color="auto"/>
              <w:left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Months</w:t>
            </w:r>
          </w:p>
        </w:tc>
        <w:tc>
          <w:tcPr>
            <w:tcW w:w="80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4"/>
              </w:rPr>
            </w:pPr>
            <w:r w:rsidRPr="00873C35">
              <w:rPr>
                <w:rFonts w:ascii="Century Gothic" w:eastAsia="Century Gothic" w:hAnsi="Century Gothic"/>
                <w:b/>
                <w:i/>
                <w:color w:val="000000" w:themeColor="text1"/>
                <w:w w:val="94"/>
              </w:rPr>
              <w:t>NO</w:t>
            </w:r>
          </w:p>
        </w:tc>
        <w:tc>
          <w:tcPr>
            <w:tcW w:w="88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rPr>
              <w:t>NO</w:t>
            </w:r>
            <w:r w:rsidRPr="00873C35">
              <w:rPr>
                <w:rFonts w:ascii="Century Gothic" w:eastAsia="Century Gothic" w:hAnsi="Century Gothic"/>
                <w:b/>
                <w:i/>
                <w:color w:val="000000" w:themeColor="text1"/>
                <w:sz w:val="12"/>
              </w:rPr>
              <w:t>2</w:t>
            </w:r>
          </w:p>
        </w:tc>
        <w:tc>
          <w:tcPr>
            <w:tcW w:w="88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220"/>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rPr>
              <w:t>NO</w:t>
            </w:r>
            <w:r w:rsidRPr="00873C35">
              <w:rPr>
                <w:rFonts w:ascii="Century Gothic" w:eastAsia="Century Gothic" w:hAnsi="Century Gothic"/>
                <w:b/>
                <w:i/>
                <w:color w:val="000000" w:themeColor="text1"/>
                <w:sz w:val="12"/>
              </w:rPr>
              <w:t>X</w:t>
            </w:r>
          </w:p>
        </w:tc>
        <w:tc>
          <w:tcPr>
            <w:tcW w:w="86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6"/>
                <w:sz w:val="12"/>
              </w:rPr>
            </w:pPr>
            <w:r w:rsidRPr="00873C35">
              <w:rPr>
                <w:rFonts w:ascii="Century Gothic" w:eastAsia="Century Gothic" w:hAnsi="Century Gothic"/>
                <w:b/>
                <w:i/>
                <w:color w:val="000000" w:themeColor="text1"/>
                <w:w w:val="96"/>
              </w:rPr>
              <w:t>NH</w:t>
            </w:r>
            <w:r w:rsidRPr="00873C35">
              <w:rPr>
                <w:rFonts w:ascii="Century Gothic" w:eastAsia="Century Gothic" w:hAnsi="Century Gothic"/>
                <w:b/>
                <w:i/>
                <w:color w:val="000000" w:themeColor="text1"/>
                <w:w w:val="96"/>
                <w:sz w:val="12"/>
              </w:rPr>
              <w:t>3</w:t>
            </w:r>
          </w:p>
        </w:tc>
        <w:tc>
          <w:tcPr>
            <w:tcW w:w="84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rPr>
              <w:t>SO</w:t>
            </w:r>
            <w:r w:rsidRPr="00873C35">
              <w:rPr>
                <w:rFonts w:ascii="Century Gothic" w:eastAsia="Century Gothic" w:hAnsi="Century Gothic"/>
                <w:b/>
                <w:i/>
                <w:color w:val="000000" w:themeColor="text1"/>
                <w:sz w:val="12"/>
              </w:rPr>
              <w:t>2</w:t>
            </w:r>
          </w:p>
        </w:tc>
        <w:tc>
          <w:tcPr>
            <w:tcW w:w="86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rPr>
            </w:pPr>
            <w:r w:rsidRPr="00873C35">
              <w:rPr>
                <w:rFonts w:ascii="Century Gothic" w:eastAsia="Century Gothic" w:hAnsi="Century Gothic"/>
                <w:b/>
                <w:i/>
                <w:color w:val="000000" w:themeColor="text1"/>
              </w:rPr>
              <w:t>CO</w:t>
            </w:r>
          </w:p>
        </w:tc>
        <w:tc>
          <w:tcPr>
            <w:tcW w:w="84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rPr>
              <w:t>O</w:t>
            </w:r>
            <w:r w:rsidRPr="00873C35">
              <w:rPr>
                <w:rFonts w:ascii="Century Gothic" w:eastAsia="Century Gothic" w:hAnsi="Century Gothic"/>
                <w:b/>
                <w:i/>
                <w:color w:val="000000" w:themeColor="text1"/>
                <w:sz w:val="12"/>
              </w:rPr>
              <w:t>3</w:t>
            </w:r>
          </w:p>
        </w:tc>
        <w:tc>
          <w:tcPr>
            <w:tcW w:w="86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80"/>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rPr>
              <w:t>PM</w:t>
            </w:r>
            <w:r w:rsidRPr="00873C35">
              <w:rPr>
                <w:rFonts w:ascii="Century Gothic" w:eastAsia="Century Gothic" w:hAnsi="Century Gothic"/>
                <w:b/>
                <w:i/>
                <w:color w:val="000000" w:themeColor="text1"/>
                <w:sz w:val="12"/>
              </w:rPr>
              <w:t>2.5</w:t>
            </w:r>
          </w:p>
        </w:tc>
        <w:tc>
          <w:tcPr>
            <w:tcW w:w="84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rPr>
              <w:t>PM</w:t>
            </w:r>
            <w:r w:rsidRPr="00873C35">
              <w:rPr>
                <w:rFonts w:ascii="Century Gothic" w:eastAsia="Century Gothic" w:hAnsi="Century Gothic"/>
                <w:b/>
                <w:i/>
                <w:color w:val="000000" w:themeColor="text1"/>
                <w:sz w:val="12"/>
              </w:rPr>
              <w:t>10</w:t>
            </w:r>
          </w:p>
        </w:tc>
        <w:tc>
          <w:tcPr>
            <w:tcW w:w="114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8"/>
              </w:rPr>
            </w:pPr>
            <w:r w:rsidRPr="00873C35">
              <w:rPr>
                <w:rFonts w:ascii="Century Gothic" w:eastAsia="Century Gothic" w:hAnsi="Century Gothic"/>
                <w:b/>
                <w:i/>
                <w:color w:val="000000" w:themeColor="text1"/>
                <w:w w:val="98"/>
              </w:rPr>
              <w:t>Benzene</w:t>
            </w:r>
          </w:p>
        </w:tc>
        <w:tc>
          <w:tcPr>
            <w:tcW w:w="98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rPr>
            </w:pPr>
            <w:r w:rsidRPr="00873C35">
              <w:rPr>
                <w:rFonts w:ascii="Century Gothic" w:eastAsia="Century Gothic" w:hAnsi="Century Gothic"/>
                <w:b/>
                <w:i/>
                <w:color w:val="000000" w:themeColor="text1"/>
              </w:rPr>
              <w:t>Toluene</w:t>
            </w:r>
          </w:p>
        </w:tc>
        <w:tc>
          <w:tcPr>
            <w:tcW w:w="114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rPr>
            </w:pPr>
            <w:r w:rsidRPr="00873C35">
              <w:rPr>
                <w:rFonts w:ascii="Century Gothic" w:eastAsia="Century Gothic" w:hAnsi="Century Gothic"/>
                <w:b/>
                <w:i/>
                <w:color w:val="000000" w:themeColor="text1"/>
              </w:rPr>
              <w:t>Ethyl Ben</w:t>
            </w:r>
          </w:p>
        </w:tc>
        <w:tc>
          <w:tcPr>
            <w:tcW w:w="128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9"/>
              </w:rPr>
            </w:pPr>
            <w:r w:rsidRPr="00873C35">
              <w:rPr>
                <w:rFonts w:ascii="Century Gothic" w:eastAsia="Century Gothic" w:hAnsi="Century Gothic"/>
                <w:b/>
                <w:i/>
                <w:color w:val="000000" w:themeColor="text1"/>
                <w:w w:val="99"/>
              </w:rPr>
              <w:t>MP Xylene</w:t>
            </w:r>
          </w:p>
        </w:tc>
        <w:tc>
          <w:tcPr>
            <w:tcW w:w="1140" w:type="dxa"/>
            <w:tcBorders>
              <w:top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8"/>
              </w:rPr>
            </w:pPr>
            <w:r w:rsidRPr="00873C35">
              <w:rPr>
                <w:rFonts w:ascii="Century Gothic" w:eastAsia="Century Gothic" w:hAnsi="Century Gothic"/>
                <w:b/>
                <w:i/>
                <w:color w:val="000000" w:themeColor="text1"/>
                <w:w w:val="98"/>
              </w:rPr>
              <w:t>O xylene</w:t>
            </w:r>
          </w:p>
        </w:tc>
      </w:tr>
      <w:tr w:rsidR="00873C35" w:rsidRPr="00873C35">
        <w:trPr>
          <w:trHeight w:val="243"/>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9"/>
                <w:sz w:val="12"/>
              </w:rPr>
            </w:pPr>
            <w:r w:rsidRPr="00873C35">
              <w:rPr>
                <w:rFonts w:ascii="Century Gothic" w:eastAsia="Century Gothic" w:hAnsi="Century Gothic"/>
                <w:b/>
                <w:i/>
                <w:color w:val="000000" w:themeColor="text1"/>
                <w:w w:val="99"/>
                <w:sz w:val="18"/>
              </w:rPr>
              <w:t>µg/m</w:t>
            </w:r>
            <w:r w:rsidRPr="00873C35">
              <w:rPr>
                <w:rFonts w:ascii="Century Gothic" w:eastAsia="Century Gothic" w:hAnsi="Century Gothic"/>
                <w:b/>
                <w:i/>
                <w:color w:val="000000" w:themeColor="text1"/>
                <w:w w:val="99"/>
                <w:sz w:val="12"/>
              </w:rPr>
              <w:t>3</w:t>
            </w: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9"/>
                <w:sz w:val="12"/>
              </w:rPr>
            </w:pPr>
            <w:r w:rsidRPr="00873C35">
              <w:rPr>
                <w:rFonts w:ascii="Century Gothic" w:eastAsia="Century Gothic" w:hAnsi="Century Gothic"/>
                <w:b/>
                <w:i/>
                <w:color w:val="000000" w:themeColor="text1"/>
                <w:w w:val="99"/>
                <w:sz w:val="18"/>
              </w:rPr>
              <w:t>µg/m</w:t>
            </w:r>
            <w:r w:rsidRPr="00873C35">
              <w:rPr>
                <w:rFonts w:ascii="Century Gothic" w:eastAsia="Century Gothic" w:hAnsi="Century Gothic"/>
                <w:b/>
                <w:i/>
                <w:color w:val="000000" w:themeColor="text1"/>
                <w:w w:val="99"/>
                <w:sz w:val="12"/>
              </w:rPr>
              <w:t>3</w:t>
            </w: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ind w:left="240"/>
              <w:rPr>
                <w:rFonts w:ascii="Century Gothic" w:eastAsia="Century Gothic" w:hAnsi="Century Gothic"/>
                <w:b/>
                <w:i/>
                <w:color w:val="000000" w:themeColor="text1"/>
                <w:sz w:val="18"/>
              </w:rPr>
            </w:pPr>
            <w:r w:rsidRPr="00873C35">
              <w:rPr>
                <w:rFonts w:ascii="Century Gothic" w:eastAsia="Century Gothic" w:hAnsi="Century Gothic"/>
                <w:b/>
                <w:i/>
                <w:color w:val="000000" w:themeColor="text1"/>
                <w:sz w:val="18"/>
              </w:rPr>
              <w:t>ppb</w:t>
            </w: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9"/>
                <w:sz w:val="12"/>
              </w:rPr>
            </w:pPr>
            <w:r w:rsidRPr="00873C35">
              <w:rPr>
                <w:rFonts w:ascii="Century Gothic" w:eastAsia="Century Gothic" w:hAnsi="Century Gothic"/>
                <w:b/>
                <w:i/>
                <w:color w:val="000000" w:themeColor="text1"/>
                <w:w w:val="99"/>
                <w:sz w:val="18"/>
              </w:rPr>
              <w:t>µg/m</w:t>
            </w:r>
            <w:r w:rsidRPr="00873C35">
              <w:rPr>
                <w:rFonts w:ascii="Century Gothic" w:eastAsia="Century Gothic" w:hAnsi="Century Gothic"/>
                <w:b/>
                <w:i/>
                <w:color w:val="000000" w:themeColor="text1"/>
                <w:w w:val="99"/>
                <w:sz w:val="12"/>
              </w:rPr>
              <w:t>3</w:t>
            </w: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sz w:val="18"/>
              </w:rPr>
              <w:t>µg/m</w:t>
            </w:r>
            <w:r w:rsidRPr="00873C35">
              <w:rPr>
                <w:rFonts w:ascii="Century Gothic" w:eastAsia="Century Gothic" w:hAnsi="Century Gothic"/>
                <w:b/>
                <w:i/>
                <w:color w:val="000000" w:themeColor="text1"/>
                <w:sz w:val="12"/>
              </w:rPr>
              <w:t>3</w:t>
            </w: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9"/>
                <w:sz w:val="12"/>
              </w:rPr>
            </w:pPr>
            <w:r w:rsidRPr="00873C35">
              <w:rPr>
                <w:rFonts w:ascii="Century Gothic" w:eastAsia="Century Gothic" w:hAnsi="Century Gothic"/>
                <w:b/>
                <w:i/>
                <w:color w:val="000000" w:themeColor="text1"/>
                <w:w w:val="99"/>
                <w:sz w:val="18"/>
              </w:rPr>
              <w:t>µg/m</w:t>
            </w:r>
            <w:r w:rsidRPr="00873C35">
              <w:rPr>
                <w:rFonts w:ascii="Century Gothic" w:eastAsia="Century Gothic" w:hAnsi="Century Gothic"/>
                <w:b/>
                <w:i/>
                <w:color w:val="000000" w:themeColor="text1"/>
                <w:w w:val="99"/>
                <w:sz w:val="12"/>
              </w:rPr>
              <w:t>3</w:t>
            </w: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sz w:val="18"/>
              </w:rPr>
              <w:t>µg/m</w:t>
            </w:r>
            <w:r w:rsidRPr="00873C35">
              <w:rPr>
                <w:rFonts w:ascii="Century Gothic" w:eastAsia="Century Gothic" w:hAnsi="Century Gothic"/>
                <w:b/>
                <w:i/>
                <w:color w:val="000000" w:themeColor="text1"/>
                <w:sz w:val="12"/>
              </w:rPr>
              <w:t>3</w:t>
            </w: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ind w:left="140"/>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sz w:val="18"/>
              </w:rPr>
              <w:t>µg/m</w:t>
            </w:r>
            <w:r w:rsidRPr="00873C35">
              <w:rPr>
                <w:rFonts w:ascii="Century Gothic" w:eastAsia="Century Gothic" w:hAnsi="Century Gothic"/>
                <w:b/>
                <w:i/>
                <w:color w:val="000000" w:themeColor="text1"/>
                <w:sz w:val="12"/>
              </w:rPr>
              <w:t>3</w:t>
            </w: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9"/>
                <w:sz w:val="12"/>
              </w:rPr>
            </w:pPr>
            <w:r w:rsidRPr="00873C35">
              <w:rPr>
                <w:rFonts w:ascii="Century Gothic" w:eastAsia="Century Gothic" w:hAnsi="Century Gothic"/>
                <w:b/>
                <w:i/>
                <w:color w:val="000000" w:themeColor="text1"/>
                <w:w w:val="99"/>
                <w:sz w:val="18"/>
              </w:rPr>
              <w:t>µg/m</w:t>
            </w:r>
            <w:r w:rsidRPr="00873C35">
              <w:rPr>
                <w:rFonts w:ascii="Century Gothic" w:eastAsia="Century Gothic" w:hAnsi="Century Gothic"/>
                <w:b/>
                <w:i/>
                <w:color w:val="000000" w:themeColor="text1"/>
                <w:w w:val="99"/>
                <w:sz w:val="12"/>
              </w:rPr>
              <w:t>3</w:t>
            </w: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9"/>
                <w:sz w:val="12"/>
              </w:rPr>
            </w:pPr>
            <w:r w:rsidRPr="00873C35">
              <w:rPr>
                <w:rFonts w:ascii="Century Gothic" w:eastAsia="Century Gothic" w:hAnsi="Century Gothic"/>
                <w:b/>
                <w:i/>
                <w:color w:val="000000" w:themeColor="text1"/>
                <w:w w:val="99"/>
                <w:sz w:val="18"/>
              </w:rPr>
              <w:t>µg/m</w:t>
            </w:r>
            <w:r w:rsidRPr="00873C35">
              <w:rPr>
                <w:rFonts w:ascii="Century Gothic" w:eastAsia="Century Gothic" w:hAnsi="Century Gothic"/>
                <w:b/>
                <w:i/>
                <w:color w:val="000000" w:themeColor="text1"/>
                <w:w w:val="99"/>
                <w:sz w:val="12"/>
              </w:rPr>
              <w:t>3</w:t>
            </w: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sz w:val="18"/>
              </w:rPr>
              <w:t>µg/m</w:t>
            </w:r>
            <w:r w:rsidRPr="00873C35">
              <w:rPr>
                <w:rFonts w:ascii="Century Gothic" w:eastAsia="Century Gothic" w:hAnsi="Century Gothic"/>
                <w:b/>
                <w:i/>
                <w:color w:val="000000" w:themeColor="text1"/>
                <w:sz w:val="12"/>
              </w:rPr>
              <w:t>3</w:t>
            </w: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sz w:val="12"/>
              </w:rPr>
            </w:pPr>
            <w:r w:rsidRPr="00873C35">
              <w:rPr>
                <w:rFonts w:ascii="Century Gothic" w:eastAsia="Century Gothic" w:hAnsi="Century Gothic"/>
                <w:b/>
                <w:i/>
                <w:color w:val="000000" w:themeColor="text1"/>
                <w:sz w:val="18"/>
              </w:rPr>
              <w:t>µg/m</w:t>
            </w:r>
            <w:r w:rsidRPr="00873C35">
              <w:rPr>
                <w:rFonts w:ascii="Century Gothic" w:eastAsia="Century Gothic" w:hAnsi="Century Gothic"/>
                <w:b/>
                <w:i/>
                <w:color w:val="000000" w:themeColor="text1"/>
                <w:sz w:val="12"/>
              </w:rPr>
              <w:t>3</w:t>
            </w: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9"/>
                <w:sz w:val="12"/>
              </w:rPr>
            </w:pPr>
            <w:r w:rsidRPr="00873C35">
              <w:rPr>
                <w:rFonts w:ascii="Century Gothic" w:eastAsia="Century Gothic" w:hAnsi="Century Gothic"/>
                <w:b/>
                <w:i/>
                <w:color w:val="000000" w:themeColor="text1"/>
                <w:w w:val="99"/>
                <w:sz w:val="18"/>
              </w:rPr>
              <w:t>µg/m</w:t>
            </w:r>
            <w:r w:rsidRPr="00873C35">
              <w:rPr>
                <w:rFonts w:ascii="Century Gothic" w:eastAsia="Century Gothic" w:hAnsi="Century Gothic"/>
                <w:b/>
                <w:i/>
                <w:color w:val="000000" w:themeColor="text1"/>
                <w:w w:val="99"/>
                <w:sz w:val="12"/>
              </w:rPr>
              <w:t>3</w:t>
            </w: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b/>
                <w:i/>
                <w:color w:val="000000" w:themeColor="text1"/>
                <w:w w:val="99"/>
                <w:sz w:val="12"/>
              </w:rPr>
            </w:pPr>
            <w:r w:rsidRPr="00873C35">
              <w:rPr>
                <w:rFonts w:ascii="Century Gothic" w:eastAsia="Century Gothic" w:hAnsi="Century Gothic"/>
                <w:b/>
                <w:i/>
                <w:color w:val="000000" w:themeColor="text1"/>
                <w:w w:val="99"/>
                <w:sz w:val="18"/>
              </w:rPr>
              <w:t>µg/m</w:t>
            </w:r>
            <w:r w:rsidRPr="00873C35">
              <w:rPr>
                <w:rFonts w:ascii="Century Gothic" w:eastAsia="Century Gothic" w:hAnsi="Century Gothic"/>
                <w:b/>
                <w:i/>
                <w:color w:val="000000" w:themeColor="text1"/>
                <w:w w:val="99"/>
                <w:sz w:val="12"/>
              </w:rPr>
              <w:t>3</w:t>
            </w:r>
          </w:p>
        </w:tc>
      </w:tr>
      <w:tr w:rsidR="00873C35" w:rsidRPr="00873C35">
        <w:trPr>
          <w:trHeight w:val="246"/>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January</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3"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February</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6"/>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March</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4"/>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3"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April</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6"/>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May</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4"/>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3"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June</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3"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July</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4"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August</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4"/>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3"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September</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6"/>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October</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4"/>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3"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November</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6"/>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3"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December</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7"/>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2"/>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1"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MINIMUM</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6"/>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MAXIMUM</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4"/>
        </w:trPr>
        <w:tc>
          <w:tcPr>
            <w:tcW w:w="14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43" w:lineRule="exact"/>
              <w:ind w:left="120"/>
              <w:rPr>
                <w:rFonts w:ascii="Century Gothic" w:eastAsia="Century Gothic" w:hAnsi="Century Gothic"/>
                <w:b/>
                <w:i/>
                <w:color w:val="000000" w:themeColor="text1"/>
              </w:rPr>
            </w:pPr>
            <w:r w:rsidRPr="00873C35">
              <w:rPr>
                <w:rFonts w:ascii="Century Gothic" w:eastAsia="Century Gothic" w:hAnsi="Century Gothic"/>
                <w:b/>
                <w:i/>
                <w:color w:val="000000" w:themeColor="text1"/>
              </w:rPr>
              <w:t>AVERAGE</w:t>
            </w: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bl>
    <w:p w:rsidR="00AA1CE5" w:rsidRPr="00873C35" w:rsidRDefault="00AA1CE5">
      <w:pPr>
        <w:rPr>
          <w:rFonts w:ascii="Times New Roman" w:eastAsia="Times New Roman" w:hAnsi="Times New Roman"/>
          <w:color w:val="000000" w:themeColor="text1"/>
          <w:sz w:val="21"/>
        </w:rPr>
        <w:sectPr w:rsidR="00AA1CE5" w:rsidRPr="00873C35">
          <w:pgSz w:w="15840" w:h="12240" w:orient="landscape"/>
          <w:pgMar w:top="917" w:right="640" w:bottom="158" w:left="440" w:header="0" w:footer="0" w:gutter="0"/>
          <w:cols w:space="0" w:equalWidth="0">
            <w:col w:w="1476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61" w:lineRule="exact"/>
        <w:rPr>
          <w:rFonts w:ascii="Times New Roman" w:eastAsia="Times New Roman" w:hAnsi="Times New Roman"/>
          <w:color w:val="000000" w:themeColor="text1"/>
        </w:rPr>
      </w:pPr>
    </w:p>
    <w:p w:rsidR="00AA1CE5" w:rsidRPr="00873C35" w:rsidRDefault="00AA1CE5">
      <w:pPr>
        <w:tabs>
          <w:tab w:val="left" w:pos="8160"/>
        </w:tabs>
        <w:spacing w:line="0" w:lineRule="atLeast"/>
        <w:ind w:left="1000"/>
        <w:rPr>
          <w:rFonts w:ascii="Century Gothic" w:eastAsia="Century Gothic" w:hAnsi="Century Gothic"/>
          <w:color w:val="000000" w:themeColor="text1"/>
          <w:sz w:val="18"/>
        </w:rPr>
        <w:sectPr w:rsidR="00AA1CE5" w:rsidRPr="00873C35">
          <w:type w:val="continuous"/>
          <w:pgSz w:w="15840" w:h="12240" w:orient="landscape"/>
          <w:pgMar w:top="917" w:right="640" w:bottom="158" w:left="440" w:header="0" w:footer="0" w:gutter="0"/>
          <w:cols w:space="0" w:equalWidth="0">
            <w:col w:w="14760"/>
          </w:cols>
          <w:docGrid w:linePitch="360"/>
        </w:sectPr>
      </w:pPr>
    </w:p>
    <w:p w:rsidR="00AA1CE5" w:rsidRPr="00873C35" w:rsidRDefault="00AA1CE5">
      <w:pPr>
        <w:spacing w:line="0" w:lineRule="atLeast"/>
        <w:jc w:val="center"/>
        <w:rPr>
          <w:rFonts w:ascii="Century Gothic" w:eastAsia="Century Gothic" w:hAnsi="Century Gothic"/>
          <w:b/>
          <w:color w:val="000000" w:themeColor="text1"/>
          <w:sz w:val="24"/>
          <w:u w:val="single"/>
        </w:rPr>
      </w:pPr>
      <w:bookmarkStart w:id="134" w:name="page148"/>
      <w:bookmarkEnd w:id="134"/>
      <w:r w:rsidRPr="00873C35">
        <w:rPr>
          <w:rFonts w:ascii="Century Gothic" w:eastAsia="Century Gothic" w:hAnsi="Century Gothic"/>
          <w:b/>
          <w:color w:val="000000" w:themeColor="text1"/>
          <w:sz w:val="24"/>
          <w:u w:val="single"/>
        </w:rPr>
        <w:lastRenderedPageBreak/>
        <w:t>Calculation of City-wise Payment for O &amp; M Charges on Quarterly Basis for CAAQM Stations</w:t>
      </w:r>
      <w:r w:rsidR="00067411" w:rsidRPr="00873C35">
        <w:rPr>
          <w:rFonts w:ascii="Century Gothic" w:eastAsia="Century Gothic" w:hAnsi="Century Gothic"/>
          <w:b/>
          <w:color w:val="000000" w:themeColor="text1"/>
          <w:sz w:val="24"/>
          <w:u w:val="single"/>
        </w:rPr>
        <w:t xml:space="preserve"> </w:t>
      </w:r>
      <w:r w:rsidRPr="00873C35">
        <w:rPr>
          <w:rFonts w:ascii="Century Gothic" w:eastAsia="Century Gothic" w:hAnsi="Century Gothic"/>
          <w:b/>
          <w:color w:val="000000" w:themeColor="text1"/>
          <w:sz w:val="24"/>
          <w:u w:val="single"/>
        </w:rPr>
        <w:t>under O &amp; M Contract</w:t>
      </w:r>
    </w:p>
    <w:p w:rsidR="00AA1CE5" w:rsidRPr="00873C35" w:rsidRDefault="00AA1CE5">
      <w:pPr>
        <w:spacing w:line="275" w:lineRule="exact"/>
        <w:rPr>
          <w:rFonts w:ascii="Times New Roman" w:eastAsia="Times New Roman" w:hAnsi="Times New Roman"/>
          <w:color w:val="000000" w:themeColor="text1"/>
        </w:rPr>
      </w:pPr>
    </w:p>
    <w:tbl>
      <w:tblPr>
        <w:tblW w:w="0" w:type="auto"/>
        <w:tblInd w:w="10" w:type="dxa"/>
        <w:tblLayout w:type="fixed"/>
        <w:tblCellMar>
          <w:left w:w="0" w:type="dxa"/>
          <w:right w:w="0" w:type="dxa"/>
        </w:tblCellMar>
        <w:tblLook w:val="0000" w:firstRow="0" w:lastRow="0" w:firstColumn="0" w:lastColumn="0" w:noHBand="0" w:noVBand="0"/>
      </w:tblPr>
      <w:tblGrid>
        <w:gridCol w:w="1640"/>
        <w:gridCol w:w="440"/>
        <w:gridCol w:w="780"/>
        <w:gridCol w:w="2700"/>
        <w:gridCol w:w="860"/>
        <w:gridCol w:w="560"/>
        <w:gridCol w:w="1020"/>
        <w:gridCol w:w="400"/>
        <w:gridCol w:w="840"/>
        <w:gridCol w:w="580"/>
        <w:gridCol w:w="960"/>
        <w:gridCol w:w="440"/>
        <w:gridCol w:w="880"/>
        <w:gridCol w:w="420"/>
        <w:gridCol w:w="120"/>
        <w:gridCol w:w="920"/>
        <w:gridCol w:w="640"/>
      </w:tblGrid>
      <w:tr w:rsidR="00873C35" w:rsidRPr="00873C35">
        <w:trPr>
          <w:trHeight w:val="302"/>
        </w:trPr>
        <w:tc>
          <w:tcPr>
            <w:tcW w:w="6980" w:type="dxa"/>
            <w:gridSpan w:val="6"/>
            <w:tcBorders>
              <w:top w:val="single" w:sz="8" w:space="0" w:color="auto"/>
              <w:lef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Bill raised for O &amp; M Charges by M/s ……………………………………….</w:t>
            </w:r>
          </w:p>
        </w:tc>
        <w:tc>
          <w:tcPr>
            <w:tcW w:w="2840" w:type="dxa"/>
            <w:gridSpan w:val="4"/>
            <w:tcBorders>
              <w:top w:val="single" w:sz="8" w:space="0" w:color="auto"/>
            </w:tcBorders>
            <w:shd w:val="clear" w:color="auto" w:fill="auto"/>
            <w:vAlign w:val="bottom"/>
          </w:tcPr>
          <w:p w:rsidR="00AA1CE5" w:rsidRPr="00873C35" w:rsidRDefault="00AA1CE5">
            <w:pPr>
              <w:spacing w:line="0" w:lineRule="atLeast"/>
              <w:ind w:left="20"/>
              <w:rPr>
                <w:rFonts w:ascii="Century Gothic" w:eastAsia="Century Gothic" w:hAnsi="Century Gothic"/>
                <w:color w:val="000000" w:themeColor="text1"/>
              </w:rPr>
            </w:pPr>
            <w:r w:rsidRPr="00873C35">
              <w:rPr>
                <w:rFonts w:ascii="Century Gothic" w:eastAsia="Century Gothic" w:hAnsi="Century Gothic"/>
                <w:color w:val="000000" w:themeColor="text1"/>
              </w:rPr>
              <w:t>Invoice No. ………………</w:t>
            </w:r>
          </w:p>
        </w:tc>
        <w:tc>
          <w:tcPr>
            <w:tcW w:w="2280" w:type="dxa"/>
            <w:gridSpan w:val="3"/>
            <w:tcBorders>
              <w:top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rPr>
            </w:pPr>
            <w:r w:rsidRPr="00873C35">
              <w:rPr>
                <w:rFonts w:ascii="Century Gothic" w:eastAsia="Century Gothic" w:hAnsi="Century Gothic"/>
                <w:color w:val="000000" w:themeColor="text1"/>
              </w:rPr>
              <w:t>Date …………………</w:t>
            </w:r>
          </w:p>
        </w:tc>
        <w:tc>
          <w:tcPr>
            <w:tcW w:w="420" w:type="dxa"/>
            <w:tcBorders>
              <w:top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40" w:type="dxa"/>
            <w:gridSpan w:val="2"/>
            <w:tcBorders>
              <w:top w:val="single" w:sz="8" w:space="0" w:color="auto"/>
            </w:tcBorders>
            <w:shd w:val="clear" w:color="auto" w:fill="auto"/>
            <w:vAlign w:val="bottom"/>
          </w:tcPr>
          <w:p w:rsidR="00AA1CE5" w:rsidRPr="00873C35" w:rsidRDefault="00AA1CE5">
            <w:pPr>
              <w:spacing w:line="302" w:lineRule="exact"/>
              <w:ind w:right="800"/>
              <w:jc w:val="right"/>
              <w:rPr>
                <w:rFonts w:ascii="Malgun Gothic" w:eastAsia="Malgun Gothic" w:hAnsi="Malgun Gothic"/>
                <w:color w:val="000000" w:themeColor="text1"/>
              </w:rPr>
            </w:pPr>
            <w:r w:rsidRPr="00873C35">
              <w:rPr>
                <w:rFonts w:ascii="Malgun Gothic" w:eastAsia="Malgun Gothic" w:hAnsi="Malgun Gothic"/>
                <w:color w:val="000000" w:themeColor="text1"/>
              </w:rPr>
              <w:t>`</w:t>
            </w:r>
          </w:p>
        </w:tc>
        <w:tc>
          <w:tcPr>
            <w:tcW w:w="640" w:type="dxa"/>
            <w:tcBorders>
              <w:top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53"/>
        </w:trPr>
        <w:tc>
          <w:tcPr>
            <w:tcW w:w="2860" w:type="dxa"/>
            <w:gridSpan w:val="3"/>
            <w:tcBorders>
              <w:left w:val="single" w:sz="8" w:space="0" w:color="auto"/>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2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42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42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40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r>
      <w:tr w:rsidR="00873C35" w:rsidRPr="00873C35">
        <w:trPr>
          <w:trHeight w:val="282"/>
        </w:trPr>
        <w:tc>
          <w:tcPr>
            <w:tcW w:w="5560" w:type="dxa"/>
            <w:gridSpan w:val="4"/>
            <w:tcBorders>
              <w:left w:val="single" w:sz="8" w:space="0" w:color="auto"/>
            </w:tcBorders>
            <w:shd w:val="clear" w:color="auto" w:fill="auto"/>
            <w:vAlign w:val="bottom"/>
          </w:tcPr>
          <w:p w:rsidR="00AA1CE5" w:rsidRPr="00873C35" w:rsidRDefault="00AA1CE5">
            <w:pPr>
              <w:spacing w:line="240" w:lineRule="exac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Bill raised for spares and consumables</w:t>
            </w: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840" w:type="dxa"/>
            <w:gridSpan w:val="4"/>
            <w:shd w:val="clear" w:color="auto" w:fill="auto"/>
            <w:vAlign w:val="bottom"/>
          </w:tcPr>
          <w:p w:rsidR="00AA1CE5" w:rsidRPr="00873C35" w:rsidRDefault="00AA1CE5">
            <w:pPr>
              <w:spacing w:line="240" w:lineRule="exact"/>
              <w:rPr>
                <w:rFonts w:ascii="Century Gothic" w:eastAsia="Century Gothic" w:hAnsi="Century Gothic"/>
                <w:color w:val="000000" w:themeColor="text1"/>
              </w:rPr>
            </w:pPr>
            <w:r w:rsidRPr="00873C35">
              <w:rPr>
                <w:rFonts w:ascii="Century Gothic" w:eastAsia="Century Gothic" w:hAnsi="Century Gothic"/>
                <w:color w:val="000000" w:themeColor="text1"/>
              </w:rPr>
              <w:t>Invoice No. ………………</w:t>
            </w:r>
          </w:p>
        </w:tc>
        <w:tc>
          <w:tcPr>
            <w:tcW w:w="2280" w:type="dxa"/>
            <w:gridSpan w:val="3"/>
            <w:shd w:val="clear" w:color="auto" w:fill="auto"/>
            <w:vAlign w:val="bottom"/>
          </w:tcPr>
          <w:p w:rsidR="00AA1CE5" w:rsidRPr="00873C35" w:rsidRDefault="00AA1CE5">
            <w:pPr>
              <w:spacing w:line="240" w:lineRule="exact"/>
              <w:jc w:val="center"/>
              <w:rPr>
                <w:rFonts w:ascii="Century Gothic" w:eastAsia="Century Gothic" w:hAnsi="Century Gothic"/>
                <w:color w:val="000000" w:themeColor="text1"/>
              </w:rPr>
            </w:pPr>
            <w:r w:rsidRPr="00873C35">
              <w:rPr>
                <w:rFonts w:ascii="Century Gothic" w:eastAsia="Century Gothic" w:hAnsi="Century Gothic"/>
                <w:color w:val="000000" w:themeColor="text1"/>
              </w:rPr>
              <w:t>Date …………………</w:t>
            </w:r>
          </w:p>
        </w:tc>
        <w:tc>
          <w:tcPr>
            <w:tcW w:w="4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40" w:type="dxa"/>
            <w:gridSpan w:val="2"/>
            <w:shd w:val="clear" w:color="auto" w:fill="auto"/>
            <w:vAlign w:val="bottom"/>
          </w:tcPr>
          <w:p w:rsidR="00AA1CE5" w:rsidRPr="00873C35" w:rsidRDefault="00AA1CE5">
            <w:pPr>
              <w:spacing w:line="281" w:lineRule="exact"/>
              <w:ind w:right="800"/>
              <w:jc w:val="right"/>
              <w:rPr>
                <w:rFonts w:ascii="Malgun Gothic" w:eastAsia="Malgun Gothic" w:hAnsi="Malgun Gothic"/>
                <w:color w:val="000000" w:themeColor="text1"/>
              </w:rPr>
            </w:pPr>
            <w:r w:rsidRPr="00873C35">
              <w:rPr>
                <w:rFonts w:ascii="Malgun Gothic" w:eastAsia="Malgun Gothic" w:hAnsi="Malgun Gothic"/>
                <w:color w:val="000000" w:themeColor="text1"/>
              </w:rPr>
              <w:t>`</w:t>
            </w: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53"/>
        </w:trPr>
        <w:tc>
          <w:tcPr>
            <w:tcW w:w="1640" w:type="dxa"/>
            <w:tcBorders>
              <w:left w:val="single" w:sz="8" w:space="0" w:color="auto"/>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2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5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r>
      <w:tr w:rsidR="00873C35" w:rsidRPr="00873C35">
        <w:trPr>
          <w:trHeight w:val="284"/>
        </w:trPr>
        <w:tc>
          <w:tcPr>
            <w:tcW w:w="1640" w:type="dxa"/>
            <w:tcBorders>
              <w:left w:val="single" w:sz="8" w:space="0" w:color="auto"/>
            </w:tcBorders>
            <w:shd w:val="clear" w:color="auto" w:fill="auto"/>
            <w:vAlign w:val="bottom"/>
          </w:tcPr>
          <w:p w:rsidR="00AA1CE5" w:rsidRPr="00873C35" w:rsidRDefault="00AA1CE5">
            <w:pPr>
              <w:spacing w:line="240" w:lineRule="exac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Total Amount</w:t>
            </w: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40" w:type="dxa"/>
            <w:gridSpan w:val="2"/>
            <w:shd w:val="clear" w:color="auto" w:fill="auto"/>
            <w:vAlign w:val="bottom"/>
          </w:tcPr>
          <w:p w:rsidR="00AA1CE5" w:rsidRPr="00873C35" w:rsidRDefault="00AA1CE5">
            <w:pPr>
              <w:spacing w:line="284" w:lineRule="exact"/>
              <w:ind w:right="800"/>
              <w:jc w:val="right"/>
              <w:rPr>
                <w:rFonts w:ascii="Malgun Gothic" w:eastAsia="Malgun Gothic" w:hAnsi="Malgun Gothic"/>
                <w:color w:val="000000" w:themeColor="text1"/>
              </w:rPr>
            </w:pPr>
            <w:r w:rsidRPr="00873C35">
              <w:rPr>
                <w:rFonts w:ascii="Malgun Gothic" w:eastAsia="Malgun Gothic" w:hAnsi="Malgun Gothic"/>
                <w:color w:val="000000" w:themeColor="text1"/>
              </w:rPr>
              <w:t>`</w:t>
            </w: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53"/>
        </w:trPr>
        <w:tc>
          <w:tcPr>
            <w:tcW w:w="2860" w:type="dxa"/>
            <w:gridSpan w:val="3"/>
            <w:tcBorders>
              <w:left w:val="single" w:sz="8" w:space="0" w:color="auto"/>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2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5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r>
      <w:tr w:rsidR="00873C35" w:rsidRPr="00873C35">
        <w:trPr>
          <w:trHeight w:val="234"/>
        </w:trPr>
        <w:tc>
          <w:tcPr>
            <w:tcW w:w="2860" w:type="dxa"/>
            <w:gridSpan w:val="3"/>
            <w:tcBorders>
              <w:left w:val="single" w:sz="8" w:space="0" w:color="auto"/>
            </w:tcBorders>
            <w:shd w:val="clear" w:color="auto" w:fill="auto"/>
            <w:vAlign w:val="bottom"/>
          </w:tcPr>
          <w:p w:rsidR="00AA1CE5" w:rsidRPr="00873C35" w:rsidRDefault="00AA1CE5">
            <w:pPr>
              <w:spacing w:line="233" w:lineRule="exact"/>
              <w:ind w:left="120"/>
              <w:rPr>
                <w:rFonts w:ascii="Wingdings" w:eastAsia="Wingdings" w:hAnsi="Wingdings"/>
                <w:color w:val="000000" w:themeColor="text1"/>
              </w:rPr>
            </w:pPr>
            <w:r w:rsidRPr="00873C35">
              <w:rPr>
                <w:rFonts w:ascii="Century Gothic" w:eastAsia="Century Gothic" w:hAnsi="Century Gothic"/>
                <w:color w:val="000000" w:themeColor="text1"/>
              </w:rPr>
              <w:t xml:space="preserve">Name of the Station </w:t>
            </w:r>
            <w:r w:rsidRPr="00873C35">
              <w:rPr>
                <w:rFonts w:ascii="Wingdings" w:eastAsia="Wingdings" w:hAnsi="Wingdings"/>
                <w:color w:val="000000" w:themeColor="text1"/>
              </w:rPr>
              <w:t></w:t>
            </w: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580" w:type="dxa"/>
            <w:gridSpan w:val="2"/>
            <w:shd w:val="clear" w:color="auto" w:fill="auto"/>
            <w:vAlign w:val="bottom"/>
          </w:tcPr>
          <w:p w:rsidR="00AA1CE5" w:rsidRPr="00873C35" w:rsidRDefault="00AA1CE5">
            <w:pPr>
              <w:spacing w:line="233" w:lineRule="exact"/>
              <w:ind w:right="421"/>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STATION I</w:t>
            </w: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540" w:type="dxa"/>
            <w:gridSpan w:val="2"/>
            <w:shd w:val="clear" w:color="auto" w:fill="auto"/>
            <w:vAlign w:val="bottom"/>
          </w:tcPr>
          <w:p w:rsidR="00AA1CE5" w:rsidRPr="00873C35" w:rsidRDefault="00AA1CE5">
            <w:pPr>
              <w:spacing w:line="233" w:lineRule="exact"/>
              <w:ind w:right="320"/>
              <w:jc w:val="center"/>
              <w:rPr>
                <w:rFonts w:ascii="Century Gothic" w:eastAsia="Century Gothic" w:hAnsi="Century Gothic"/>
                <w:b/>
                <w:color w:val="000000" w:themeColor="text1"/>
                <w:w w:val="99"/>
              </w:rPr>
            </w:pPr>
            <w:r w:rsidRPr="00873C35">
              <w:rPr>
                <w:rFonts w:ascii="Century Gothic" w:eastAsia="Century Gothic" w:hAnsi="Century Gothic"/>
                <w:b/>
                <w:color w:val="000000" w:themeColor="text1"/>
                <w:w w:val="99"/>
              </w:rPr>
              <w:t>STATION II</w:t>
            </w: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460" w:type="dxa"/>
            <w:gridSpan w:val="3"/>
            <w:shd w:val="clear" w:color="auto" w:fill="auto"/>
            <w:vAlign w:val="bottom"/>
          </w:tcPr>
          <w:p w:rsidR="00AA1CE5" w:rsidRPr="00873C35" w:rsidRDefault="00AA1CE5">
            <w:pPr>
              <w:spacing w:line="233" w:lineRule="exact"/>
              <w:ind w:right="260"/>
              <w:jc w:val="right"/>
              <w:rPr>
                <w:rFonts w:ascii="Century Gothic" w:eastAsia="Century Gothic" w:hAnsi="Century Gothic"/>
                <w:b/>
                <w:color w:val="000000" w:themeColor="text1"/>
              </w:rPr>
            </w:pPr>
            <w:r w:rsidRPr="00873C35">
              <w:rPr>
                <w:rFonts w:ascii="Century Gothic" w:eastAsia="Century Gothic" w:hAnsi="Century Gothic"/>
                <w:b/>
                <w:color w:val="000000" w:themeColor="text1"/>
              </w:rPr>
              <w:t>STATION III</w:t>
            </w: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245"/>
        </w:trPr>
        <w:tc>
          <w:tcPr>
            <w:tcW w:w="1640" w:type="dxa"/>
            <w:tcBorders>
              <w:left w:val="single" w:sz="8" w:space="0" w:color="auto"/>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440" w:type="dxa"/>
            <w:gridSpan w:val="3"/>
            <w:tcBorders>
              <w:bottom w:val="single" w:sz="8" w:space="0" w:color="auto"/>
            </w:tcBorders>
            <w:shd w:val="clear" w:color="auto" w:fill="auto"/>
            <w:vAlign w:val="bottom"/>
          </w:tcPr>
          <w:p w:rsidR="00AA1CE5" w:rsidRPr="00873C35" w:rsidRDefault="00AA1CE5" w:rsidP="00B21459">
            <w:pPr>
              <w:spacing w:line="0" w:lineRule="atLeast"/>
              <w:ind w:left="300"/>
              <w:jc w:val="center"/>
              <w:rPr>
                <w:rFonts w:ascii="Century Gothic" w:eastAsia="Century Gothic" w:hAnsi="Century Gothic"/>
                <w:b/>
                <w:color w:val="000000" w:themeColor="text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540" w:type="dxa"/>
            <w:gridSpan w:val="2"/>
            <w:tcBorders>
              <w:bottom w:val="single" w:sz="8" w:space="0" w:color="auto"/>
            </w:tcBorders>
            <w:shd w:val="clear" w:color="auto" w:fill="auto"/>
            <w:vAlign w:val="bottom"/>
          </w:tcPr>
          <w:p w:rsidR="00AA1CE5" w:rsidRPr="00873C35" w:rsidRDefault="00AA1CE5">
            <w:pPr>
              <w:spacing w:line="0" w:lineRule="atLeast"/>
              <w:ind w:right="320"/>
              <w:jc w:val="center"/>
              <w:rPr>
                <w:rFonts w:ascii="Century Gothic" w:eastAsia="Century Gothic" w:hAnsi="Century Gothic"/>
                <w:b/>
                <w:color w:val="000000" w:themeColor="text1"/>
                <w:w w:val="99"/>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460" w:type="dxa"/>
            <w:gridSpan w:val="3"/>
            <w:tcBorders>
              <w:bottom w:val="single" w:sz="8" w:space="0" w:color="auto"/>
            </w:tcBorders>
            <w:shd w:val="clear" w:color="auto" w:fill="auto"/>
            <w:vAlign w:val="bottom"/>
          </w:tcPr>
          <w:p w:rsidR="00AA1CE5" w:rsidRPr="00873C35" w:rsidRDefault="00AA1CE5">
            <w:pPr>
              <w:spacing w:line="0" w:lineRule="atLeast"/>
              <w:ind w:right="260"/>
              <w:jc w:val="right"/>
              <w:rPr>
                <w:rFonts w:ascii="Century Gothic" w:eastAsia="Century Gothic" w:hAnsi="Century Gothic"/>
                <w:b/>
                <w:color w:val="000000" w:themeColor="text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34"/>
        </w:trPr>
        <w:tc>
          <w:tcPr>
            <w:tcW w:w="1640" w:type="dxa"/>
            <w:tcBorders>
              <w:left w:val="single" w:sz="8" w:space="0" w:color="auto"/>
              <w:bottom w:val="single" w:sz="8" w:space="0" w:color="auto"/>
            </w:tcBorders>
            <w:shd w:val="clear" w:color="auto" w:fill="auto"/>
            <w:vAlign w:val="bottom"/>
          </w:tcPr>
          <w:p w:rsidR="00AA1CE5" w:rsidRPr="00873C35" w:rsidRDefault="00AA1CE5">
            <w:pPr>
              <w:spacing w:line="234" w:lineRule="exact"/>
              <w:ind w:left="120"/>
              <w:rPr>
                <w:rFonts w:ascii="Wingdings" w:eastAsia="Wingdings" w:hAnsi="Wingdings"/>
                <w:color w:val="000000" w:themeColor="text1"/>
              </w:rPr>
            </w:pPr>
            <w:r w:rsidRPr="00873C35">
              <w:rPr>
                <w:rFonts w:ascii="Century Gothic" w:eastAsia="Century Gothic" w:hAnsi="Century Gothic"/>
                <w:color w:val="000000" w:themeColor="text1"/>
              </w:rPr>
              <w:t xml:space="preserve">Quarter No.: </w:t>
            </w:r>
            <w:r w:rsidRPr="00873C35">
              <w:rPr>
                <w:rFonts w:ascii="Wingdings" w:eastAsia="Wingdings" w:hAnsi="Wingdings"/>
                <w:color w:val="000000" w:themeColor="text1"/>
              </w:rPr>
              <w:t></w:t>
            </w:r>
          </w:p>
        </w:tc>
        <w:tc>
          <w:tcPr>
            <w:tcW w:w="4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2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234"/>
        </w:trPr>
        <w:tc>
          <w:tcPr>
            <w:tcW w:w="1640" w:type="dxa"/>
            <w:tcBorders>
              <w:left w:val="single" w:sz="8" w:space="0" w:color="auto"/>
              <w:bottom w:val="single" w:sz="8" w:space="0" w:color="auto"/>
            </w:tcBorders>
            <w:shd w:val="clear" w:color="auto" w:fill="auto"/>
            <w:vAlign w:val="bottom"/>
          </w:tcPr>
          <w:p w:rsidR="00AA1CE5" w:rsidRPr="00873C35" w:rsidRDefault="00AA1CE5">
            <w:pPr>
              <w:spacing w:line="234" w:lineRule="exact"/>
              <w:ind w:left="120"/>
              <w:rPr>
                <w:rFonts w:ascii="Wingdings" w:eastAsia="Wingdings" w:hAnsi="Wingdings"/>
                <w:color w:val="000000" w:themeColor="text1"/>
              </w:rPr>
            </w:pPr>
            <w:r w:rsidRPr="00873C35">
              <w:rPr>
                <w:rFonts w:ascii="Century Gothic" w:eastAsia="Century Gothic" w:hAnsi="Century Gothic"/>
                <w:color w:val="000000" w:themeColor="text1"/>
              </w:rPr>
              <w:t>Year:</w:t>
            </w:r>
            <w:r w:rsidRPr="00873C35">
              <w:rPr>
                <w:rFonts w:ascii="Wingdings" w:eastAsia="Wingdings" w:hAnsi="Wingdings"/>
                <w:color w:val="000000" w:themeColor="text1"/>
              </w:rPr>
              <w:t></w:t>
            </w:r>
          </w:p>
        </w:tc>
        <w:tc>
          <w:tcPr>
            <w:tcW w:w="4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2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235"/>
        </w:trPr>
        <w:tc>
          <w:tcPr>
            <w:tcW w:w="1640" w:type="dxa"/>
            <w:tcBorders>
              <w:left w:val="single" w:sz="8" w:space="0" w:color="auto"/>
            </w:tcBorders>
            <w:shd w:val="clear" w:color="auto" w:fill="auto"/>
            <w:vAlign w:val="bottom"/>
          </w:tcPr>
          <w:p w:rsidR="00AA1CE5" w:rsidRPr="00873C35" w:rsidRDefault="00AA1CE5">
            <w:pPr>
              <w:spacing w:line="236" w:lineRule="exac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Percentage</w:t>
            </w:r>
          </w:p>
        </w:tc>
        <w:tc>
          <w:tcPr>
            <w:tcW w:w="440" w:type="dxa"/>
            <w:shd w:val="clear" w:color="auto" w:fill="auto"/>
            <w:vAlign w:val="bottom"/>
          </w:tcPr>
          <w:p w:rsidR="00AA1CE5" w:rsidRPr="00873C35" w:rsidRDefault="00AA1CE5">
            <w:pPr>
              <w:spacing w:line="236" w:lineRule="exact"/>
              <w:ind w:left="40"/>
              <w:rPr>
                <w:rFonts w:ascii="Century Gothic" w:eastAsia="Century Gothic" w:hAnsi="Century Gothic"/>
                <w:color w:val="000000" w:themeColor="text1"/>
              </w:rPr>
            </w:pPr>
            <w:r w:rsidRPr="00873C35">
              <w:rPr>
                <w:rFonts w:ascii="Century Gothic" w:eastAsia="Century Gothic" w:hAnsi="Century Gothic"/>
                <w:color w:val="000000" w:themeColor="text1"/>
              </w:rPr>
              <w:t>of</w:t>
            </w:r>
          </w:p>
        </w:tc>
        <w:tc>
          <w:tcPr>
            <w:tcW w:w="780" w:type="dxa"/>
            <w:tcBorders>
              <w:right w:val="single" w:sz="8" w:space="0" w:color="auto"/>
            </w:tcBorders>
            <w:shd w:val="clear" w:color="auto" w:fill="auto"/>
            <w:vAlign w:val="bottom"/>
          </w:tcPr>
          <w:p w:rsidR="00AA1CE5" w:rsidRPr="00873C35" w:rsidRDefault="00AA1CE5">
            <w:pPr>
              <w:spacing w:line="236" w:lineRule="exact"/>
              <w:ind w:right="20"/>
              <w:jc w:val="right"/>
              <w:rPr>
                <w:rFonts w:ascii="Century Gothic" w:eastAsia="Century Gothic" w:hAnsi="Century Gothic"/>
                <w:color w:val="000000" w:themeColor="text1"/>
              </w:rPr>
            </w:pPr>
            <w:r w:rsidRPr="00873C35">
              <w:rPr>
                <w:rFonts w:ascii="Century Gothic" w:eastAsia="Century Gothic" w:hAnsi="Century Gothic"/>
                <w:color w:val="000000" w:themeColor="text1"/>
              </w:rPr>
              <w:t>valid</w:t>
            </w:r>
          </w:p>
        </w:tc>
        <w:tc>
          <w:tcPr>
            <w:tcW w:w="2700" w:type="dxa"/>
            <w:tcBorders>
              <w:right w:val="single" w:sz="8" w:space="0" w:color="auto"/>
            </w:tcBorders>
            <w:shd w:val="clear" w:color="auto" w:fill="auto"/>
            <w:vAlign w:val="bottom"/>
          </w:tcPr>
          <w:p w:rsidR="00AA1CE5" w:rsidRPr="00873C35" w:rsidRDefault="00AA1CE5">
            <w:pPr>
              <w:spacing w:line="236" w:lineRule="exac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Month 1</w:t>
            </w: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37"/>
        </w:trPr>
        <w:tc>
          <w:tcPr>
            <w:tcW w:w="1640" w:type="dxa"/>
            <w:vMerge w:val="restart"/>
            <w:tcBorders>
              <w:lef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monthly   data</w:t>
            </w:r>
          </w:p>
        </w:tc>
        <w:tc>
          <w:tcPr>
            <w:tcW w:w="1220" w:type="dxa"/>
            <w:gridSpan w:val="2"/>
            <w:vMerge w:val="restart"/>
            <w:tcBorders>
              <w:right w:val="single" w:sz="8" w:space="0" w:color="auto"/>
            </w:tcBorders>
            <w:shd w:val="clear" w:color="auto" w:fill="auto"/>
            <w:vAlign w:val="bottom"/>
          </w:tcPr>
          <w:p w:rsidR="00AA1CE5" w:rsidRPr="00873C35" w:rsidRDefault="00AA1CE5">
            <w:pPr>
              <w:spacing w:line="0" w:lineRule="atLeast"/>
              <w:ind w:right="20"/>
              <w:jc w:val="right"/>
              <w:rPr>
                <w:rFonts w:ascii="Century Gothic" w:eastAsia="Century Gothic" w:hAnsi="Century Gothic"/>
                <w:color w:val="000000" w:themeColor="text1"/>
              </w:rPr>
            </w:pPr>
            <w:r w:rsidRPr="00873C35">
              <w:rPr>
                <w:rFonts w:ascii="Century Gothic" w:eastAsia="Century Gothic" w:hAnsi="Century Gothic"/>
                <w:color w:val="000000" w:themeColor="text1"/>
              </w:rPr>
              <w:t>captured</w:t>
            </w:r>
          </w:p>
        </w:tc>
        <w:tc>
          <w:tcPr>
            <w:tcW w:w="2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5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3"/>
              </w:rPr>
            </w:pPr>
          </w:p>
        </w:tc>
      </w:tr>
      <w:tr w:rsidR="00873C35" w:rsidRPr="00873C35">
        <w:trPr>
          <w:trHeight w:val="194"/>
        </w:trPr>
        <w:tc>
          <w:tcPr>
            <w:tcW w:w="1640" w:type="dxa"/>
            <w:vMerge/>
            <w:tcBorders>
              <w:lef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1220" w:type="dxa"/>
            <w:gridSpan w:val="2"/>
            <w:vMerge/>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2700" w:type="dxa"/>
            <w:tcBorders>
              <w:right w:val="single" w:sz="8" w:space="0" w:color="auto"/>
            </w:tcBorders>
            <w:shd w:val="clear" w:color="auto" w:fill="auto"/>
            <w:vAlign w:val="bottom"/>
          </w:tcPr>
          <w:p w:rsidR="00AA1CE5" w:rsidRPr="00873C35" w:rsidRDefault="00AA1CE5">
            <w:pPr>
              <w:spacing w:line="194" w:lineRule="exac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Month 2</w:t>
            </w: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5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5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6"/>
              </w:rPr>
            </w:pPr>
          </w:p>
        </w:tc>
      </w:tr>
      <w:tr w:rsidR="00873C35" w:rsidRPr="00873C35">
        <w:trPr>
          <w:trHeight w:val="98"/>
        </w:trPr>
        <w:tc>
          <w:tcPr>
            <w:tcW w:w="1640" w:type="dxa"/>
            <w:vMerge w:val="restart"/>
            <w:tcBorders>
              <w:left w:val="single" w:sz="8" w:space="0" w:color="auto"/>
            </w:tcBorders>
            <w:shd w:val="clear" w:color="auto" w:fill="auto"/>
            <w:vAlign w:val="bottom"/>
          </w:tcPr>
          <w:p w:rsidR="00AA1CE5" w:rsidRPr="00873C35" w:rsidRDefault="00AA1CE5">
            <w:pPr>
              <w:spacing w:line="240" w:lineRule="exact"/>
              <w:ind w:left="120"/>
              <w:rPr>
                <w:rFonts w:ascii="Wingdings" w:eastAsia="Wingdings" w:hAnsi="Wingdings"/>
                <w:color w:val="000000" w:themeColor="text1"/>
              </w:rPr>
            </w:pPr>
            <w:r w:rsidRPr="00873C35">
              <w:rPr>
                <w:rFonts w:ascii="Century Gothic" w:eastAsia="Century Gothic" w:hAnsi="Century Gothic"/>
                <w:color w:val="000000" w:themeColor="text1"/>
              </w:rPr>
              <w:t xml:space="preserve">rate </w:t>
            </w:r>
            <w:r w:rsidRPr="00873C35">
              <w:rPr>
                <w:rFonts w:ascii="Wingdings" w:eastAsia="Wingdings" w:hAnsi="Wingdings"/>
                <w:color w:val="000000" w:themeColor="text1"/>
              </w:rPr>
              <w:t></w:t>
            </w: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7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2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5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8"/>
              </w:rPr>
            </w:pPr>
          </w:p>
        </w:tc>
      </w:tr>
      <w:tr w:rsidR="00873C35" w:rsidRPr="00873C35">
        <w:trPr>
          <w:trHeight w:val="121"/>
        </w:trPr>
        <w:tc>
          <w:tcPr>
            <w:tcW w:w="1640" w:type="dxa"/>
            <w:vMerge/>
            <w:tcBorders>
              <w:lef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7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2700" w:type="dxa"/>
            <w:vMerge w:val="restart"/>
            <w:tcBorders>
              <w:right w:val="single" w:sz="8" w:space="0" w:color="auto"/>
            </w:tcBorders>
            <w:shd w:val="clear" w:color="auto" w:fill="auto"/>
            <w:vAlign w:val="bottom"/>
          </w:tcPr>
          <w:p w:rsidR="00AA1CE5" w:rsidRPr="00873C35" w:rsidRDefault="00AA1CE5">
            <w:pPr>
              <w:spacing w:line="233" w:lineRule="exac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Month 3</w:t>
            </w: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5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5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10"/>
              </w:rPr>
            </w:pPr>
          </w:p>
        </w:tc>
      </w:tr>
      <w:tr w:rsidR="00873C35" w:rsidRPr="00873C35">
        <w:trPr>
          <w:trHeight w:val="113"/>
        </w:trPr>
        <w:tc>
          <w:tcPr>
            <w:tcW w:w="1640" w:type="dxa"/>
            <w:tcBorders>
              <w:lef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7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2700" w:type="dxa"/>
            <w:vMerge/>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5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5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1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9"/>
              </w:rPr>
            </w:pPr>
          </w:p>
        </w:tc>
      </w:tr>
      <w:tr w:rsidR="00873C35" w:rsidRPr="00873C35">
        <w:trPr>
          <w:trHeight w:val="82"/>
        </w:trPr>
        <w:tc>
          <w:tcPr>
            <w:tcW w:w="2860" w:type="dxa"/>
            <w:gridSpan w:val="3"/>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2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5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7"/>
              </w:rPr>
            </w:pPr>
          </w:p>
        </w:tc>
      </w:tr>
      <w:tr w:rsidR="00873C35" w:rsidRPr="00873C35">
        <w:trPr>
          <w:trHeight w:val="233"/>
        </w:trPr>
        <w:tc>
          <w:tcPr>
            <w:tcW w:w="5560" w:type="dxa"/>
            <w:gridSpan w:val="4"/>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32" w:lineRule="exact"/>
              <w:ind w:left="120"/>
              <w:rPr>
                <w:rFonts w:ascii="Wingdings" w:eastAsia="Wingdings" w:hAnsi="Wingdings"/>
                <w:color w:val="000000" w:themeColor="text1"/>
              </w:rPr>
            </w:pPr>
            <w:r w:rsidRPr="00873C35">
              <w:rPr>
                <w:rFonts w:ascii="Century Gothic" w:eastAsia="Century Gothic" w:hAnsi="Century Gothic"/>
                <w:color w:val="000000" w:themeColor="text1"/>
              </w:rPr>
              <w:t>Average Quarterly Data Captured Rate</w:t>
            </w:r>
            <w:r w:rsidRPr="00873C35">
              <w:rPr>
                <w:rFonts w:ascii="Wingdings" w:eastAsia="Wingdings" w:hAnsi="Wingdings"/>
                <w:color w:val="000000" w:themeColor="text1"/>
              </w:rPr>
              <w:t></w:t>
            </w: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235"/>
        </w:trPr>
        <w:tc>
          <w:tcPr>
            <w:tcW w:w="1640" w:type="dxa"/>
            <w:tcBorders>
              <w:lef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60" w:type="dxa"/>
            <w:shd w:val="clear" w:color="auto" w:fill="auto"/>
            <w:vAlign w:val="bottom"/>
          </w:tcPr>
          <w:p w:rsidR="00AA1CE5" w:rsidRPr="00873C35" w:rsidRDefault="00AA1CE5">
            <w:pPr>
              <w:spacing w:line="236" w:lineRule="exac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Price</w:t>
            </w:r>
          </w:p>
        </w:tc>
        <w:tc>
          <w:tcPr>
            <w:tcW w:w="560" w:type="dxa"/>
            <w:tcBorders>
              <w:right w:val="single" w:sz="8" w:space="0" w:color="auto"/>
            </w:tcBorders>
            <w:shd w:val="clear" w:color="auto" w:fill="auto"/>
            <w:vAlign w:val="bottom"/>
          </w:tcPr>
          <w:p w:rsidR="00AA1CE5" w:rsidRPr="00873C35" w:rsidRDefault="00AA1CE5">
            <w:pPr>
              <w:spacing w:line="236" w:lineRule="exact"/>
              <w:ind w:left="180"/>
              <w:rPr>
                <w:rFonts w:ascii="Century Gothic" w:eastAsia="Century Gothic" w:hAnsi="Century Gothic"/>
                <w:color w:val="000000" w:themeColor="text1"/>
              </w:rPr>
            </w:pPr>
            <w:r w:rsidRPr="00873C35">
              <w:rPr>
                <w:rFonts w:ascii="Century Gothic" w:eastAsia="Century Gothic" w:hAnsi="Century Gothic"/>
                <w:color w:val="000000" w:themeColor="text1"/>
              </w:rPr>
              <w:t>for</w:t>
            </w:r>
          </w:p>
        </w:tc>
        <w:tc>
          <w:tcPr>
            <w:tcW w:w="1020" w:type="dxa"/>
            <w:shd w:val="clear" w:color="auto" w:fill="auto"/>
            <w:vAlign w:val="bottom"/>
          </w:tcPr>
          <w:p w:rsidR="00AA1CE5" w:rsidRPr="00873C35" w:rsidRDefault="00AA1CE5">
            <w:pPr>
              <w:spacing w:line="236" w:lineRule="exac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Price</w:t>
            </w:r>
          </w:p>
        </w:tc>
        <w:tc>
          <w:tcPr>
            <w:tcW w:w="400" w:type="dxa"/>
            <w:tcBorders>
              <w:right w:val="single" w:sz="8" w:space="0" w:color="auto"/>
            </w:tcBorders>
            <w:shd w:val="clear" w:color="auto" w:fill="auto"/>
            <w:vAlign w:val="bottom"/>
          </w:tcPr>
          <w:p w:rsidR="00AA1CE5" w:rsidRPr="00873C35" w:rsidRDefault="00AA1CE5">
            <w:pPr>
              <w:spacing w:line="236" w:lineRule="exact"/>
              <w:ind w:left="20"/>
              <w:rPr>
                <w:rFonts w:ascii="Century Gothic" w:eastAsia="Century Gothic" w:hAnsi="Century Gothic"/>
                <w:color w:val="000000" w:themeColor="text1"/>
              </w:rPr>
            </w:pPr>
            <w:r w:rsidRPr="00873C35">
              <w:rPr>
                <w:rFonts w:ascii="Century Gothic" w:eastAsia="Century Gothic" w:hAnsi="Century Gothic"/>
                <w:color w:val="000000" w:themeColor="text1"/>
              </w:rPr>
              <w:t>for</w:t>
            </w:r>
          </w:p>
        </w:tc>
        <w:tc>
          <w:tcPr>
            <w:tcW w:w="840" w:type="dxa"/>
            <w:shd w:val="clear" w:color="auto" w:fill="auto"/>
            <w:vAlign w:val="bottom"/>
          </w:tcPr>
          <w:p w:rsidR="00AA1CE5" w:rsidRPr="00873C35" w:rsidRDefault="00AA1CE5">
            <w:pPr>
              <w:spacing w:line="236" w:lineRule="exac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Price</w:t>
            </w:r>
          </w:p>
        </w:tc>
        <w:tc>
          <w:tcPr>
            <w:tcW w:w="580" w:type="dxa"/>
            <w:tcBorders>
              <w:right w:val="single" w:sz="8" w:space="0" w:color="auto"/>
            </w:tcBorders>
            <w:shd w:val="clear" w:color="auto" w:fill="auto"/>
            <w:vAlign w:val="bottom"/>
          </w:tcPr>
          <w:p w:rsidR="00AA1CE5" w:rsidRPr="00873C35" w:rsidRDefault="00AA1CE5">
            <w:pPr>
              <w:spacing w:line="236" w:lineRule="exact"/>
              <w:ind w:left="200"/>
              <w:rPr>
                <w:rFonts w:ascii="Century Gothic" w:eastAsia="Century Gothic" w:hAnsi="Century Gothic"/>
                <w:color w:val="000000" w:themeColor="text1"/>
              </w:rPr>
            </w:pPr>
            <w:r w:rsidRPr="00873C35">
              <w:rPr>
                <w:rFonts w:ascii="Century Gothic" w:eastAsia="Century Gothic" w:hAnsi="Century Gothic"/>
                <w:color w:val="000000" w:themeColor="text1"/>
              </w:rPr>
              <w:t>for</w:t>
            </w:r>
          </w:p>
        </w:tc>
        <w:tc>
          <w:tcPr>
            <w:tcW w:w="960" w:type="dxa"/>
            <w:shd w:val="clear" w:color="auto" w:fill="auto"/>
            <w:vAlign w:val="bottom"/>
          </w:tcPr>
          <w:p w:rsidR="00AA1CE5" w:rsidRPr="00873C35" w:rsidRDefault="00AA1CE5">
            <w:pPr>
              <w:spacing w:line="236" w:lineRule="exac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Price</w:t>
            </w:r>
          </w:p>
        </w:tc>
        <w:tc>
          <w:tcPr>
            <w:tcW w:w="440" w:type="dxa"/>
            <w:tcBorders>
              <w:right w:val="single" w:sz="8" w:space="0" w:color="auto"/>
            </w:tcBorders>
            <w:shd w:val="clear" w:color="auto" w:fill="auto"/>
            <w:vAlign w:val="bottom"/>
          </w:tcPr>
          <w:p w:rsidR="00AA1CE5" w:rsidRPr="00873C35" w:rsidRDefault="00AA1CE5">
            <w:pPr>
              <w:spacing w:line="236" w:lineRule="exact"/>
              <w:jc w:val="center"/>
              <w:rPr>
                <w:rFonts w:ascii="Century Gothic" w:eastAsia="Century Gothic" w:hAnsi="Century Gothic"/>
                <w:color w:val="000000" w:themeColor="text1"/>
              </w:rPr>
            </w:pPr>
            <w:r w:rsidRPr="00873C35">
              <w:rPr>
                <w:rFonts w:ascii="Century Gothic" w:eastAsia="Century Gothic" w:hAnsi="Century Gothic"/>
                <w:color w:val="000000" w:themeColor="text1"/>
              </w:rPr>
              <w:t>for</w:t>
            </w:r>
          </w:p>
        </w:tc>
        <w:tc>
          <w:tcPr>
            <w:tcW w:w="880" w:type="dxa"/>
            <w:shd w:val="clear" w:color="auto" w:fill="auto"/>
            <w:vAlign w:val="bottom"/>
          </w:tcPr>
          <w:p w:rsidR="00AA1CE5" w:rsidRPr="00873C35" w:rsidRDefault="00AA1CE5">
            <w:pPr>
              <w:spacing w:line="236" w:lineRule="exac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Price</w:t>
            </w:r>
          </w:p>
        </w:tc>
        <w:tc>
          <w:tcPr>
            <w:tcW w:w="540" w:type="dxa"/>
            <w:gridSpan w:val="2"/>
            <w:tcBorders>
              <w:right w:val="single" w:sz="8" w:space="0" w:color="auto"/>
            </w:tcBorders>
            <w:shd w:val="clear" w:color="auto" w:fill="auto"/>
            <w:vAlign w:val="bottom"/>
          </w:tcPr>
          <w:p w:rsidR="00AA1CE5" w:rsidRPr="00873C35" w:rsidRDefault="00AA1CE5">
            <w:pPr>
              <w:spacing w:line="236" w:lineRule="exact"/>
              <w:ind w:left="160"/>
              <w:rPr>
                <w:rFonts w:ascii="Century Gothic" w:eastAsia="Century Gothic" w:hAnsi="Century Gothic"/>
                <w:color w:val="000000" w:themeColor="text1"/>
              </w:rPr>
            </w:pPr>
            <w:r w:rsidRPr="00873C35">
              <w:rPr>
                <w:rFonts w:ascii="Century Gothic" w:eastAsia="Century Gothic" w:hAnsi="Century Gothic"/>
                <w:color w:val="000000" w:themeColor="text1"/>
              </w:rPr>
              <w:t>for</w:t>
            </w:r>
          </w:p>
        </w:tc>
        <w:tc>
          <w:tcPr>
            <w:tcW w:w="920" w:type="dxa"/>
            <w:shd w:val="clear" w:color="auto" w:fill="auto"/>
            <w:vAlign w:val="bottom"/>
          </w:tcPr>
          <w:p w:rsidR="00AA1CE5" w:rsidRPr="00873C35" w:rsidRDefault="00AA1CE5">
            <w:pPr>
              <w:spacing w:line="236" w:lineRule="exac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Price</w:t>
            </w:r>
          </w:p>
        </w:tc>
        <w:tc>
          <w:tcPr>
            <w:tcW w:w="640" w:type="dxa"/>
            <w:tcBorders>
              <w:right w:val="single" w:sz="8" w:space="0" w:color="auto"/>
            </w:tcBorders>
            <w:shd w:val="clear" w:color="auto" w:fill="auto"/>
            <w:vAlign w:val="bottom"/>
          </w:tcPr>
          <w:p w:rsidR="00AA1CE5" w:rsidRPr="00873C35" w:rsidRDefault="00AA1CE5">
            <w:pPr>
              <w:spacing w:line="236" w:lineRule="exact"/>
              <w:ind w:right="20"/>
              <w:jc w:val="right"/>
              <w:rPr>
                <w:rFonts w:ascii="Century Gothic" w:eastAsia="Century Gothic" w:hAnsi="Century Gothic"/>
                <w:color w:val="000000" w:themeColor="text1"/>
              </w:rPr>
            </w:pPr>
            <w:r w:rsidRPr="00873C35">
              <w:rPr>
                <w:rFonts w:ascii="Century Gothic" w:eastAsia="Century Gothic" w:hAnsi="Century Gothic"/>
                <w:color w:val="000000" w:themeColor="text1"/>
              </w:rPr>
              <w:t>for</w:t>
            </w:r>
          </w:p>
        </w:tc>
      </w:tr>
      <w:tr w:rsidR="00873C35" w:rsidRPr="00873C35">
        <w:trPr>
          <w:trHeight w:val="245"/>
        </w:trPr>
        <w:tc>
          <w:tcPr>
            <w:tcW w:w="1640" w:type="dxa"/>
            <w:tcBorders>
              <w:left w:val="single" w:sz="8" w:space="0" w:color="auto"/>
            </w:tcBorders>
            <w:shd w:val="clear" w:color="auto" w:fill="auto"/>
            <w:vAlign w:val="bottom"/>
          </w:tcPr>
          <w:p w:rsidR="00AA1CE5" w:rsidRPr="00873C35" w:rsidRDefault="00F67968">
            <w:pPr>
              <w:spacing w:line="0" w:lineRule="atLeast"/>
              <w:rPr>
                <w:rFonts w:ascii="Times New Roman" w:eastAsia="Times New Roman" w:hAnsi="Times New Roman"/>
                <w:color w:val="000000" w:themeColor="text1"/>
                <w:sz w:val="21"/>
              </w:rPr>
            </w:pPr>
            <w:r w:rsidRPr="00873C35">
              <w:rPr>
                <w:rFonts w:ascii="Times New Roman" w:eastAsia="Times New Roman" w:hAnsi="Times New Roman"/>
                <w:color w:val="000000" w:themeColor="text1"/>
                <w:sz w:val="21"/>
              </w:rPr>
              <w:t xml:space="preserve">Delete </w:t>
            </w: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service</w:t>
            </w: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material</w:t>
            </w: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service</w:t>
            </w: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material</w:t>
            </w: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service</w:t>
            </w: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material</w:t>
            </w:r>
          </w:p>
        </w:tc>
        <w:tc>
          <w:tcPr>
            <w:tcW w:w="640" w:type="dxa"/>
            <w:tcBorders>
              <w:right w:val="single" w:sz="8" w:space="0" w:color="auto"/>
            </w:tcBorders>
            <w:shd w:val="clear" w:color="auto" w:fill="auto"/>
            <w:vAlign w:val="bottom"/>
          </w:tcPr>
          <w:p w:rsidR="00AA1CE5" w:rsidRPr="00873C35" w:rsidRDefault="00AA1CE5">
            <w:pPr>
              <w:spacing w:line="0" w:lineRule="atLeast"/>
              <w:ind w:right="20"/>
              <w:jc w:val="right"/>
              <w:rPr>
                <w:rFonts w:ascii="Century Gothic" w:eastAsia="Century Gothic" w:hAnsi="Century Gothic"/>
                <w:color w:val="000000" w:themeColor="text1"/>
              </w:rPr>
            </w:pPr>
            <w:r w:rsidRPr="00873C35">
              <w:rPr>
                <w:rFonts w:ascii="Century Gothic" w:eastAsia="Century Gothic" w:hAnsi="Century Gothic"/>
                <w:color w:val="000000" w:themeColor="text1"/>
              </w:rPr>
              <w:t>part</w:t>
            </w:r>
          </w:p>
        </w:tc>
      </w:tr>
      <w:tr w:rsidR="00873C35" w:rsidRPr="00873C35">
        <w:trPr>
          <w:trHeight w:val="245"/>
        </w:trPr>
        <w:tc>
          <w:tcPr>
            <w:tcW w:w="1640" w:type="dxa"/>
            <w:tcBorders>
              <w:lef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portion</w:t>
            </w: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420" w:type="dxa"/>
            <w:gridSpan w:val="2"/>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part &amp; other</w:t>
            </w:r>
          </w:p>
        </w:tc>
        <w:tc>
          <w:tcPr>
            <w:tcW w:w="84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portion</w:t>
            </w: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400" w:type="dxa"/>
            <w:gridSpan w:val="2"/>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part &amp; other</w:t>
            </w:r>
          </w:p>
        </w:tc>
        <w:tc>
          <w:tcPr>
            <w:tcW w:w="88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portion</w:t>
            </w:r>
          </w:p>
        </w:tc>
        <w:tc>
          <w:tcPr>
            <w:tcW w:w="540" w:type="dxa"/>
            <w:gridSpan w:val="2"/>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&amp;</w:t>
            </w:r>
          </w:p>
        </w:tc>
        <w:tc>
          <w:tcPr>
            <w:tcW w:w="640" w:type="dxa"/>
            <w:tcBorders>
              <w:right w:val="single" w:sz="8" w:space="0" w:color="auto"/>
            </w:tcBorders>
            <w:shd w:val="clear" w:color="auto" w:fill="auto"/>
            <w:vAlign w:val="bottom"/>
          </w:tcPr>
          <w:p w:rsidR="00AA1CE5" w:rsidRPr="00873C35" w:rsidRDefault="00AA1CE5">
            <w:pPr>
              <w:spacing w:line="0" w:lineRule="atLeast"/>
              <w:ind w:right="20"/>
              <w:jc w:val="right"/>
              <w:rPr>
                <w:rFonts w:ascii="Century Gothic" w:eastAsia="Century Gothic" w:hAnsi="Century Gothic"/>
                <w:color w:val="000000" w:themeColor="text1"/>
                <w:w w:val="97"/>
              </w:rPr>
            </w:pPr>
            <w:r w:rsidRPr="00873C35">
              <w:rPr>
                <w:rFonts w:ascii="Century Gothic" w:eastAsia="Century Gothic" w:hAnsi="Century Gothic"/>
                <w:color w:val="000000" w:themeColor="text1"/>
                <w:w w:val="97"/>
              </w:rPr>
              <w:t>other</w:t>
            </w:r>
          </w:p>
        </w:tc>
      </w:tr>
      <w:tr w:rsidR="00873C35" w:rsidRPr="00873C35">
        <w:trPr>
          <w:trHeight w:val="247"/>
        </w:trPr>
        <w:tc>
          <w:tcPr>
            <w:tcW w:w="1640" w:type="dxa"/>
            <w:tcBorders>
              <w:lef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420" w:type="dxa"/>
            <w:gridSpan w:val="2"/>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incidental</w:t>
            </w: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400" w:type="dxa"/>
            <w:gridSpan w:val="2"/>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incidental</w:t>
            </w: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560" w:type="dxa"/>
            <w:gridSpan w:val="2"/>
            <w:tcBorders>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incidental</w:t>
            </w:r>
          </w:p>
        </w:tc>
      </w:tr>
      <w:tr w:rsidR="00873C35" w:rsidRPr="00873C35">
        <w:trPr>
          <w:trHeight w:val="245"/>
        </w:trPr>
        <w:tc>
          <w:tcPr>
            <w:tcW w:w="1640" w:type="dxa"/>
            <w:tcBorders>
              <w:lef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charges</w:t>
            </w: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charges</w:t>
            </w: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rPr>
            </w:pPr>
            <w:r w:rsidRPr="00873C35">
              <w:rPr>
                <w:rFonts w:ascii="Century Gothic" w:eastAsia="Century Gothic" w:hAnsi="Century Gothic"/>
                <w:color w:val="000000" w:themeColor="text1"/>
              </w:rPr>
              <w:t>charges</w:t>
            </w: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1640" w:type="dxa"/>
            <w:tcBorders>
              <w:left w:val="single" w:sz="8" w:space="0" w:color="auto"/>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70%</w:t>
            </w:r>
          </w:p>
        </w:tc>
        <w:tc>
          <w:tcPr>
            <w:tcW w:w="5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tcBorders>
              <w:bottom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rPr>
            </w:pPr>
            <w:r w:rsidRPr="00873C35">
              <w:rPr>
                <w:rFonts w:ascii="Century Gothic" w:eastAsia="Century Gothic" w:hAnsi="Century Gothic"/>
                <w:color w:val="000000" w:themeColor="text1"/>
              </w:rPr>
              <w:t>30%</w:t>
            </w: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36"/>
        </w:trPr>
        <w:tc>
          <w:tcPr>
            <w:tcW w:w="5560" w:type="dxa"/>
            <w:gridSpan w:val="4"/>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36" w:lineRule="exact"/>
              <w:ind w:left="120"/>
              <w:rPr>
                <w:rFonts w:ascii="Century Gothic" w:eastAsia="Century Gothic" w:hAnsi="Century Gothic"/>
                <w:b/>
                <w:color w:val="000000" w:themeColor="text1"/>
              </w:rPr>
            </w:pPr>
            <w:r w:rsidRPr="00873C35">
              <w:rPr>
                <w:rFonts w:ascii="Century Gothic" w:eastAsia="Century Gothic" w:hAnsi="Century Gothic"/>
                <w:color w:val="000000" w:themeColor="text1"/>
              </w:rPr>
              <w:t>Base Amount per Quarter (as per No</w:t>
            </w:r>
            <w:r w:rsidR="00B16E56" w:rsidRPr="00873C35">
              <w:rPr>
                <w:rFonts w:ascii="Century Gothic" w:eastAsia="Century Gothic" w:hAnsi="Century Gothic"/>
                <w:color w:val="000000" w:themeColor="text1"/>
              </w:rPr>
              <w:t xml:space="preserve"> </w:t>
            </w:r>
            <w:r w:rsidRPr="00873C35">
              <w:rPr>
                <w:rFonts w:ascii="Century Gothic" w:eastAsia="Century Gothic" w:hAnsi="Century Gothic"/>
                <w:color w:val="000000" w:themeColor="text1"/>
              </w:rPr>
              <w:t>A)</w:t>
            </w:r>
            <w:r w:rsidR="00B16E56" w:rsidRPr="00873C35">
              <w:rPr>
                <w:rFonts w:ascii="Century Gothic" w:eastAsia="Century Gothic" w:hAnsi="Century Gothic"/>
                <w:color w:val="000000" w:themeColor="text1"/>
              </w:rPr>
              <w:t xml:space="preserve"> </w:t>
            </w:r>
            <w:r w:rsidRPr="00873C35">
              <w:rPr>
                <w:rFonts w:ascii="Century Gothic" w:eastAsia="Century Gothic" w:hAnsi="Century Gothic"/>
                <w:b/>
                <w:color w:val="000000" w:themeColor="text1"/>
              </w:rPr>
              <w:t>(A)</w:t>
            </w: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235"/>
        </w:trPr>
        <w:tc>
          <w:tcPr>
            <w:tcW w:w="5560" w:type="dxa"/>
            <w:gridSpan w:val="4"/>
            <w:tcBorders>
              <w:left w:val="single" w:sz="8" w:space="0" w:color="auto"/>
              <w:right w:val="single" w:sz="8" w:space="0" w:color="auto"/>
            </w:tcBorders>
            <w:shd w:val="clear" w:color="auto" w:fill="auto"/>
            <w:vAlign w:val="bottom"/>
          </w:tcPr>
          <w:p w:rsidR="00AA1CE5" w:rsidRPr="00873C35" w:rsidRDefault="00AA1CE5">
            <w:pPr>
              <w:spacing w:line="236" w:lineRule="exac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Proportionate Amount based on Valid Data Captured</w:t>
            </w: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245"/>
        </w:trPr>
        <w:tc>
          <w:tcPr>
            <w:tcW w:w="1640" w:type="dxa"/>
            <w:tcBorders>
              <w:lef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color w:val="000000" w:themeColor="text1"/>
              </w:rPr>
            </w:pPr>
            <w:r w:rsidRPr="00873C35">
              <w:rPr>
                <w:rFonts w:ascii="Century Gothic" w:eastAsia="Century Gothic" w:hAnsi="Century Gothic"/>
                <w:color w:val="000000" w:themeColor="text1"/>
              </w:rPr>
              <w:t>Rate</w:t>
            </w:r>
            <w:r w:rsidRPr="00873C35">
              <w:rPr>
                <w:rFonts w:ascii="Century Gothic" w:eastAsia="Century Gothic" w:hAnsi="Century Gothic"/>
                <w:b/>
                <w:color w:val="000000" w:themeColor="text1"/>
              </w:rPr>
              <w:t>(B)</w:t>
            </w: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2860" w:type="dxa"/>
            <w:gridSpan w:val="3"/>
            <w:tcBorders>
              <w:lef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Formula: see at footnote*</w:t>
            </w: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5560" w:type="dxa"/>
            <w:gridSpan w:val="4"/>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color w:val="000000" w:themeColor="text1"/>
              </w:rPr>
            </w:pPr>
            <w:r w:rsidRPr="00873C35">
              <w:rPr>
                <w:rFonts w:ascii="Century Gothic" w:eastAsia="Century Gothic" w:hAnsi="Century Gothic"/>
                <w:color w:val="000000" w:themeColor="text1"/>
              </w:rPr>
              <w:t xml:space="preserve">(Specimen Calculation sheet attached in </w:t>
            </w:r>
            <w:r w:rsidRPr="00873C35">
              <w:rPr>
                <w:rFonts w:ascii="Century Gothic" w:eastAsia="Century Gothic" w:hAnsi="Century Gothic"/>
                <w:b/>
                <w:color w:val="000000" w:themeColor="text1"/>
              </w:rPr>
              <w:t>Annexure I)</w:t>
            </w: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36"/>
        </w:trPr>
        <w:tc>
          <w:tcPr>
            <w:tcW w:w="5560" w:type="dxa"/>
            <w:gridSpan w:val="4"/>
            <w:tcBorders>
              <w:left w:val="single" w:sz="8" w:space="0" w:color="auto"/>
              <w:right w:val="single" w:sz="8" w:space="0" w:color="auto"/>
            </w:tcBorders>
            <w:shd w:val="clear" w:color="auto" w:fill="auto"/>
            <w:vAlign w:val="bottom"/>
          </w:tcPr>
          <w:p w:rsidR="00AA1CE5" w:rsidRPr="00873C35" w:rsidRDefault="00AA1CE5">
            <w:pPr>
              <w:spacing w:line="237" w:lineRule="exac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Applicable Deduction as per penalty provision for</w:t>
            </w: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245"/>
        </w:trPr>
        <w:tc>
          <w:tcPr>
            <w:tcW w:w="5560" w:type="dxa"/>
            <w:gridSpan w:val="4"/>
            <w:tcBorders>
              <w:left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color w:val="000000" w:themeColor="text1"/>
              </w:rPr>
            </w:pPr>
            <w:r w:rsidRPr="00873C35">
              <w:rPr>
                <w:rFonts w:ascii="Century Gothic" w:eastAsia="Century Gothic" w:hAnsi="Century Gothic"/>
                <w:color w:val="000000" w:themeColor="text1"/>
              </w:rPr>
              <w:t>continuous non-functioning</w:t>
            </w:r>
            <w:r w:rsidRPr="00873C35">
              <w:rPr>
                <w:rFonts w:ascii="Century Gothic" w:eastAsia="Century Gothic" w:hAnsi="Century Gothic"/>
                <w:b/>
                <w:color w:val="000000" w:themeColor="text1"/>
              </w:rPr>
              <w:t>(C)</w:t>
            </w: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5560" w:type="dxa"/>
            <w:gridSpan w:val="4"/>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b/>
                <w:color w:val="000000" w:themeColor="text1"/>
              </w:rPr>
            </w:pPr>
            <w:r w:rsidRPr="00873C35">
              <w:rPr>
                <w:rFonts w:ascii="Century Gothic" w:eastAsia="Century Gothic" w:hAnsi="Century Gothic"/>
                <w:color w:val="000000" w:themeColor="text1"/>
              </w:rPr>
              <w:t xml:space="preserve">(Specimen Calculation sheet attached in </w:t>
            </w:r>
            <w:r w:rsidRPr="00873C35">
              <w:rPr>
                <w:rFonts w:ascii="Century Gothic" w:eastAsia="Century Gothic" w:hAnsi="Century Gothic"/>
                <w:b/>
                <w:color w:val="000000" w:themeColor="text1"/>
              </w:rPr>
              <w:t>Annexure II)</w:t>
            </w: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35"/>
        </w:trPr>
        <w:tc>
          <w:tcPr>
            <w:tcW w:w="5560" w:type="dxa"/>
            <w:gridSpan w:val="4"/>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34" w:lineRule="exact"/>
              <w:ind w:left="120"/>
              <w:rPr>
                <w:rFonts w:ascii="Century Gothic" w:eastAsia="Century Gothic" w:hAnsi="Century Gothic"/>
                <w:b/>
                <w:color w:val="000000" w:themeColor="text1"/>
              </w:rPr>
            </w:pPr>
            <w:r w:rsidRPr="00873C35">
              <w:rPr>
                <w:rFonts w:ascii="Century Gothic" w:eastAsia="Century Gothic" w:hAnsi="Century Gothic"/>
                <w:color w:val="000000" w:themeColor="text1"/>
              </w:rPr>
              <w:t>Any Other Deduction, specify with justification</w:t>
            </w:r>
            <w:r w:rsidRPr="00873C35">
              <w:rPr>
                <w:rFonts w:ascii="Century Gothic" w:eastAsia="Century Gothic" w:hAnsi="Century Gothic"/>
                <w:b/>
                <w:color w:val="000000" w:themeColor="text1"/>
              </w:rPr>
              <w:t>(D)</w:t>
            </w: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236"/>
        </w:trPr>
        <w:tc>
          <w:tcPr>
            <w:tcW w:w="2860" w:type="dxa"/>
            <w:gridSpan w:val="3"/>
            <w:tcBorders>
              <w:left w:val="single" w:sz="8" w:space="0" w:color="auto"/>
            </w:tcBorders>
            <w:shd w:val="clear" w:color="auto" w:fill="auto"/>
            <w:vAlign w:val="bottom"/>
          </w:tcPr>
          <w:p w:rsidR="00AA1CE5" w:rsidRPr="00873C35" w:rsidRDefault="00AA1CE5">
            <w:pPr>
              <w:spacing w:line="237" w:lineRule="exact"/>
              <w:ind w:left="120"/>
              <w:rPr>
                <w:rFonts w:ascii="Century Gothic" w:eastAsia="Century Gothic" w:hAnsi="Century Gothic"/>
                <w:b/>
                <w:color w:val="000000" w:themeColor="text1"/>
                <w:w w:val="99"/>
              </w:rPr>
            </w:pPr>
            <w:r w:rsidRPr="00873C35">
              <w:rPr>
                <w:rFonts w:ascii="Century Gothic" w:eastAsia="Century Gothic" w:hAnsi="Century Gothic"/>
                <w:color w:val="000000" w:themeColor="text1"/>
                <w:w w:val="99"/>
              </w:rPr>
              <w:t>Applicable Taxes &amp;Duties</w:t>
            </w:r>
            <w:r w:rsidRPr="00873C35">
              <w:rPr>
                <w:rFonts w:ascii="Century Gothic" w:eastAsia="Century Gothic" w:hAnsi="Century Gothic"/>
                <w:b/>
                <w:color w:val="000000" w:themeColor="text1"/>
                <w:w w:val="99"/>
              </w:rPr>
              <w:t>(E)</w:t>
            </w: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r w:rsidR="00873C35" w:rsidRPr="00873C35">
        <w:trPr>
          <w:trHeight w:val="245"/>
        </w:trPr>
        <w:tc>
          <w:tcPr>
            <w:tcW w:w="1640" w:type="dxa"/>
            <w:tcBorders>
              <w:lef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 Service Tax</w:t>
            </w:r>
          </w:p>
        </w:tc>
        <w:tc>
          <w:tcPr>
            <w:tcW w:w="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2080" w:type="dxa"/>
            <w:gridSpan w:val="2"/>
            <w:tcBorders>
              <w:lef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 xml:space="preserve">- Education </w:t>
            </w:r>
            <w:proofErr w:type="spellStart"/>
            <w:r w:rsidRPr="00873C35">
              <w:rPr>
                <w:rFonts w:ascii="Century Gothic" w:eastAsia="Century Gothic" w:hAnsi="Century Gothic"/>
                <w:color w:val="000000" w:themeColor="text1"/>
              </w:rPr>
              <w:t>Cess</w:t>
            </w:r>
            <w:proofErr w:type="spellEnd"/>
          </w:p>
        </w:tc>
        <w:tc>
          <w:tcPr>
            <w:tcW w:w="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5560" w:type="dxa"/>
            <w:gridSpan w:val="4"/>
            <w:tcBorders>
              <w:left w:val="single" w:sz="8" w:space="0" w:color="auto"/>
              <w:right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 xml:space="preserve">- Secondary &amp;Higher Education </w:t>
            </w:r>
            <w:proofErr w:type="spellStart"/>
            <w:r w:rsidRPr="00873C35">
              <w:rPr>
                <w:rFonts w:ascii="Century Gothic" w:eastAsia="Century Gothic" w:hAnsi="Century Gothic"/>
                <w:color w:val="000000" w:themeColor="text1"/>
              </w:rPr>
              <w:t>Cess</w:t>
            </w:r>
            <w:proofErr w:type="spellEnd"/>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45"/>
        </w:trPr>
        <w:tc>
          <w:tcPr>
            <w:tcW w:w="1640" w:type="dxa"/>
            <w:tcBorders>
              <w:left w:val="single" w:sz="8" w:space="0" w:color="auto"/>
              <w:bottom w:val="single" w:sz="8" w:space="0" w:color="auto"/>
            </w:tcBorders>
            <w:shd w:val="clear" w:color="auto" w:fill="auto"/>
            <w:vAlign w:val="bottom"/>
          </w:tcPr>
          <w:p w:rsidR="00AA1CE5" w:rsidRPr="00873C35" w:rsidRDefault="00AA1CE5">
            <w:pPr>
              <w:spacing w:line="0" w:lineRule="atLeast"/>
              <w:ind w:left="120"/>
              <w:rPr>
                <w:rFonts w:ascii="Century Gothic" w:eastAsia="Century Gothic" w:hAnsi="Century Gothic"/>
                <w:color w:val="000000" w:themeColor="text1"/>
              </w:rPr>
            </w:pPr>
            <w:r w:rsidRPr="00873C35">
              <w:rPr>
                <w:rFonts w:ascii="Century Gothic" w:eastAsia="Century Gothic" w:hAnsi="Century Gothic"/>
                <w:color w:val="000000" w:themeColor="text1"/>
              </w:rPr>
              <w:t>- CST</w:t>
            </w:r>
          </w:p>
        </w:tc>
        <w:tc>
          <w:tcPr>
            <w:tcW w:w="4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2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5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1"/>
              </w:rPr>
            </w:pPr>
          </w:p>
        </w:tc>
      </w:tr>
      <w:tr w:rsidR="00873C35" w:rsidRPr="00873C35">
        <w:trPr>
          <w:trHeight w:val="287"/>
        </w:trPr>
        <w:tc>
          <w:tcPr>
            <w:tcW w:w="5560" w:type="dxa"/>
            <w:gridSpan w:val="4"/>
            <w:tcBorders>
              <w:left w:val="single" w:sz="8" w:space="0" w:color="auto"/>
              <w:right w:val="single" w:sz="8" w:space="0" w:color="auto"/>
            </w:tcBorders>
            <w:shd w:val="clear" w:color="auto" w:fill="auto"/>
            <w:vAlign w:val="bottom"/>
          </w:tcPr>
          <w:p w:rsidR="00AA1CE5" w:rsidRPr="00873C35" w:rsidRDefault="00AA1CE5">
            <w:pPr>
              <w:spacing w:line="287" w:lineRule="exact"/>
              <w:ind w:left="120"/>
              <w:rPr>
                <w:rFonts w:ascii="Century Gothic" w:eastAsia="Century Gothic" w:hAnsi="Century Gothic"/>
                <w:b/>
                <w:color w:val="000000" w:themeColor="text1"/>
              </w:rPr>
            </w:pPr>
            <w:r w:rsidRPr="00873C35">
              <w:rPr>
                <w:rFonts w:ascii="Century Gothic" w:eastAsia="Century Gothic" w:hAnsi="Century Gothic"/>
                <w:color w:val="000000" w:themeColor="text1"/>
              </w:rPr>
              <w:t>Net Amount Payable (</w:t>
            </w:r>
            <w:r w:rsidRPr="00873C35">
              <w:rPr>
                <w:rFonts w:ascii="Malgun Gothic" w:eastAsia="Malgun Gothic" w:hAnsi="Malgun Gothic"/>
                <w:color w:val="000000" w:themeColor="text1"/>
              </w:rPr>
              <w:t>`</w:t>
            </w:r>
            <w:r w:rsidRPr="00873C35">
              <w:rPr>
                <w:rFonts w:ascii="Century Gothic" w:eastAsia="Century Gothic" w:hAnsi="Century Gothic"/>
                <w:color w:val="000000" w:themeColor="text1"/>
              </w:rPr>
              <w:t>)</w:t>
            </w:r>
            <w:r w:rsidRPr="00873C35">
              <w:rPr>
                <w:rFonts w:ascii="Century Gothic" w:eastAsia="Century Gothic" w:hAnsi="Century Gothic"/>
                <w:b/>
                <w:color w:val="000000" w:themeColor="text1"/>
              </w:rPr>
              <w:t>[ F = B- (C+D) +E ]</w:t>
            </w:r>
          </w:p>
        </w:tc>
        <w:tc>
          <w:tcPr>
            <w:tcW w:w="8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6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5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trPr>
          <w:trHeight w:val="51"/>
        </w:trPr>
        <w:tc>
          <w:tcPr>
            <w:tcW w:w="5560" w:type="dxa"/>
            <w:gridSpan w:val="4"/>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5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5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8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1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4"/>
              </w:rPr>
            </w:pPr>
          </w:p>
        </w:tc>
      </w:tr>
      <w:tr w:rsidR="00873C35" w:rsidRPr="00873C35">
        <w:trPr>
          <w:trHeight w:val="234"/>
        </w:trPr>
        <w:tc>
          <w:tcPr>
            <w:tcW w:w="5560" w:type="dxa"/>
            <w:gridSpan w:val="4"/>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234" w:lineRule="exact"/>
              <w:ind w:left="120"/>
              <w:rPr>
                <w:rFonts w:ascii="Century Gothic" w:eastAsia="Century Gothic" w:hAnsi="Century Gothic"/>
                <w:b/>
                <w:color w:val="000000" w:themeColor="text1"/>
              </w:rPr>
            </w:pPr>
            <w:r w:rsidRPr="00873C35">
              <w:rPr>
                <w:rFonts w:ascii="Century Gothic" w:eastAsia="Century Gothic" w:hAnsi="Century Gothic"/>
                <w:b/>
                <w:color w:val="000000" w:themeColor="text1"/>
              </w:rPr>
              <w:t>Total O&amp;M cost Payable(Station Wise)</w:t>
            </w:r>
          </w:p>
        </w:tc>
        <w:tc>
          <w:tcPr>
            <w:tcW w:w="860" w:type="dxa"/>
            <w:tcBorders>
              <w:bottom w:val="single" w:sz="8" w:space="0" w:color="auto"/>
            </w:tcBorders>
            <w:shd w:val="clear" w:color="auto" w:fill="auto"/>
            <w:vAlign w:val="bottom"/>
          </w:tcPr>
          <w:p w:rsidR="00AA1CE5" w:rsidRPr="00873C35" w:rsidRDefault="00AA1CE5">
            <w:pPr>
              <w:spacing w:line="234" w:lineRule="exact"/>
              <w:ind w:left="80"/>
              <w:rPr>
                <w:rFonts w:ascii="Century Gothic" w:eastAsia="Century Gothic" w:hAnsi="Century Gothic"/>
                <w:b/>
                <w:color w:val="000000" w:themeColor="text1"/>
              </w:rPr>
            </w:pPr>
            <w:r w:rsidRPr="00873C35">
              <w:rPr>
                <w:rFonts w:ascii="Century Gothic" w:eastAsia="Century Gothic" w:hAnsi="Century Gothic"/>
                <w:b/>
                <w:color w:val="000000" w:themeColor="text1"/>
              </w:rPr>
              <w:t>(</w:t>
            </w:r>
            <w:proofErr w:type="spellStart"/>
            <w:r w:rsidRPr="00873C35">
              <w:rPr>
                <w:rFonts w:ascii="Century Gothic" w:eastAsia="Century Gothic" w:hAnsi="Century Gothic"/>
                <w:b/>
                <w:color w:val="000000" w:themeColor="text1"/>
              </w:rPr>
              <w:t>i</w:t>
            </w:r>
            <w:proofErr w:type="spellEnd"/>
            <w:r w:rsidRPr="00873C35">
              <w:rPr>
                <w:rFonts w:ascii="Century Gothic" w:eastAsia="Century Gothic" w:hAnsi="Century Gothic"/>
                <w:b/>
                <w:color w:val="000000" w:themeColor="text1"/>
              </w:rPr>
              <w:t>)</w:t>
            </w:r>
          </w:p>
        </w:tc>
        <w:tc>
          <w:tcPr>
            <w:tcW w:w="5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40" w:type="dxa"/>
            <w:tcBorders>
              <w:bottom w:val="single" w:sz="8" w:space="0" w:color="auto"/>
            </w:tcBorders>
            <w:shd w:val="clear" w:color="auto" w:fill="auto"/>
            <w:vAlign w:val="bottom"/>
          </w:tcPr>
          <w:p w:rsidR="00AA1CE5" w:rsidRPr="00873C35" w:rsidRDefault="00AA1CE5">
            <w:pPr>
              <w:spacing w:line="234" w:lineRule="exact"/>
              <w:ind w:left="80"/>
              <w:rPr>
                <w:rFonts w:ascii="Century Gothic" w:eastAsia="Century Gothic" w:hAnsi="Century Gothic"/>
                <w:b/>
                <w:color w:val="000000" w:themeColor="text1"/>
              </w:rPr>
            </w:pPr>
            <w:r w:rsidRPr="00873C35">
              <w:rPr>
                <w:rFonts w:ascii="Century Gothic" w:eastAsia="Century Gothic" w:hAnsi="Century Gothic"/>
                <w:b/>
                <w:color w:val="000000" w:themeColor="text1"/>
              </w:rPr>
              <w:t>(ii)</w:t>
            </w:r>
          </w:p>
        </w:tc>
        <w:tc>
          <w:tcPr>
            <w:tcW w:w="5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880" w:type="dxa"/>
            <w:tcBorders>
              <w:bottom w:val="single" w:sz="8" w:space="0" w:color="auto"/>
            </w:tcBorders>
            <w:shd w:val="clear" w:color="auto" w:fill="auto"/>
            <w:vAlign w:val="bottom"/>
          </w:tcPr>
          <w:p w:rsidR="00AA1CE5" w:rsidRPr="00873C35" w:rsidRDefault="00AA1CE5">
            <w:pPr>
              <w:spacing w:line="234" w:lineRule="exact"/>
              <w:ind w:left="100"/>
              <w:rPr>
                <w:rFonts w:ascii="Century Gothic" w:eastAsia="Century Gothic" w:hAnsi="Century Gothic"/>
                <w:b/>
                <w:color w:val="000000" w:themeColor="text1"/>
              </w:rPr>
            </w:pPr>
            <w:r w:rsidRPr="00873C35">
              <w:rPr>
                <w:rFonts w:ascii="Century Gothic" w:eastAsia="Century Gothic" w:hAnsi="Century Gothic"/>
                <w:b/>
                <w:color w:val="000000" w:themeColor="text1"/>
              </w:rPr>
              <w:t>(iii)</w:t>
            </w:r>
          </w:p>
        </w:tc>
        <w:tc>
          <w:tcPr>
            <w:tcW w:w="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1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9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c>
          <w:tcPr>
            <w:tcW w:w="6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rPr>
            </w:pPr>
          </w:p>
        </w:tc>
      </w:tr>
    </w:tbl>
    <w:bookmarkStart w:id="135" w:name="page149"/>
    <w:bookmarkEnd w:id="135"/>
    <w:p w:rsidR="00AA1CE5" w:rsidRPr="00873C35" w:rsidRDefault="002E6E67">
      <w:pPr>
        <w:spacing w:line="346" w:lineRule="exact"/>
        <w:rPr>
          <w:rFonts w:ascii="Century Gothic" w:eastAsia="Century Gothic" w:hAnsi="Century Gothic"/>
          <w:b/>
          <w:color w:val="000000" w:themeColor="text1"/>
        </w:rPr>
      </w:pPr>
      <w:r w:rsidRPr="00873C35">
        <w:rPr>
          <w:rFonts w:ascii="Times New Roman" w:eastAsia="Times New Roman" w:hAnsi="Times New Roman"/>
          <w:noProof/>
          <w:color w:val="000000" w:themeColor="text1"/>
          <w:sz w:val="24"/>
          <w:lang w:val="en-IN" w:eastAsia="en-IN"/>
        </w:rPr>
        <mc:AlternateContent>
          <mc:Choice Requires="wps">
            <w:drawing>
              <wp:anchor distT="4294967294" distB="4294967294" distL="114300" distR="114300" simplePos="0" relativeHeight="251736576" behindDoc="1" locked="0" layoutInCell="1" allowOverlap="1" wp14:anchorId="541DEA95" wp14:editId="1ABD3451">
                <wp:simplePos x="0" y="0"/>
                <wp:positionH relativeFrom="page">
                  <wp:posOffset>525780</wp:posOffset>
                </wp:positionH>
                <wp:positionV relativeFrom="page">
                  <wp:posOffset>551179</wp:posOffset>
                </wp:positionV>
                <wp:extent cx="9007475" cy="0"/>
                <wp:effectExtent l="0" t="0" r="3175" b="0"/>
                <wp:wrapNone/>
                <wp:docPr id="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747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95FB11" id="Line 166" o:spid="_x0000_s1026" style="position:absolute;z-index:-2515799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1.4pt,43.4pt" to="750.6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37600" behindDoc="1" locked="0" layoutInCell="1" allowOverlap="1" wp14:anchorId="678CC743" wp14:editId="1EC54C41">
                <wp:simplePos x="0" y="0"/>
                <wp:positionH relativeFrom="page">
                  <wp:posOffset>528319</wp:posOffset>
                </wp:positionH>
                <wp:positionV relativeFrom="page">
                  <wp:posOffset>548640</wp:posOffset>
                </wp:positionV>
                <wp:extent cx="0" cy="231140"/>
                <wp:effectExtent l="0" t="0" r="0" b="16510"/>
                <wp:wrapNone/>
                <wp:docPr id="6"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8856AF" id="Line 167" o:spid="_x0000_s1026" style="position:absolute;z-index:-25157888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41.6pt,43.2pt" to="41.6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38624" behindDoc="1" locked="0" layoutInCell="1" allowOverlap="1" wp14:anchorId="120B1735" wp14:editId="4E860B91">
                <wp:simplePos x="0" y="0"/>
                <wp:positionH relativeFrom="page">
                  <wp:posOffset>8541384</wp:posOffset>
                </wp:positionH>
                <wp:positionV relativeFrom="page">
                  <wp:posOffset>548640</wp:posOffset>
                </wp:positionV>
                <wp:extent cx="0" cy="231140"/>
                <wp:effectExtent l="0" t="0" r="0" b="16510"/>
                <wp:wrapNone/>
                <wp:docPr id="5"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465D31" id="Line 168" o:spid="_x0000_s1026" style="position:absolute;z-index:-25157785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2.55pt,43.2pt" to="672.5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" strokeweight=".16931mm">
                <w10:wrap anchorx="page" anchory="page"/>
              </v:line>
            </w:pict>
          </mc:Fallback>
        </mc:AlternateContent>
      </w:r>
      <w:r w:rsidRPr="00873C35">
        <w:rPr>
          <w:rFonts w:ascii="Times New Roman" w:eastAsia="Times New Roman" w:hAnsi="Times New Roman"/>
          <w:noProof/>
          <w:color w:val="000000" w:themeColor="text1"/>
          <w:sz w:val="24"/>
          <w:lang w:val="en-IN" w:eastAsia="en-IN"/>
        </w:rPr>
        <mc:AlternateContent>
          <mc:Choice Requires="wps">
            <w:drawing>
              <wp:anchor distT="0" distB="0" distL="114298" distR="114298" simplePos="0" relativeHeight="251739648" behindDoc="1" locked="0" layoutInCell="1" allowOverlap="1" wp14:anchorId="0776A62D" wp14:editId="6DD1C06C">
                <wp:simplePos x="0" y="0"/>
                <wp:positionH relativeFrom="page">
                  <wp:posOffset>9530714</wp:posOffset>
                </wp:positionH>
                <wp:positionV relativeFrom="page">
                  <wp:posOffset>548640</wp:posOffset>
                </wp:positionV>
                <wp:extent cx="0" cy="231140"/>
                <wp:effectExtent l="0" t="0" r="0" b="16510"/>
                <wp:wrapNone/>
                <wp:docPr id="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016BFD" id="Line 169" o:spid="_x0000_s1026" style="position:absolute;z-index:-25157683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750.45pt,43.2pt" to="750.4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" strokeweight=".16931mm">
                <w10:wrap anchorx="page" anchory="page"/>
              </v:line>
            </w:pict>
          </mc:Fallback>
        </mc:AlternateContent>
      </w:r>
      <w:r w:rsidR="00AA1CE5" w:rsidRPr="00873C35">
        <w:rPr>
          <w:rFonts w:ascii="Century Gothic" w:eastAsia="Century Gothic" w:hAnsi="Century Gothic"/>
          <w:b/>
          <w:color w:val="000000" w:themeColor="text1"/>
        </w:rPr>
        <w:t>Total Amount Payable (</w:t>
      </w:r>
      <w:proofErr w:type="gramStart"/>
      <w:r w:rsidR="00AA1CE5" w:rsidRPr="00873C35">
        <w:rPr>
          <w:rFonts w:ascii="Malgun Gothic" w:eastAsia="Malgun Gothic" w:hAnsi="Malgun Gothic"/>
          <w:b/>
          <w:color w:val="000000" w:themeColor="text1"/>
        </w:rPr>
        <w:t>`</w:t>
      </w:r>
      <w:r w:rsidR="00AA1CE5" w:rsidRPr="00873C35">
        <w:rPr>
          <w:rFonts w:ascii="Century Gothic" w:eastAsia="Century Gothic" w:hAnsi="Century Gothic"/>
          <w:b/>
          <w:color w:val="000000" w:themeColor="text1"/>
        </w:rPr>
        <w:t xml:space="preserve"> )</w:t>
      </w:r>
      <w:proofErr w:type="gramEnd"/>
      <w:r w:rsidR="00AA1CE5" w:rsidRPr="00873C35">
        <w:rPr>
          <w:rFonts w:ascii="Century Gothic" w:eastAsia="Century Gothic" w:hAnsi="Century Gothic"/>
          <w:b/>
          <w:color w:val="000000" w:themeColor="text1"/>
        </w:rPr>
        <w:t xml:space="preserve"> for O&amp; M cost for City for quarter no. 1/2/3/4 of </w:t>
      </w:r>
      <w:r w:rsidR="00685A95" w:rsidRPr="00873C35">
        <w:rPr>
          <w:rFonts w:ascii="Century Gothic" w:eastAsia="Century Gothic" w:hAnsi="Century Gothic"/>
          <w:b/>
          <w:color w:val="000000" w:themeColor="text1"/>
        </w:rPr>
        <w:t>year 202…</w:t>
      </w:r>
      <w:r w:rsidR="00AA1CE5" w:rsidRPr="00873C35">
        <w:rPr>
          <w:rFonts w:ascii="Century Gothic" w:eastAsia="Century Gothic" w:hAnsi="Century Gothic"/>
          <w:b/>
          <w:color w:val="000000" w:themeColor="text1"/>
        </w:rPr>
        <w:t xml:space="preserve"> (I + ii + iii)</w:t>
      </w:r>
    </w:p>
    <w:p w:rsidR="00AA1CE5" w:rsidRPr="00873C35" w:rsidRDefault="002E6E67">
      <w:pPr>
        <w:spacing w:line="20" w:lineRule="exact"/>
        <w:rPr>
          <w:rFonts w:ascii="Times New Roman" w:eastAsia="Times New Roman" w:hAnsi="Times New Roman"/>
          <w:color w:val="000000" w:themeColor="text1"/>
        </w:rPr>
      </w:pPr>
      <w:r w:rsidRPr="00873C35">
        <w:rPr>
          <w:rFonts w:ascii="Century Gothic" w:eastAsia="Century Gothic" w:hAnsi="Century Gothic"/>
          <w:b/>
          <w:noProof/>
          <w:color w:val="000000" w:themeColor="text1"/>
          <w:lang w:val="en-IN" w:eastAsia="en-IN"/>
        </w:rPr>
        <mc:AlternateContent>
          <mc:Choice Requires="wps">
            <w:drawing>
              <wp:anchor distT="4294967294" distB="4294967294" distL="114300" distR="114300" simplePos="0" relativeHeight="251740672" behindDoc="1" locked="0" layoutInCell="1" allowOverlap="1" wp14:anchorId="22CFD24B" wp14:editId="19C33FD2">
                <wp:simplePos x="0" y="0"/>
                <wp:positionH relativeFrom="column">
                  <wp:posOffset>-70485</wp:posOffset>
                </wp:positionH>
                <wp:positionV relativeFrom="paragraph">
                  <wp:posOffset>34924</wp:posOffset>
                </wp:positionV>
                <wp:extent cx="9006840" cy="0"/>
                <wp:effectExtent l="0" t="0" r="3810" b="0"/>
                <wp:wrapNone/>
                <wp:docPr id="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684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C9A3E3" id="Line 170" o:spid="_x0000_s1026" style="position:absolute;z-index:-251575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2.75pt" to="70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" strokeweight=".16931mm"/>
            </w:pict>
          </mc:Fallback>
        </mc:AlternateContent>
      </w:r>
    </w:p>
    <w:p w:rsidR="00AA1CE5" w:rsidRPr="00873C35" w:rsidRDefault="00AA1CE5">
      <w:pPr>
        <w:spacing w:line="20" w:lineRule="exact"/>
        <w:rPr>
          <w:rFonts w:ascii="Times New Roman" w:eastAsia="Times New Roman" w:hAnsi="Times New Roman"/>
          <w:color w:val="000000" w:themeColor="text1"/>
        </w:rPr>
        <w:sectPr w:rsidR="00AA1CE5" w:rsidRPr="00873C35">
          <w:pgSz w:w="15840" w:h="12240" w:orient="landscape"/>
          <w:pgMar w:top="822" w:right="1440" w:bottom="158" w:left="940" w:header="0" w:footer="0" w:gutter="0"/>
          <w:cols w:space="0" w:equalWidth="0">
            <w:col w:w="13460"/>
          </w:cols>
          <w:docGrid w:linePitch="360"/>
        </w:sectPr>
      </w:pPr>
    </w:p>
    <w:p w:rsidR="00AA1CE5" w:rsidRPr="00873C35" w:rsidRDefault="00AA1CE5">
      <w:pPr>
        <w:spacing w:line="307" w:lineRule="exact"/>
        <w:rPr>
          <w:rFonts w:ascii="Times New Roman" w:eastAsia="Times New Roman" w:hAnsi="Times New Roman"/>
          <w:color w:val="000000" w:themeColor="text1"/>
        </w:rPr>
      </w:pPr>
    </w:p>
    <w:p w:rsidR="00AA1CE5" w:rsidRPr="00873C35" w:rsidRDefault="00AA1CE5" w:rsidP="007E2654">
      <w:pPr>
        <w:numPr>
          <w:ilvl w:val="0"/>
          <w:numId w:val="136"/>
        </w:numPr>
        <w:tabs>
          <w:tab w:val="left" w:pos="640"/>
        </w:tabs>
        <w:spacing w:line="0" w:lineRule="atLeast"/>
        <w:ind w:left="640" w:hanging="140"/>
        <w:rPr>
          <w:rFonts w:ascii="Century Gothic" w:eastAsia="Century Gothic" w:hAnsi="Century Gothic"/>
          <w:color w:val="000000" w:themeColor="text1"/>
        </w:rPr>
      </w:pPr>
      <w:r w:rsidRPr="00873C35">
        <w:rPr>
          <w:rFonts w:ascii="Century Gothic" w:eastAsia="Century Gothic" w:hAnsi="Century Gothic"/>
          <w:b/>
          <w:color w:val="000000" w:themeColor="text1"/>
        </w:rPr>
        <w:t>Percentage quarterly data captured rate/ 85% X A</w:t>
      </w:r>
    </w:p>
    <w:tbl>
      <w:tblPr>
        <w:tblW w:w="0" w:type="auto"/>
        <w:tblInd w:w="10" w:type="dxa"/>
        <w:tblLayout w:type="fixed"/>
        <w:tblCellMar>
          <w:left w:w="0" w:type="dxa"/>
          <w:right w:w="0" w:type="dxa"/>
        </w:tblCellMar>
        <w:tblLook w:val="0000" w:firstRow="0" w:lastRow="0" w:firstColumn="0" w:lastColumn="0" w:noHBand="0" w:noVBand="0"/>
      </w:tblPr>
      <w:tblGrid>
        <w:gridCol w:w="6980"/>
        <w:gridCol w:w="2260"/>
      </w:tblGrid>
      <w:tr w:rsidR="00873C35" w:rsidRPr="00873C35" w:rsidTr="006E12E5">
        <w:trPr>
          <w:trHeight w:val="372"/>
        </w:trPr>
        <w:tc>
          <w:tcPr>
            <w:tcW w:w="6980" w:type="dxa"/>
            <w:shd w:val="clear" w:color="auto" w:fill="auto"/>
            <w:vAlign w:val="bottom"/>
          </w:tcPr>
          <w:p w:rsidR="00067411" w:rsidRPr="00873C35" w:rsidRDefault="00067411" w:rsidP="006E12E5">
            <w:pPr>
              <w:spacing w:line="0" w:lineRule="atLeast"/>
              <w:ind w:left="620"/>
              <w:rPr>
                <w:rFonts w:ascii="Century Gothic" w:eastAsia="Century Gothic" w:hAnsi="Century Gothic"/>
                <w:color w:val="000000" w:themeColor="text1"/>
                <w:sz w:val="18"/>
              </w:rPr>
            </w:pPr>
          </w:p>
        </w:tc>
        <w:tc>
          <w:tcPr>
            <w:tcW w:w="2260" w:type="dxa"/>
            <w:shd w:val="clear" w:color="auto" w:fill="auto"/>
            <w:vAlign w:val="bottom"/>
          </w:tcPr>
          <w:p w:rsidR="00067411" w:rsidRPr="00873C35" w:rsidRDefault="00067411" w:rsidP="006E12E5">
            <w:pPr>
              <w:spacing w:line="0" w:lineRule="atLeast"/>
              <w:ind w:left="820"/>
              <w:rPr>
                <w:rFonts w:ascii="Century Gothic" w:eastAsia="Century Gothic" w:hAnsi="Century Gothic"/>
                <w:color w:val="000000" w:themeColor="text1"/>
                <w:sz w:val="18"/>
              </w:rPr>
            </w:pPr>
          </w:p>
        </w:tc>
      </w:tr>
    </w:tbl>
    <w:p w:rsidR="00AA1CE5" w:rsidRPr="00873C35" w:rsidRDefault="00AA1CE5">
      <w:pPr>
        <w:tabs>
          <w:tab w:val="left" w:pos="7660"/>
        </w:tabs>
        <w:spacing w:line="0" w:lineRule="atLeast"/>
        <w:ind w:left="500"/>
        <w:rPr>
          <w:rFonts w:ascii="Century Gothic" w:eastAsia="Century Gothic" w:hAnsi="Century Gothic"/>
          <w:color w:val="000000" w:themeColor="text1"/>
          <w:sz w:val="18"/>
        </w:rPr>
        <w:sectPr w:rsidR="00AA1CE5" w:rsidRPr="00873C35">
          <w:type w:val="continuous"/>
          <w:pgSz w:w="15840" w:h="12240" w:orient="landscape"/>
          <w:pgMar w:top="822" w:right="1440" w:bottom="158" w:left="940" w:header="0" w:footer="0" w:gutter="0"/>
          <w:cols w:space="0" w:equalWidth="0">
            <w:col w:w="13460"/>
          </w:cols>
          <w:docGrid w:linePitch="360"/>
        </w:sectPr>
      </w:pPr>
    </w:p>
    <w:tbl>
      <w:tblPr>
        <w:tblW w:w="0" w:type="auto"/>
        <w:tblLayout w:type="fixed"/>
        <w:tblCellMar>
          <w:left w:w="0" w:type="dxa"/>
          <w:right w:w="0" w:type="dxa"/>
        </w:tblCellMar>
        <w:tblLook w:val="0000" w:firstRow="0" w:lastRow="0" w:firstColumn="0" w:lastColumn="0" w:noHBand="0" w:noVBand="0"/>
      </w:tblPr>
      <w:tblGrid>
        <w:gridCol w:w="2640"/>
        <w:gridCol w:w="2260"/>
        <w:gridCol w:w="400"/>
        <w:gridCol w:w="1780"/>
        <w:gridCol w:w="660"/>
        <w:gridCol w:w="1400"/>
        <w:gridCol w:w="1440"/>
        <w:gridCol w:w="1930"/>
        <w:gridCol w:w="690"/>
      </w:tblGrid>
      <w:tr w:rsidR="00873C35" w:rsidRPr="00873C35">
        <w:trPr>
          <w:trHeight w:val="294"/>
        </w:trPr>
        <w:tc>
          <w:tcPr>
            <w:tcW w:w="26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bookmarkStart w:id="136" w:name="page150"/>
            <w:bookmarkEnd w:id="136"/>
          </w:p>
        </w:tc>
        <w:tc>
          <w:tcPr>
            <w:tcW w:w="2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620" w:type="dxa"/>
            <w:gridSpan w:val="2"/>
            <w:shd w:val="clear" w:color="auto" w:fill="auto"/>
            <w:vAlign w:val="bottom"/>
          </w:tcPr>
          <w:p w:rsidR="00AA1CE5" w:rsidRPr="00873C35" w:rsidRDefault="00AA1CE5" w:rsidP="00067411">
            <w:pPr>
              <w:spacing w:line="0" w:lineRule="atLeast"/>
              <w:ind w:right="10"/>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Annexure I</w:t>
            </w:r>
          </w:p>
        </w:tc>
      </w:tr>
      <w:tr w:rsidR="00873C35" w:rsidRPr="00873C35" w:rsidTr="003328D1">
        <w:trPr>
          <w:trHeight w:val="588"/>
        </w:trPr>
        <w:tc>
          <w:tcPr>
            <w:tcW w:w="26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840" w:type="dxa"/>
            <w:gridSpan w:val="3"/>
            <w:shd w:val="clear" w:color="auto" w:fill="auto"/>
            <w:vAlign w:val="bottom"/>
          </w:tcPr>
          <w:p w:rsidR="00AA1CE5" w:rsidRPr="00873C35" w:rsidRDefault="00AA1CE5">
            <w:pPr>
              <w:spacing w:line="0" w:lineRule="atLeast"/>
              <w:ind w:left="18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(Ref.: Invoice no-------</w:t>
            </w:r>
          </w:p>
        </w:tc>
        <w:tc>
          <w:tcPr>
            <w:tcW w:w="1400" w:type="dxa"/>
            <w:shd w:val="clear" w:color="auto" w:fill="auto"/>
            <w:vAlign w:val="bottom"/>
          </w:tcPr>
          <w:p w:rsidR="00AA1CE5" w:rsidRPr="00873C35" w:rsidRDefault="00AA1CE5">
            <w:pPr>
              <w:spacing w:line="0" w:lineRule="atLeast"/>
              <w:rPr>
                <w:rFonts w:ascii="Century Gothic" w:eastAsia="Century Gothic" w:hAnsi="Century Gothic"/>
                <w:b/>
                <w:color w:val="000000" w:themeColor="text1"/>
                <w:w w:val="85"/>
                <w:sz w:val="24"/>
              </w:rPr>
            </w:pPr>
            <w:r w:rsidRPr="00873C35">
              <w:rPr>
                <w:rFonts w:ascii="Century Gothic" w:eastAsia="Century Gothic" w:hAnsi="Century Gothic"/>
                <w:b/>
                <w:color w:val="000000" w:themeColor="text1"/>
                <w:w w:val="85"/>
                <w:sz w:val="24"/>
              </w:rPr>
              <w:t>dated---------</w:t>
            </w:r>
          </w:p>
        </w:tc>
        <w:tc>
          <w:tcPr>
            <w:tcW w:w="3370" w:type="dxa"/>
            <w:gridSpan w:val="2"/>
            <w:shd w:val="clear" w:color="auto" w:fill="auto"/>
            <w:vAlign w:val="bottom"/>
          </w:tcPr>
          <w:p w:rsidR="00AA1CE5" w:rsidRPr="00873C35" w:rsidRDefault="00AA1CE5">
            <w:pPr>
              <w:spacing w:line="0" w:lineRule="atLeast"/>
              <w:ind w:left="200"/>
              <w:rPr>
                <w:rFonts w:ascii="Century Gothic" w:eastAsia="Century Gothic" w:hAnsi="Century Gothic"/>
                <w:b/>
                <w:color w:val="000000" w:themeColor="text1"/>
                <w:w w:val="99"/>
                <w:sz w:val="24"/>
              </w:rPr>
            </w:pPr>
            <w:r w:rsidRPr="00873C35">
              <w:rPr>
                <w:rFonts w:ascii="Century Gothic" w:eastAsia="Century Gothic" w:hAnsi="Century Gothic"/>
                <w:b/>
                <w:color w:val="000000" w:themeColor="text1"/>
                <w:w w:val="99"/>
                <w:sz w:val="24"/>
              </w:rPr>
              <w:t>for the period --------------------</w:t>
            </w:r>
          </w:p>
        </w:tc>
        <w:tc>
          <w:tcPr>
            <w:tcW w:w="690" w:type="dxa"/>
            <w:shd w:val="clear" w:color="auto" w:fill="auto"/>
            <w:vAlign w:val="bottom"/>
          </w:tcPr>
          <w:p w:rsidR="00AA1CE5" w:rsidRPr="00873C35" w:rsidRDefault="00AA1CE5">
            <w:pPr>
              <w:spacing w:line="0" w:lineRule="atLeast"/>
              <w:ind w:right="10"/>
              <w:jc w:val="right"/>
              <w:rPr>
                <w:rFonts w:ascii="Century Gothic" w:eastAsia="Century Gothic" w:hAnsi="Century Gothic"/>
                <w:b/>
                <w:color w:val="000000" w:themeColor="text1"/>
                <w:w w:val="71"/>
                <w:sz w:val="22"/>
              </w:rPr>
            </w:pPr>
            <w:r w:rsidRPr="00873C35">
              <w:rPr>
                <w:rFonts w:ascii="Century Gothic" w:eastAsia="Century Gothic" w:hAnsi="Century Gothic"/>
                <w:b/>
                <w:color w:val="000000" w:themeColor="text1"/>
                <w:w w:val="71"/>
                <w:sz w:val="22"/>
              </w:rPr>
              <w:t>)</w:t>
            </w:r>
          </w:p>
        </w:tc>
      </w:tr>
      <w:tr w:rsidR="00873C35" w:rsidRPr="00873C35" w:rsidTr="003328D1">
        <w:trPr>
          <w:trHeight w:val="295"/>
        </w:trPr>
        <w:tc>
          <w:tcPr>
            <w:tcW w:w="26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840" w:type="dxa"/>
            <w:gridSpan w:val="2"/>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285" w:lineRule="exact"/>
              <w:ind w:left="1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Station*</w:t>
            </w:r>
          </w:p>
        </w:tc>
        <w:tc>
          <w:tcPr>
            <w:tcW w:w="2260" w:type="dxa"/>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   non</w:t>
            </w:r>
          </w:p>
        </w:tc>
        <w:tc>
          <w:tcPr>
            <w:tcW w:w="400" w:type="dxa"/>
            <w:tcBorders>
              <w:right w:val="single" w:sz="8" w:space="0" w:color="auto"/>
            </w:tcBorders>
            <w:shd w:val="clear" w:color="auto" w:fill="auto"/>
            <w:vAlign w:val="bottom"/>
          </w:tcPr>
          <w:p w:rsidR="00AA1CE5" w:rsidRPr="00873C35" w:rsidRDefault="00AA1CE5">
            <w:pPr>
              <w:spacing w:line="285" w:lineRule="exact"/>
              <w:ind w:left="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p>
        </w:tc>
        <w:tc>
          <w:tcPr>
            <w:tcW w:w="1780" w:type="dxa"/>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Total   period</w:t>
            </w:r>
          </w:p>
        </w:tc>
        <w:tc>
          <w:tcPr>
            <w:tcW w:w="660" w:type="dxa"/>
            <w:tcBorders>
              <w:right w:val="single" w:sz="8" w:space="0" w:color="auto"/>
            </w:tcBorders>
            <w:shd w:val="clear" w:color="auto" w:fill="auto"/>
            <w:vAlign w:val="bottom"/>
          </w:tcPr>
          <w:p w:rsidR="00AA1CE5" w:rsidRPr="00873C35" w:rsidRDefault="00AA1CE5">
            <w:pPr>
              <w:spacing w:line="285" w:lineRule="exact"/>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of</w:t>
            </w:r>
          </w:p>
        </w:tc>
        <w:tc>
          <w:tcPr>
            <w:tcW w:w="2840" w:type="dxa"/>
            <w:gridSpan w:val="2"/>
            <w:tcBorders>
              <w:right w:val="single" w:sz="8" w:space="0" w:color="auto"/>
            </w:tcBorders>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Period considered for</w:t>
            </w:r>
          </w:p>
        </w:tc>
        <w:tc>
          <w:tcPr>
            <w:tcW w:w="1930" w:type="dxa"/>
            <w:shd w:val="clear" w:color="auto" w:fill="auto"/>
            <w:vAlign w:val="bottom"/>
          </w:tcPr>
          <w:p w:rsidR="00AA1CE5" w:rsidRPr="00873C35" w:rsidRDefault="00AA1CE5">
            <w:pPr>
              <w:spacing w:line="285"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Penalty amount</w:t>
            </w:r>
          </w:p>
        </w:tc>
        <w:tc>
          <w:tcPr>
            <w:tcW w:w="69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93"/>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functional system</w:t>
            </w:r>
          </w:p>
        </w:tc>
        <w:tc>
          <w:tcPr>
            <w:tcW w:w="40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continuous</w:t>
            </w:r>
          </w:p>
        </w:tc>
        <w:tc>
          <w:tcPr>
            <w:tcW w:w="660" w:type="dxa"/>
            <w:tcBorders>
              <w:right w:val="single" w:sz="8" w:space="0" w:color="auto"/>
            </w:tcBorders>
            <w:shd w:val="clear" w:color="auto" w:fill="auto"/>
            <w:vAlign w:val="bottom"/>
          </w:tcPr>
          <w:p w:rsidR="00AA1CE5" w:rsidRPr="00873C35" w:rsidRDefault="00AA1CE5">
            <w:pPr>
              <w:spacing w:line="292" w:lineRule="exact"/>
              <w:jc w:val="right"/>
              <w:rPr>
                <w:rFonts w:ascii="Century Gothic" w:eastAsia="Century Gothic" w:hAnsi="Century Gothic"/>
                <w:color w:val="000000" w:themeColor="text1"/>
                <w:w w:val="98"/>
                <w:sz w:val="24"/>
              </w:rPr>
            </w:pPr>
            <w:r w:rsidRPr="00873C35">
              <w:rPr>
                <w:rFonts w:ascii="Century Gothic" w:eastAsia="Century Gothic" w:hAnsi="Century Gothic"/>
                <w:color w:val="000000" w:themeColor="text1"/>
                <w:w w:val="98"/>
                <w:sz w:val="24"/>
              </w:rPr>
              <w:t>non-</w:t>
            </w:r>
          </w:p>
        </w:tc>
        <w:tc>
          <w:tcPr>
            <w:tcW w:w="1400" w:type="dxa"/>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penalty</w:t>
            </w:r>
          </w:p>
        </w:tc>
        <w:tc>
          <w:tcPr>
            <w:tcW w:w="1440" w:type="dxa"/>
            <w:tcBorders>
              <w:right w:val="single" w:sz="8" w:space="0" w:color="auto"/>
            </w:tcBorders>
            <w:shd w:val="clear" w:color="auto" w:fill="auto"/>
            <w:vAlign w:val="bottom"/>
          </w:tcPr>
          <w:p w:rsidR="00AA1CE5" w:rsidRPr="00873C35" w:rsidRDefault="00AA1CE5">
            <w:pPr>
              <w:spacing w:line="292" w:lineRule="exac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calculation</w:t>
            </w:r>
          </w:p>
        </w:tc>
        <w:tc>
          <w:tcPr>
            <w:tcW w:w="1930" w:type="dxa"/>
            <w:shd w:val="clear" w:color="auto" w:fill="auto"/>
            <w:vAlign w:val="bottom"/>
          </w:tcPr>
          <w:p w:rsidR="00AA1CE5" w:rsidRPr="00873C35" w:rsidRDefault="00AA1CE5">
            <w:pPr>
              <w:spacing w:line="292" w:lineRule="exac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(period x unit rate)</w:t>
            </w:r>
          </w:p>
        </w:tc>
        <w:tc>
          <w:tcPr>
            <w:tcW w:w="69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95"/>
        </w:trPr>
        <w:tc>
          <w:tcPr>
            <w:tcW w:w="26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440" w:type="dxa"/>
            <w:gridSpan w:val="2"/>
            <w:tcBorders>
              <w:bottom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functioning (days)</w:t>
            </w:r>
          </w:p>
        </w:tc>
        <w:tc>
          <w:tcPr>
            <w:tcW w:w="2840" w:type="dxa"/>
            <w:gridSpan w:val="2"/>
            <w:tcBorders>
              <w:bottom w:val="single" w:sz="8" w:space="0" w:color="auto"/>
              <w:right w:val="single" w:sz="8" w:space="0" w:color="auto"/>
            </w:tcBorders>
            <w:shd w:val="clear" w:color="auto" w:fill="auto"/>
            <w:vAlign w:val="bottom"/>
          </w:tcPr>
          <w:p w:rsidR="00AA1CE5" w:rsidRPr="00873C35" w:rsidRDefault="00AA1CE5">
            <w:pPr>
              <w:spacing w:line="0" w:lineRule="atLeast"/>
              <w:ind w:left="1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after grace period**</w:t>
            </w:r>
          </w:p>
        </w:tc>
        <w:tc>
          <w:tcPr>
            <w:tcW w:w="193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2"/>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2"/>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3328D1">
        <w:trPr>
          <w:trHeight w:val="285"/>
        </w:trPr>
        <w:tc>
          <w:tcPr>
            <w:tcW w:w="264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AA1CE5" w:rsidRPr="00873C35" w:rsidTr="003328D1">
        <w:trPr>
          <w:trHeight w:val="285"/>
        </w:trPr>
        <w:tc>
          <w:tcPr>
            <w:tcW w:w="264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7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4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93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9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31" w:lineRule="exact"/>
        <w:rPr>
          <w:rFonts w:ascii="Times New Roman" w:eastAsia="Times New Roman" w:hAnsi="Times New Roman"/>
          <w:color w:val="000000" w:themeColor="text1"/>
        </w:rPr>
      </w:pPr>
    </w:p>
    <w:p w:rsidR="00AA1CE5" w:rsidRPr="00873C35" w:rsidRDefault="00AA1CE5">
      <w:pPr>
        <w:spacing w:line="415" w:lineRule="exact"/>
        <w:ind w:left="1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Total Penalty Amount (</w:t>
      </w:r>
      <w:r w:rsidRPr="00873C35">
        <w:rPr>
          <w:rFonts w:ascii="Malgun Gothic" w:eastAsia="Malgun Gothic" w:hAnsi="Malgun Gothic"/>
          <w:b/>
          <w:color w:val="000000" w:themeColor="text1"/>
          <w:sz w:val="24"/>
        </w:rPr>
        <w:t>`</w:t>
      </w:r>
      <w:r w:rsidRPr="00873C35">
        <w:rPr>
          <w:rFonts w:ascii="Century Gothic" w:eastAsia="Century Gothic" w:hAnsi="Century Gothic"/>
          <w:b/>
          <w:color w:val="000000" w:themeColor="text1"/>
          <w:sz w:val="24"/>
        </w:rPr>
        <w:t>):</w:t>
      </w:r>
    </w:p>
    <w:p w:rsidR="00AA1CE5" w:rsidRPr="00873C35" w:rsidRDefault="00AA1CE5">
      <w:pPr>
        <w:spacing w:line="356" w:lineRule="exact"/>
        <w:rPr>
          <w:rFonts w:ascii="Times New Roman" w:eastAsia="Times New Roman" w:hAnsi="Times New Roman"/>
          <w:color w:val="000000" w:themeColor="text1"/>
        </w:rPr>
      </w:pPr>
    </w:p>
    <w:p w:rsidR="00AA1CE5" w:rsidRPr="00873C35" w:rsidRDefault="00AA1CE5" w:rsidP="007E2654">
      <w:pPr>
        <w:numPr>
          <w:ilvl w:val="0"/>
          <w:numId w:val="137"/>
        </w:numPr>
        <w:tabs>
          <w:tab w:val="left" w:pos="840"/>
        </w:tabs>
        <w:spacing w:line="0" w:lineRule="atLeast"/>
        <w:ind w:left="840" w:hanging="7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(To be prepared &amp; submitted separately for each station)</w:t>
      </w:r>
    </w:p>
    <w:p w:rsidR="00AA1CE5" w:rsidRPr="00873C35" w:rsidRDefault="00AA1CE5">
      <w:pPr>
        <w:spacing w:line="293" w:lineRule="exact"/>
        <w:rPr>
          <w:rFonts w:ascii="Century Gothic" w:eastAsia="Century Gothic" w:hAnsi="Century Gothic"/>
          <w:b/>
          <w:color w:val="000000" w:themeColor="text1"/>
          <w:sz w:val="24"/>
        </w:rPr>
      </w:pPr>
    </w:p>
    <w:p w:rsidR="00AA1CE5" w:rsidRPr="00873C35" w:rsidRDefault="00AA1CE5" w:rsidP="007E2654">
      <w:pPr>
        <w:numPr>
          <w:ilvl w:val="0"/>
          <w:numId w:val="138"/>
        </w:numPr>
        <w:tabs>
          <w:tab w:val="left" w:pos="840"/>
        </w:tabs>
        <w:spacing w:line="0" w:lineRule="atLeast"/>
        <w:ind w:left="840" w:hanging="72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 xml:space="preserve">Grace period of </w:t>
      </w:r>
      <w:r w:rsidR="00F67968" w:rsidRPr="00873C35">
        <w:rPr>
          <w:rFonts w:ascii="Century Gothic" w:eastAsia="Century Gothic" w:hAnsi="Century Gothic"/>
          <w:b/>
          <w:color w:val="000000" w:themeColor="text1"/>
          <w:sz w:val="24"/>
        </w:rPr>
        <w:t>02</w:t>
      </w:r>
      <w:r w:rsidRPr="00873C35">
        <w:rPr>
          <w:rFonts w:ascii="Century Gothic" w:eastAsia="Century Gothic" w:hAnsi="Century Gothic"/>
          <w:b/>
          <w:color w:val="000000" w:themeColor="text1"/>
          <w:sz w:val="24"/>
        </w:rPr>
        <w:t xml:space="preserve"> days is applicable only once per quarter</w:t>
      </w:r>
    </w:p>
    <w:p w:rsidR="00067411" w:rsidRPr="00873C35" w:rsidRDefault="00067411" w:rsidP="00067411">
      <w:pPr>
        <w:tabs>
          <w:tab w:val="left" w:pos="840"/>
        </w:tabs>
        <w:spacing w:line="0" w:lineRule="atLeast"/>
        <w:rPr>
          <w:rFonts w:ascii="Century Gothic" w:eastAsia="Century Gothic" w:hAnsi="Century Gothic"/>
          <w:b/>
          <w:color w:val="000000" w:themeColor="text1"/>
          <w:sz w:val="24"/>
        </w:rPr>
      </w:pPr>
    </w:p>
    <w:p w:rsidR="00067411" w:rsidRPr="00873C35" w:rsidRDefault="00067411" w:rsidP="00067411">
      <w:pPr>
        <w:tabs>
          <w:tab w:val="left" w:pos="840"/>
        </w:tabs>
        <w:spacing w:line="0" w:lineRule="atLeast"/>
        <w:rPr>
          <w:rFonts w:ascii="Century Gothic" w:eastAsia="Century Gothic" w:hAnsi="Century Gothic"/>
          <w:b/>
          <w:color w:val="000000" w:themeColor="text1"/>
          <w:sz w:val="24"/>
        </w:rPr>
      </w:pPr>
    </w:p>
    <w:p w:rsidR="00067411" w:rsidRPr="00873C35" w:rsidRDefault="00067411" w:rsidP="00067411">
      <w:pPr>
        <w:tabs>
          <w:tab w:val="left" w:pos="840"/>
        </w:tabs>
        <w:spacing w:line="0" w:lineRule="atLeast"/>
        <w:rPr>
          <w:rFonts w:ascii="Century Gothic" w:eastAsia="Century Gothic" w:hAnsi="Century Gothic"/>
          <w:b/>
          <w:color w:val="000000" w:themeColor="text1"/>
          <w:sz w:val="24"/>
        </w:rPr>
      </w:pPr>
    </w:p>
    <w:p w:rsidR="00067411" w:rsidRPr="00873C35" w:rsidRDefault="00067411" w:rsidP="00067411">
      <w:pPr>
        <w:tabs>
          <w:tab w:val="left" w:pos="840"/>
        </w:tabs>
        <w:spacing w:line="0" w:lineRule="atLeast"/>
        <w:rPr>
          <w:rFonts w:ascii="Century Gothic" w:eastAsia="Century Gothic" w:hAnsi="Century Gothic"/>
          <w:b/>
          <w:color w:val="000000" w:themeColor="text1"/>
          <w:sz w:val="24"/>
        </w:rPr>
      </w:pPr>
    </w:p>
    <w:p w:rsidR="00067411" w:rsidRPr="00873C35" w:rsidRDefault="00067411" w:rsidP="00067411">
      <w:pPr>
        <w:tabs>
          <w:tab w:val="left" w:pos="840"/>
        </w:tabs>
        <w:spacing w:line="0" w:lineRule="atLeast"/>
        <w:rPr>
          <w:rFonts w:ascii="Century Gothic" w:eastAsia="Century Gothic" w:hAnsi="Century Gothic"/>
          <w:b/>
          <w:color w:val="000000" w:themeColor="text1"/>
          <w:sz w:val="24"/>
        </w:rPr>
      </w:pPr>
    </w:p>
    <w:p w:rsidR="00AA1CE5" w:rsidRPr="00873C35" w:rsidRDefault="00AA1CE5">
      <w:pPr>
        <w:tabs>
          <w:tab w:val="left" w:pos="840"/>
        </w:tabs>
        <w:spacing w:line="0" w:lineRule="atLeast"/>
        <w:ind w:left="840" w:hanging="720"/>
        <w:rPr>
          <w:rFonts w:ascii="Century Gothic" w:eastAsia="Century Gothic" w:hAnsi="Century Gothic"/>
          <w:b/>
          <w:color w:val="000000" w:themeColor="text1"/>
          <w:sz w:val="24"/>
        </w:rPr>
      </w:pPr>
    </w:p>
    <w:p w:rsidR="00067411" w:rsidRPr="00873C35" w:rsidRDefault="00067411">
      <w:pPr>
        <w:tabs>
          <w:tab w:val="left" w:pos="840"/>
        </w:tabs>
        <w:spacing w:line="0" w:lineRule="atLeast"/>
        <w:ind w:left="840" w:hanging="720"/>
        <w:rPr>
          <w:rFonts w:ascii="Century Gothic" w:eastAsia="Century Gothic" w:hAnsi="Century Gothic"/>
          <w:b/>
          <w:color w:val="000000" w:themeColor="text1"/>
          <w:sz w:val="24"/>
        </w:rPr>
      </w:pPr>
    </w:p>
    <w:p w:rsidR="00067411" w:rsidRPr="00873C35" w:rsidRDefault="00067411">
      <w:pPr>
        <w:tabs>
          <w:tab w:val="left" w:pos="840"/>
        </w:tabs>
        <w:spacing w:line="0" w:lineRule="atLeast"/>
        <w:ind w:left="840" w:hanging="720"/>
        <w:rPr>
          <w:rFonts w:ascii="Century Gothic" w:eastAsia="Century Gothic" w:hAnsi="Century Gothic"/>
          <w:b/>
          <w:color w:val="000000" w:themeColor="text1"/>
          <w:sz w:val="24"/>
        </w:rPr>
        <w:sectPr w:rsidR="00067411" w:rsidRPr="00873C35">
          <w:pgSz w:w="15840" w:h="12240" w:orient="landscape"/>
          <w:pgMar w:top="862" w:right="1320" w:bottom="158" w:left="1320" w:header="0" w:footer="0" w:gutter="0"/>
          <w:cols w:space="0" w:equalWidth="0">
            <w:col w:w="1320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16" w:lineRule="exact"/>
        <w:rPr>
          <w:rFonts w:ascii="Times New Roman" w:eastAsia="Times New Roman" w:hAnsi="Times New Roman"/>
          <w:color w:val="000000" w:themeColor="text1"/>
        </w:rPr>
      </w:pPr>
    </w:p>
    <w:tbl>
      <w:tblPr>
        <w:tblW w:w="14860" w:type="dxa"/>
        <w:tblLayout w:type="fixed"/>
        <w:tblCellMar>
          <w:left w:w="0" w:type="dxa"/>
          <w:right w:w="0" w:type="dxa"/>
        </w:tblCellMar>
        <w:tblLook w:val="0000" w:firstRow="0" w:lastRow="0" w:firstColumn="0" w:lastColumn="0" w:noHBand="0" w:noVBand="0"/>
      </w:tblPr>
      <w:tblGrid>
        <w:gridCol w:w="1420"/>
        <w:gridCol w:w="740"/>
        <w:gridCol w:w="660"/>
        <w:gridCol w:w="800"/>
        <w:gridCol w:w="700"/>
        <w:gridCol w:w="620"/>
        <w:gridCol w:w="180"/>
        <w:gridCol w:w="940"/>
        <w:gridCol w:w="1140"/>
        <w:gridCol w:w="1260"/>
        <w:gridCol w:w="1020"/>
        <w:gridCol w:w="720"/>
        <w:gridCol w:w="700"/>
        <w:gridCol w:w="720"/>
        <w:gridCol w:w="700"/>
        <w:gridCol w:w="720"/>
        <w:gridCol w:w="1820"/>
      </w:tblGrid>
      <w:tr w:rsidR="00873C35" w:rsidRPr="00873C35" w:rsidTr="00067411">
        <w:trPr>
          <w:trHeight w:val="294"/>
        </w:trPr>
        <w:tc>
          <w:tcPr>
            <w:tcW w:w="1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bookmarkStart w:id="137" w:name="page151"/>
            <w:bookmarkEnd w:id="137"/>
          </w:p>
        </w:tc>
        <w:tc>
          <w:tcPr>
            <w:tcW w:w="7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540" w:type="dxa"/>
            <w:gridSpan w:val="2"/>
            <w:shd w:val="clear" w:color="auto" w:fill="auto"/>
            <w:vAlign w:val="bottom"/>
          </w:tcPr>
          <w:p w:rsidR="00AA1CE5" w:rsidRPr="00873C35" w:rsidRDefault="00AA1CE5">
            <w:pPr>
              <w:spacing w:line="0" w:lineRule="atLeast"/>
              <w:ind w:left="260"/>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Annexure II</w:t>
            </w:r>
          </w:p>
        </w:tc>
      </w:tr>
      <w:tr w:rsidR="00873C35" w:rsidRPr="00873C35" w:rsidTr="00067411">
        <w:trPr>
          <w:trHeight w:val="588"/>
        </w:trPr>
        <w:tc>
          <w:tcPr>
            <w:tcW w:w="14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240" w:type="dxa"/>
            <w:gridSpan w:val="5"/>
            <w:shd w:val="clear" w:color="auto" w:fill="auto"/>
            <w:vAlign w:val="bottom"/>
          </w:tcPr>
          <w:p w:rsidR="00AA1CE5" w:rsidRPr="00873C35" w:rsidRDefault="00AA1CE5">
            <w:pPr>
              <w:spacing w:line="0" w:lineRule="atLeast"/>
              <w:ind w:left="460"/>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(Ref.: Invoice no-------</w:t>
            </w:r>
          </w:p>
        </w:tc>
        <w:tc>
          <w:tcPr>
            <w:tcW w:w="1140" w:type="dxa"/>
            <w:shd w:val="clear" w:color="auto" w:fill="auto"/>
            <w:vAlign w:val="bottom"/>
          </w:tcPr>
          <w:p w:rsidR="00AA1CE5" w:rsidRPr="00873C35" w:rsidRDefault="00AA1CE5">
            <w:pPr>
              <w:spacing w:line="0" w:lineRule="atLeast"/>
              <w:jc w:val="center"/>
              <w:rPr>
                <w:rFonts w:ascii="Century Gothic" w:eastAsia="Century Gothic" w:hAnsi="Century Gothic"/>
                <w:b/>
                <w:color w:val="000000" w:themeColor="text1"/>
                <w:w w:val="71"/>
                <w:sz w:val="23"/>
              </w:rPr>
            </w:pPr>
            <w:r w:rsidRPr="00873C35">
              <w:rPr>
                <w:rFonts w:ascii="Century Gothic" w:eastAsia="Century Gothic" w:hAnsi="Century Gothic"/>
                <w:b/>
                <w:color w:val="000000" w:themeColor="text1"/>
                <w:w w:val="71"/>
                <w:sz w:val="23"/>
              </w:rPr>
              <w:t>dated---------</w:t>
            </w:r>
          </w:p>
        </w:tc>
        <w:tc>
          <w:tcPr>
            <w:tcW w:w="2280" w:type="dxa"/>
            <w:gridSpan w:val="2"/>
            <w:shd w:val="clear" w:color="auto" w:fill="auto"/>
            <w:vAlign w:val="bottom"/>
          </w:tcPr>
          <w:p w:rsidR="00AA1CE5" w:rsidRPr="00873C35" w:rsidRDefault="00AA1CE5">
            <w:pPr>
              <w:spacing w:line="0" w:lineRule="atLeast"/>
              <w:ind w:left="480"/>
              <w:rPr>
                <w:rFonts w:ascii="Century Gothic" w:eastAsia="Century Gothic" w:hAnsi="Century Gothic"/>
                <w:b/>
                <w:color w:val="000000" w:themeColor="text1"/>
                <w:w w:val="72"/>
                <w:sz w:val="16"/>
              </w:rPr>
            </w:pPr>
            <w:r w:rsidRPr="00873C35">
              <w:rPr>
                <w:rFonts w:ascii="Century Gothic" w:eastAsia="Century Gothic" w:hAnsi="Century Gothic"/>
                <w:b/>
                <w:color w:val="000000" w:themeColor="text1"/>
                <w:w w:val="72"/>
                <w:sz w:val="16"/>
              </w:rPr>
              <w:t>for the period --------------------</w:t>
            </w:r>
          </w:p>
        </w:tc>
        <w:tc>
          <w:tcPr>
            <w:tcW w:w="2140" w:type="dxa"/>
            <w:gridSpan w:val="3"/>
            <w:shd w:val="clear" w:color="auto" w:fill="auto"/>
            <w:vAlign w:val="bottom"/>
          </w:tcPr>
          <w:p w:rsidR="00AA1CE5" w:rsidRPr="00873C35" w:rsidRDefault="00AA1CE5">
            <w:pPr>
              <w:spacing w:line="0" w:lineRule="atLeast"/>
              <w:ind w:right="80"/>
              <w:jc w:val="right"/>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w:t>
            </w:r>
          </w:p>
        </w:tc>
        <w:tc>
          <w:tcPr>
            <w:tcW w:w="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67411">
        <w:trPr>
          <w:trHeight w:val="295"/>
        </w:trPr>
        <w:tc>
          <w:tcPr>
            <w:tcW w:w="14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67411">
        <w:trPr>
          <w:trHeight w:val="285"/>
        </w:trPr>
        <w:tc>
          <w:tcPr>
            <w:tcW w:w="1420" w:type="dxa"/>
            <w:tcBorders>
              <w:left w:val="single" w:sz="8" w:space="0" w:color="auto"/>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Name of</w:t>
            </w:r>
          </w:p>
        </w:tc>
        <w:tc>
          <w:tcPr>
            <w:tcW w:w="7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160" w:type="dxa"/>
            <w:gridSpan w:val="3"/>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right w:val="single" w:sz="8" w:space="0" w:color="auto"/>
            </w:tcBorders>
            <w:shd w:val="clear" w:color="auto" w:fill="auto"/>
            <w:vAlign w:val="bottom"/>
          </w:tcPr>
          <w:p w:rsidR="00AA1CE5" w:rsidRPr="00873C35" w:rsidRDefault="00AA1CE5">
            <w:pPr>
              <w:spacing w:line="285" w:lineRule="exac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Average</w:t>
            </w:r>
          </w:p>
        </w:tc>
      </w:tr>
      <w:tr w:rsidR="00873C35" w:rsidRPr="00873C35" w:rsidTr="00067411">
        <w:trPr>
          <w:trHeight w:val="293"/>
        </w:trPr>
        <w:tc>
          <w:tcPr>
            <w:tcW w:w="1420" w:type="dxa"/>
            <w:tcBorders>
              <w:left w:val="single" w:sz="8" w:space="0" w:color="auto"/>
              <w:right w:val="single" w:sz="8" w:space="0" w:color="auto"/>
            </w:tcBorders>
            <w:shd w:val="clear" w:color="auto" w:fill="auto"/>
            <w:vAlign w:val="bottom"/>
          </w:tcPr>
          <w:p w:rsidR="00AA1CE5" w:rsidRPr="00873C35" w:rsidRDefault="00AA1CE5">
            <w:pPr>
              <w:spacing w:line="292" w:lineRule="exac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Station*</w:t>
            </w:r>
          </w:p>
        </w:tc>
        <w:tc>
          <w:tcPr>
            <w:tcW w:w="7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160" w:type="dxa"/>
            <w:gridSpan w:val="3"/>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4540" w:type="dxa"/>
            <w:gridSpan w:val="5"/>
            <w:shd w:val="clear" w:color="auto" w:fill="auto"/>
            <w:vAlign w:val="bottom"/>
          </w:tcPr>
          <w:p w:rsidR="00AA1CE5" w:rsidRPr="00873C35" w:rsidRDefault="00AA1CE5">
            <w:pPr>
              <w:spacing w:line="292" w:lineRule="exact"/>
              <w:jc w:val="center"/>
              <w:rPr>
                <w:rFonts w:ascii="Century Gothic" w:eastAsia="Century Gothic" w:hAnsi="Century Gothic"/>
                <w:b/>
                <w:color w:val="000000" w:themeColor="text1"/>
                <w:sz w:val="24"/>
              </w:rPr>
            </w:pPr>
            <w:r w:rsidRPr="00873C35">
              <w:rPr>
                <w:rFonts w:ascii="Century Gothic" w:eastAsia="Century Gothic" w:hAnsi="Century Gothic"/>
                <w:b/>
                <w:color w:val="000000" w:themeColor="text1"/>
                <w:sz w:val="24"/>
              </w:rPr>
              <w:t>Observed Monthly Data Captured Rate</w:t>
            </w:r>
          </w:p>
        </w:tc>
        <w:tc>
          <w:tcPr>
            <w:tcW w:w="7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right w:val="single" w:sz="8" w:space="0" w:color="auto"/>
            </w:tcBorders>
            <w:shd w:val="clear" w:color="auto" w:fill="auto"/>
            <w:vAlign w:val="bottom"/>
          </w:tcPr>
          <w:p w:rsidR="00AA1CE5" w:rsidRPr="00873C35" w:rsidRDefault="00AA1CE5">
            <w:pPr>
              <w:spacing w:line="292" w:lineRule="exac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Percentage</w:t>
            </w:r>
          </w:p>
        </w:tc>
      </w:tr>
      <w:tr w:rsidR="00873C35" w:rsidRPr="00873C35" w:rsidTr="00067411">
        <w:trPr>
          <w:trHeight w:val="295"/>
        </w:trPr>
        <w:tc>
          <w:tcPr>
            <w:tcW w:w="14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w w:val="98"/>
                <w:sz w:val="24"/>
              </w:rPr>
            </w:pPr>
            <w:r w:rsidRPr="00873C35">
              <w:rPr>
                <w:rFonts w:ascii="Century Gothic" w:eastAsia="Century Gothic" w:hAnsi="Century Gothic"/>
                <w:color w:val="000000" w:themeColor="text1"/>
                <w:w w:val="98"/>
                <w:sz w:val="24"/>
              </w:rPr>
              <w:t>Data</w:t>
            </w:r>
          </w:p>
        </w:tc>
      </w:tr>
      <w:tr w:rsidR="00873C35" w:rsidRPr="00873C35" w:rsidTr="00067411">
        <w:trPr>
          <w:trHeight w:val="273"/>
        </w:trPr>
        <w:tc>
          <w:tcPr>
            <w:tcW w:w="14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7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2780" w:type="dxa"/>
            <w:gridSpan w:val="4"/>
            <w:vMerge w:val="restart"/>
            <w:shd w:val="clear" w:color="auto" w:fill="auto"/>
            <w:vAlign w:val="bottom"/>
          </w:tcPr>
          <w:p w:rsidR="00AA1CE5" w:rsidRPr="00873C35" w:rsidRDefault="00AA1CE5">
            <w:pPr>
              <w:spacing w:line="0" w:lineRule="atLeast"/>
              <w:ind w:left="4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gases pollutant</w:t>
            </w:r>
          </w:p>
        </w:tc>
        <w:tc>
          <w:tcPr>
            <w:tcW w:w="1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2400" w:type="dxa"/>
            <w:gridSpan w:val="2"/>
            <w:vMerge w:val="restart"/>
            <w:tcBorders>
              <w:right w:val="single" w:sz="8" w:space="0" w:color="auto"/>
            </w:tcBorders>
            <w:shd w:val="clear" w:color="auto" w:fill="auto"/>
            <w:vAlign w:val="bottom"/>
          </w:tcPr>
          <w:p w:rsidR="00AA1CE5" w:rsidRPr="00873C35" w:rsidRDefault="00AA1CE5">
            <w:pPr>
              <w:spacing w:line="0" w:lineRule="atLeast"/>
              <w:jc w:val="center"/>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Dust Particles</w:t>
            </w: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3"/>
              </w:rPr>
            </w:pPr>
          </w:p>
        </w:tc>
        <w:tc>
          <w:tcPr>
            <w:tcW w:w="3560" w:type="dxa"/>
            <w:gridSpan w:val="5"/>
            <w:vMerge w:val="restart"/>
            <w:tcBorders>
              <w:right w:val="single" w:sz="8" w:space="0" w:color="auto"/>
            </w:tcBorders>
            <w:shd w:val="clear" w:color="auto" w:fill="auto"/>
            <w:vAlign w:val="bottom"/>
          </w:tcPr>
          <w:p w:rsidR="00AA1CE5" w:rsidRPr="00873C35" w:rsidRDefault="00AA1CE5">
            <w:pPr>
              <w:spacing w:line="0" w:lineRule="atLeast"/>
              <w:ind w:left="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For Mat. Parameters</w:t>
            </w:r>
          </w:p>
        </w:tc>
        <w:tc>
          <w:tcPr>
            <w:tcW w:w="1820" w:type="dxa"/>
            <w:tcBorders>
              <w:right w:val="single" w:sz="8" w:space="0" w:color="auto"/>
            </w:tcBorders>
            <w:shd w:val="clear" w:color="auto" w:fill="auto"/>
            <w:vAlign w:val="bottom"/>
          </w:tcPr>
          <w:p w:rsidR="00AA1CE5" w:rsidRPr="00873C35" w:rsidRDefault="00AA1CE5">
            <w:pPr>
              <w:spacing w:line="273" w:lineRule="exact"/>
              <w:jc w:val="center"/>
              <w:rPr>
                <w:rFonts w:ascii="Century Gothic" w:eastAsia="Century Gothic" w:hAnsi="Century Gothic"/>
                <w:color w:val="000000" w:themeColor="text1"/>
                <w:w w:val="99"/>
                <w:sz w:val="24"/>
              </w:rPr>
            </w:pPr>
            <w:r w:rsidRPr="00873C35">
              <w:rPr>
                <w:rFonts w:ascii="Century Gothic" w:eastAsia="Century Gothic" w:hAnsi="Century Gothic"/>
                <w:color w:val="000000" w:themeColor="text1"/>
                <w:w w:val="99"/>
                <w:sz w:val="24"/>
              </w:rPr>
              <w:t>Capture Rate</w:t>
            </w:r>
          </w:p>
        </w:tc>
      </w:tr>
      <w:tr w:rsidR="00873C35" w:rsidRPr="00873C35" w:rsidTr="00067411">
        <w:trPr>
          <w:trHeight w:val="305"/>
        </w:trPr>
        <w:tc>
          <w:tcPr>
            <w:tcW w:w="14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780" w:type="dxa"/>
            <w:gridSpan w:val="4"/>
            <w:vMerge/>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2400" w:type="dxa"/>
            <w:gridSpan w:val="2"/>
            <w:vMerge/>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3560" w:type="dxa"/>
            <w:gridSpan w:val="5"/>
            <w:vMerge/>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67411">
        <w:trPr>
          <w:trHeight w:val="295"/>
        </w:trPr>
        <w:tc>
          <w:tcPr>
            <w:tcW w:w="14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67411">
        <w:trPr>
          <w:trHeight w:val="289"/>
        </w:trPr>
        <w:tc>
          <w:tcPr>
            <w:tcW w:w="1420" w:type="dxa"/>
            <w:tcBorders>
              <w:left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tcBorders>
              <w:right w:val="single" w:sz="8" w:space="0" w:color="auto"/>
            </w:tcBorders>
            <w:shd w:val="clear" w:color="auto" w:fill="auto"/>
            <w:vAlign w:val="bottom"/>
          </w:tcPr>
          <w:p w:rsidR="00AA1CE5" w:rsidRPr="00873C35" w:rsidRDefault="00AA1CE5">
            <w:pPr>
              <w:spacing w:line="289" w:lineRule="exact"/>
              <w:ind w:left="120"/>
              <w:rPr>
                <w:rFonts w:ascii="Century Gothic" w:eastAsia="Century Gothic" w:hAnsi="Century Gothic"/>
                <w:color w:val="000000" w:themeColor="text1"/>
                <w:sz w:val="16"/>
              </w:rPr>
            </w:pPr>
            <w:r w:rsidRPr="00873C35">
              <w:rPr>
                <w:rFonts w:ascii="Century Gothic" w:eastAsia="Century Gothic" w:hAnsi="Century Gothic"/>
                <w:color w:val="000000" w:themeColor="text1"/>
                <w:sz w:val="24"/>
              </w:rPr>
              <w:t>NO</w:t>
            </w:r>
            <w:r w:rsidRPr="00873C35">
              <w:rPr>
                <w:rFonts w:ascii="Century Gothic" w:eastAsia="Century Gothic" w:hAnsi="Century Gothic"/>
                <w:color w:val="000000" w:themeColor="text1"/>
                <w:sz w:val="16"/>
              </w:rPr>
              <w:t>2</w:t>
            </w:r>
          </w:p>
        </w:tc>
        <w:tc>
          <w:tcPr>
            <w:tcW w:w="660" w:type="dxa"/>
            <w:tcBorders>
              <w:right w:val="single" w:sz="8" w:space="0" w:color="auto"/>
            </w:tcBorders>
            <w:shd w:val="clear" w:color="auto" w:fill="auto"/>
            <w:vAlign w:val="bottom"/>
          </w:tcPr>
          <w:p w:rsidR="00AA1CE5" w:rsidRPr="00873C35" w:rsidRDefault="00AA1CE5">
            <w:pPr>
              <w:spacing w:line="289" w:lineRule="exact"/>
              <w:ind w:left="160"/>
              <w:rPr>
                <w:rFonts w:ascii="Century Gothic" w:eastAsia="Century Gothic" w:hAnsi="Century Gothic"/>
                <w:color w:val="000000" w:themeColor="text1"/>
                <w:sz w:val="16"/>
              </w:rPr>
            </w:pPr>
            <w:r w:rsidRPr="00873C35">
              <w:rPr>
                <w:rFonts w:ascii="Century Gothic" w:eastAsia="Century Gothic" w:hAnsi="Century Gothic"/>
                <w:color w:val="000000" w:themeColor="text1"/>
                <w:sz w:val="24"/>
              </w:rPr>
              <w:t>O</w:t>
            </w:r>
            <w:r w:rsidRPr="00873C35">
              <w:rPr>
                <w:rFonts w:ascii="Century Gothic" w:eastAsia="Century Gothic" w:hAnsi="Century Gothic"/>
                <w:color w:val="000000" w:themeColor="text1"/>
                <w:sz w:val="16"/>
              </w:rPr>
              <w:t>3</w:t>
            </w:r>
          </w:p>
        </w:tc>
        <w:tc>
          <w:tcPr>
            <w:tcW w:w="800" w:type="dxa"/>
            <w:tcBorders>
              <w:right w:val="single" w:sz="8" w:space="0" w:color="auto"/>
            </w:tcBorders>
            <w:shd w:val="clear" w:color="auto" w:fill="auto"/>
            <w:vAlign w:val="bottom"/>
          </w:tcPr>
          <w:p w:rsidR="00AA1CE5" w:rsidRPr="00873C35" w:rsidRDefault="00AA1CE5">
            <w:pPr>
              <w:spacing w:line="289" w:lineRule="exact"/>
              <w:ind w:left="160"/>
              <w:rPr>
                <w:rFonts w:ascii="Century Gothic" w:eastAsia="Century Gothic" w:hAnsi="Century Gothic"/>
                <w:color w:val="000000" w:themeColor="text1"/>
                <w:sz w:val="16"/>
              </w:rPr>
            </w:pPr>
            <w:r w:rsidRPr="00873C35">
              <w:rPr>
                <w:rFonts w:ascii="Century Gothic" w:eastAsia="Century Gothic" w:hAnsi="Century Gothic"/>
                <w:color w:val="000000" w:themeColor="text1"/>
                <w:sz w:val="24"/>
              </w:rPr>
              <w:t>SO</w:t>
            </w:r>
            <w:r w:rsidRPr="00873C35">
              <w:rPr>
                <w:rFonts w:ascii="Century Gothic" w:eastAsia="Century Gothic" w:hAnsi="Century Gothic"/>
                <w:color w:val="000000" w:themeColor="text1"/>
                <w:sz w:val="16"/>
              </w:rPr>
              <w:t>2</w:t>
            </w:r>
          </w:p>
        </w:tc>
        <w:tc>
          <w:tcPr>
            <w:tcW w:w="700" w:type="dxa"/>
            <w:tcBorders>
              <w:right w:val="single" w:sz="8" w:space="0" w:color="auto"/>
            </w:tcBorders>
            <w:shd w:val="clear" w:color="auto" w:fill="auto"/>
            <w:vAlign w:val="bottom"/>
          </w:tcPr>
          <w:p w:rsidR="00AA1CE5" w:rsidRPr="00873C35" w:rsidRDefault="00AA1CE5">
            <w:pPr>
              <w:spacing w:line="289" w:lineRule="exact"/>
              <w:ind w:left="1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CO</w:t>
            </w:r>
          </w:p>
        </w:tc>
        <w:tc>
          <w:tcPr>
            <w:tcW w:w="620" w:type="dxa"/>
            <w:shd w:val="clear" w:color="auto" w:fill="auto"/>
            <w:vAlign w:val="bottom"/>
          </w:tcPr>
          <w:p w:rsidR="00AA1CE5" w:rsidRPr="00873C35" w:rsidRDefault="00AA1CE5">
            <w:pPr>
              <w:spacing w:line="289" w:lineRule="exact"/>
              <w:ind w:left="40"/>
              <w:jc w:val="center"/>
              <w:rPr>
                <w:rFonts w:ascii="Century Gothic" w:eastAsia="Century Gothic" w:hAnsi="Century Gothic"/>
                <w:color w:val="000000" w:themeColor="text1"/>
                <w:w w:val="97"/>
                <w:sz w:val="16"/>
              </w:rPr>
            </w:pPr>
            <w:r w:rsidRPr="00873C35">
              <w:rPr>
                <w:rFonts w:ascii="Century Gothic" w:eastAsia="Century Gothic" w:hAnsi="Century Gothic"/>
                <w:color w:val="000000" w:themeColor="text1"/>
                <w:w w:val="97"/>
                <w:sz w:val="24"/>
              </w:rPr>
              <w:t>NH</w:t>
            </w:r>
            <w:r w:rsidRPr="00873C35">
              <w:rPr>
                <w:rFonts w:ascii="Century Gothic" w:eastAsia="Century Gothic" w:hAnsi="Century Gothic"/>
                <w:color w:val="000000" w:themeColor="text1"/>
                <w:w w:val="97"/>
                <w:sz w:val="16"/>
              </w:rPr>
              <w:t>3</w:t>
            </w:r>
          </w:p>
        </w:tc>
        <w:tc>
          <w:tcPr>
            <w:tcW w:w="18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right w:val="single" w:sz="8" w:space="0" w:color="auto"/>
            </w:tcBorders>
            <w:shd w:val="clear" w:color="auto" w:fill="auto"/>
            <w:vAlign w:val="bottom"/>
          </w:tcPr>
          <w:p w:rsidR="00AA1CE5" w:rsidRPr="00873C35" w:rsidRDefault="00AA1CE5">
            <w:pPr>
              <w:spacing w:line="289" w:lineRule="exact"/>
              <w:ind w:left="2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BTX</w:t>
            </w:r>
          </w:p>
        </w:tc>
        <w:tc>
          <w:tcPr>
            <w:tcW w:w="1140" w:type="dxa"/>
            <w:tcBorders>
              <w:right w:val="single" w:sz="8" w:space="0" w:color="auto"/>
            </w:tcBorders>
            <w:shd w:val="clear" w:color="auto" w:fill="auto"/>
            <w:vAlign w:val="bottom"/>
          </w:tcPr>
          <w:p w:rsidR="00AA1CE5" w:rsidRPr="00873C35" w:rsidRDefault="00AA1CE5">
            <w:pPr>
              <w:spacing w:line="289" w:lineRule="exact"/>
              <w:jc w:val="center"/>
              <w:rPr>
                <w:rFonts w:ascii="Century Gothic" w:eastAsia="Century Gothic" w:hAnsi="Century Gothic"/>
                <w:color w:val="000000" w:themeColor="text1"/>
                <w:w w:val="99"/>
                <w:sz w:val="16"/>
              </w:rPr>
            </w:pPr>
            <w:r w:rsidRPr="00873C35">
              <w:rPr>
                <w:rFonts w:ascii="Century Gothic" w:eastAsia="Century Gothic" w:hAnsi="Century Gothic"/>
                <w:color w:val="000000" w:themeColor="text1"/>
                <w:w w:val="99"/>
                <w:sz w:val="24"/>
              </w:rPr>
              <w:t>PM</w:t>
            </w:r>
            <w:r w:rsidRPr="00873C35">
              <w:rPr>
                <w:rFonts w:ascii="Century Gothic" w:eastAsia="Century Gothic" w:hAnsi="Century Gothic"/>
                <w:color w:val="000000" w:themeColor="text1"/>
                <w:w w:val="99"/>
                <w:sz w:val="16"/>
              </w:rPr>
              <w:t>2.5</w:t>
            </w:r>
          </w:p>
        </w:tc>
        <w:tc>
          <w:tcPr>
            <w:tcW w:w="1260" w:type="dxa"/>
            <w:tcBorders>
              <w:right w:val="single" w:sz="8" w:space="0" w:color="auto"/>
            </w:tcBorders>
            <w:shd w:val="clear" w:color="auto" w:fill="auto"/>
            <w:vAlign w:val="bottom"/>
          </w:tcPr>
          <w:p w:rsidR="00AA1CE5" w:rsidRPr="00873C35" w:rsidRDefault="00AA1CE5">
            <w:pPr>
              <w:spacing w:line="289" w:lineRule="exact"/>
              <w:ind w:left="340"/>
              <w:rPr>
                <w:rFonts w:ascii="Century Gothic" w:eastAsia="Century Gothic" w:hAnsi="Century Gothic"/>
                <w:color w:val="000000" w:themeColor="text1"/>
                <w:sz w:val="16"/>
              </w:rPr>
            </w:pPr>
            <w:r w:rsidRPr="00873C35">
              <w:rPr>
                <w:rFonts w:ascii="Century Gothic" w:eastAsia="Century Gothic" w:hAnsi="Century Gothic"/>
                <w:color w:val="000000" w:themeColor="text1"/>
                <w:sz w:val="24"/>
              </w:rPr>
              <w:t>PM</w:t>
            </w:r>
            <w:r w:rsidRPr="00873C35">
              <w:rPr>
                <w:rFonts w:ascii="Century Gothic" w:eastAsia="Century Gothic" w:hAnsi="Century Gothic"/>
                <w:color w:val="000000" w:themeColor="text1"/>
                <w:sz w:val="16"/>
              </w:rPr>
              <w:t>10</w:t>
            </w:r>
          </w:p>
        </w:tc>
        <w:tc>
          <w:tcPr>
            <w:tcW w:w="1020" w:type="dxa"/>
            <w:tcBorders>
              <w:right w:val="single" w:sz="8" w:space="0" w:color="auto"/>
            </w:tcBorders>
            <w:shd w:val="clear" w:color="auto" w:fill="auto"/>
            <w:vAlign w:val="bottom"/>
          </w:tcPr>
          <w:p w:rsidR="00AA1CE5" w:rsidRPr="00873C35" w:rsidRDefault="00AA1CE5">
            <w:pPr>
              <w:spacing w:line="289" w:lineRule="exact"/>
              <w:ind w:left="14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Temp.</w:t>
            </w:r>
          </w:p>
        </w:tc>
        <w:tc>
          <w:tcPr>
            <w:tcW w:w="720" w:type="dxa"/>
            <w:tcBorders>
              <w:right w:val="single" w:sz="8" w:space="0" w:color="auto"/>
            </w:tcBorders>
            <w:shd w:val="clear" w:color="auto" w:fill="auto"/>
            <w:vAlign w:val="bottom"/>
          </w:tcPr>
          <w:p w:rsidR="00AA1CE5" w:rsidRPr="00873C35" w:rsidRDefault="00AA1CE5">
            <w:pPr>
              <w:spacing w:line="289" w:lineRule="exact"/>
              <w:ind w:left="28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RH</w:t>
            </w:r>
          </w:p>
        </w:tc>
        <w:tc>
          <w:tcPr>
            <w:tcW w:w="700" w:type="dxa"/>
            <w:tcBorders>
              <w:right w:val="single" w:sz="8" w:space="0" w:color="auto"/>
            </w:tcBorders>
            <w:shd w:val="clear" w:color="auto" w:fill="auto"/>
            <w:vAlign w:val="bottom"/>
          </w:tcPr>
          <w:p w:rsidR="00AA1CE5" w:rsidRPr="00873C35" w:rsidRDefault="00AA1CE5">
            <w:pPr>
              <w:spacing w:line="289" w:lineRule="exact"/>
              <w:ind w:left="16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WS</w:t>
            </w:r>
          </w:p>
        </w:tc>
        <w:tc>
          <w:tcPr>
            <w:tcW w:w="720" w:type="dxa"/>
            <w:tcBorders>
              <w:right w:val="single" w:sz="8" w:space="0" w:color="auto"/>
            </w:tcBorders>
            <w:shd w:val="clear" w:color="auto" w:fill="auto"/>
            <w:vAlign w:val="bottom"/>
          </w:tcPr>
          <w:p w:rsidR="00AA1CE5" w:rsidRPr="00873C35" w:rsidRDefault="00AA1CE5">
            <w:pPr>
              <w:spacing w:line="289" w:lineRule="exact"/>
              <w:ind w:right="60"/>
              <w:jc w:val="right"/>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WD</w:t>
            </w:r>
          </w:p>
        </w:tc>
        <w:tc>
          <w:tcPr>
            <w:tcW w:w="700" w:type="dxa"/>
            <w:tcBorders>
              <w:right w:val="single" w:sz="8" w:space="0" w:color="auto"/>
            </w:tcBorders>
            <w:shd w:val="clear" w:color="auto" w:fill="auto"/>
            <w:vAlign w:val="bottom"/>
          </w:tcPr>
          <w:p w:rsidR="00AA1CE5" w:rsidRPr="00873C35" w:rsidRDefault="00AA1CE5">
            <w:pPr>
              <w:spacing w:line="289" w:lineRule="exact"/>
              <w:ind w:left="20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SR</w:t>
            </w:r>
          </w:p>
        </w:tc>
        <w:tc>
          <w:tcPr>
            <w:tcW w:w="720" w:type="dxa"/>
            <w:tcBorders>
              <w:right w:val="single" w:sz="8" w:space="0" w:color="auto"/>
            </w:tcBorders>
            <w:shd w:val="clear" w:color="auto" w:fill="auto"/>
            <w:vAlign w:val="bottom"/>
          </w:tcPr>
          <w:p w:rsidR="00AA1CE5" w:rsidRPr="00873C35" w:rsidRDefault="00AA1CE5">
            <w:pPr>
              <w:spacing w:line="289" w:lineRule="exact"/>
              <w:ind w:left="2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RF</w:t>
            </w:r>
          </w:p>
        </w:tc>
        <w:tc>
          <w:tcPr>
            <w:tcW w:w="1820" w:type="dxa"/>
            <w:tcBorders>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67411">
        <w:trPr>
          <w:trHeight w:val="292"/>
        </w:trPr>
        <w:tc>
          <w:tcPr>
            <w:tcW w:w="14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67411">
        <w:trPr>
          <w:trHeight w:val="285"/>
        </w:trPr>
        <w:tc>
          <w:tcPr>
            <w:tcW w:w="14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67411">
        <w:trPr>
          <w:trHeight w:val="282"/>
        </w:trPr>
        <w:tc>
          <w:tcPr>
            <w:tcW w:w="14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r w:rsidR="00873C35" w:rsidRPr="00873C35" w:rsidTr="00067411">
        <w:trPr>
          <w:trHeight w:val="285"/>
        </w:trPr>
        <w:tc>
          <w:tcPr>
            <w:tcW w:w="1420" w:type="dxa"/>
            <w:tcBorders>
              <w:left w:val="single" w:sz="8" w:space="0" w:color="auto"/>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8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620" w:type="dxa"/>
            <w:tcBorders>
              <w:bottom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9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14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26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0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0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7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c>
          <w:tcPr>
            <w:tcW w:w="1820" w:type="dxa"/>
            <w:tcBorders>
              <w:bottom w:val="single" w:sz="8" w:space="0" w:color="auto"/>
              <w:right w:val="single" w:sz="8" w:space="0" w:color="auto"/>
            </w:tcBorders>
            <w:shd w:val="clear" w:color="auto" w:fill="auto"/>
            <w:vAlign w:val="bottom"/>
          </w:tcPr>
          <w:p w:rsidR="00AA1CE5" w:rsidRPr="00873C35" w:rsidRDefault="00AA1CE5">
            <w:pPr>
              <w:spacing w:line="0" w:lineRule="atLeast"/>
              <w:rPr>
                <w:rFonts w:ascii="Times New Roman" w:eastAsia="Times New Roman" w:hAnsi="Times New Roman"/>
                <w:color w:val="000000" w:themeColor="text1"/>
                <w:sz w:val="24"/>
              </w:rPr>
            </w:pPr>
          </w:p>
        </w:tc>
      </w:tr>
    </w:tbl>
    <w:p w:rsidR="00AA1CE5" w:rsidRPr="00873C35" w:rsidRDefault="00AA1CE5">
      <w:pPr>
        <w:spacing w:line="294" w:lineRule="exact"/>
        <w:rPr>
          <w:rFonts w:ascii="Times New Roman" w:eastAsia="Times New Roman" w:hAnsi="Times New Roman"/>
          <w:color w:val="000000" w:themeColor="text1"/>
        </w:rPr>
      </w:pPr>
    </w:p>
    <w:p w:rsidR="00AA1CE5" w:rsidRPr="00873C35" w:rsidRDefault="00AA1CE5" w:rsidP="007E2654">
      <w:pPr>
        <w:numPr>
          <w:ilvl w:val="0"/>
          <w:numId w:val="139"/>
        </w:numPr>
        <w:tabs>
          <w:tab w:val="left" w:pos="1660"/>
        </w:tabs>
        <w:spacing w:line="0" w:lineRule="atLeast"/>
        <w:ind w:left="1660" w:hanging="720"/>
        <w:rPr>
          <w:rFonts w:ascii="Century Gothic" w:eastAsia="Century Gothic" w:hAnsi="Century Gothic"/>
          <w:color w:val="000000" w:themeColor="text1"/>
          <w:sz w:val="24"/>
        </w:rPr>
      </w:pPr>
      <w:r w:rsidRPr="00873C35">
        <w:rPr>
          <w:rFonts w:ascii="Century Gothic" w:eastAsia="Century Gothic" w:hAnsi="Century Gothic"/>
          <w:color w:val="000000" w:themeColor="text1"/>
          <w:sz w:val="24"/>
        </w:rPr>
        <w:t>(</w:t>
      </w:r>
      <w:r w:rsidRPr="00873C35">
        <w:rPr>
          <w:rFonts w:ascii="Century Gothic" w:eastAsia="Century Gothic" w:hAnsi="Century Gothic"/>
          <w:b/>
          <w:color w:val="000000" w:themeColor="text1"/>
          <w:sz w:val="24"/>
        </w:rPr>
        <w:t>To be prepared &amp; submitted separately for each station</w:t>
      </w:r>
      <w:r w:rsidRPr="00873C35">
        <w:rPr>
          <w:rFonts w:ascii="Century Gothic" w:eastAsia="Century Gothic" w:hAnsi="Century Gothic"/>
          <w:color w:val="000000" w:themeColor="text1"/>
          <w:sz w:val="24"/>
        </w:rPr>
        <w:t>)</w:t>
      </w:r>
    </w:p>
    <w:p w:rsidR="00AA1CE5" w:rsidRPr="00873C35" w:rsidRDefault="00AA1CE5">
      <w:pPr>
        <w:tabs>
          <w:tab w:val="left" w:pos="1660"/>
        </w:tabs>
        <w:spacing w:line="0" w:lineRule="atLeast"/>
        <w:ind w:left="1660" w:hanging="720"/>
        <w:rPr>
          <w:rFonts w:ascii="Century Gothic" w:eastAsia="Century Gothic" w:hAnsi="Century Gothic"/>
          <w:color w:val="000000" w:themeColor="text1"/>
          <w:sz w:val="24"/>
        </w:rPr>
        <w:sectPr w:rsidR="00AA1CE5" w:rsidRPr="00873C35">
          <w:pgSz w:w="15840" w:h="12240" w:orient="landscape"/>
          <w:pgMar w:top="862" w:right="500" w:bottom="158" w:left="500" w:header="0" w:footer="0" w:gutter="0"/>
          <w:cols w:space="0" w:equalWidth="0">
            <w:col w:w="14840"/>
          </w:cols>
          <w:docGrid w:linePitch="360"/>
        </w:sect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AA1CE5" w:rsidRPr="00873C35" w:rsidRDefault="00AA1CE5">
      <w:pPr>
        <w:spacing w:line="360" w:lineRule="exact"/>
        <w:rPr>
          <w:rFonts w:ascii="Times New Roman" w:eastAsia="Times New Roman" w:hAnsi="Times New Roman"/>
          <w:color w:val="000000" w:themeColor="text1"/>
        </w:rPr>
      </w:pPr>
    </w:p>
    <w:p w:rsidR="00AA1CE5" w:rsidRPr="00873C35" w:rsidRDefault="00AA1CE5">
      <w:pPr>
        <w:tabs>
          <w:tab w:val="left" w:pos="8100"/>
        </w:tabs>
        <w:spacing w:line="0" w:lineRule="atLeast"/>
        <w:ind w:left="940"/>
        <w:rPr>
          <w:rFonts w:ascii="Century Gothic" w:eastAsia="Century Gothic" w:hAnsi="Century Gothic"/>
          <w:color w:val="000000" w:themeColor="text1"/>
          <w:sz w:val="18"/>
        </w:rPr>
        <w:sectPr w:rsidR="00AA1CE5" w:rsidRPr="00873C35">
          <w:type w:val="continuous"/>
          <w:pgSz w:w="15840" w:h="12240" w:orient="landscape"/>
          <w:pgMar w:top="862" w:right="500" w:bottom="158" w:left="500" w:header="0" w:footer="0" w:gutter="0"/>
          <w:cols w:space="0" w:equalWidth="0">
            <w:col w:w="14840"/>
          </w:cols>
          <w:docGrid w:linePitch="360"/>
        </w:sectPr>
      </w:pPr>
    </w:p>
    <w:tbl>
      <w:tblPr>
        <w:tblW w:w="9840" w:type="dxa"/>
        <w:tblLook w:val="04A0" w:firstRow="1" w:lastRow="0" w:firstColumn="1" w:lastColumn="0" w:noHBand="0" w:noVBand="1"/>
      </w:tblPr>
      <w:tblGrid>
        <w:gridCol w:w="1313"/>
        <w:gridCol w:w="3443"/>
        <w:gridCol w:w="3033"/>
        <w:gridCol w:w="2051"/>
      </w:tblGrid>
      <w:tr w:rsidR="00873C35" w:rsidRPr="00873C35" w:rsidTr="00BA4DE6">
        <w:trPr>
          <w:trHeight w:val="315"/>
        </w:trPr>
        <w:tc>
          <w:tcPr>
            <w:tcW w:w="98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A4DE6" w:rsidRPr="00873C35" w:rsidRDefault="00BA4DE6" w:rsidP="00BA4DE6">
            <w:pPr>
              <w:jc w:val="center"/>
              <w:rPr>
                <w:rFonts w:eastAsia="Times New Roman" w:cs="Calibri"/>
                <w:b/>
                <w:bCs/>
                <w:color w:val="000000" w:themeColor="text1"/>
                <w:sz w:val="24"/>
                <w:szCs w:val="24"/>
                <w:lang w:val="en-IN" w:eastAsia="en-IN"/>
              </w:rPr>
            </w:pPr>
            <w:bookmarkStart w:id="138" w:name="page152"/>
            <w:bookmarkStart w:id="139" w:name="page153"/>
            <w:bookmarkEnd w:id="138"/>
            <w:bookmarkEnd w:id="139"/>
            <w:r w:rsidRPr="00873C35">
              <w:rPr>
                <w:rFonts w:eastAsia="Times New Roman" w:cs="Calibri"/>
                <w:b/>
                <w:bCs/>
                <w:color w:val="000000" w:themeColor="text1"/>
                <w:sz w:val="24"/>
                <w:szCs w:val="24"/>
                <w:lang w:val="en-IN" w:eastAsia="en-IN"/>
              </w:rPr>
              <w:lastRenderedPageBreak/>
              <w:t>Technical Check Sheet-1</w:t>
            </w:r>
          </w:p>
        </w:tc>
      </w:tr>
      <w:tr w:rsidR="00873C35" w:rsidRPr="00873C35" w:rsidTr="00BA4DE6">
        <w:trPr>
          <w:trHeight w:val="315"/>
        </w:trPr>
        <w:tc>
          <w:tcPr>
            <w:tcW w:w="98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A4DE6" w:rsidRPr="00873C35" w:rsidRDefault="00BA4DE6" w:rsidP="00BA4DE6">
            <w:pPr>
              <w:jc w:val="cente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Name and Address of the Bidder</w:t>
            </w:r>
          </w:p>
        </w:tc>
      </w:tr>
      <w:tr w:rsidR="00873C35" w:rsidRPr="00873C35" w:rsidTr="00BA4DE6">
        <w:trPr>
          <w:trHeight w:val="315"/>
        </w:trPr>
        <w:tc>
          <w:tcPr>
            <w:tcW w:w="98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A4DE6" w:rsidRPr="00873C35" w:rsidRDefault="00BA4DE6" w:rsidP="00BA4DE6">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BA4DE6">
        <w:trPr>
          <w:trHeight w:val="315"/>
        </w:trPr>
        <w:tc>
          <w:tcPr>
            <w:tcW w:w="9840" w:type="dxa"/>
            <w:gridSpan w:val="4"/>
            <w:tcBorders>
              <w:top w:val="single" w:sz="4" w:space="0" w:color="000000"/>
              <w:left w:val="single" w:sz="4" w:space="0" w:color="000000"/>
              <w:bottom w:val="single" w:sz="4" w:space="0" w:color="000000"/>
              <w:right w:val="nil"/>
            </w:tcBorders>
            <w:shd w:val="clear" w:color="auto" w:fill="auto"/>
            <w:hideMark/>
          </w:tcPr>
          <w:p w:rsidR="00BA4DE6" w:rsidRPr="00873C35" w:rsidRDefault="00BA4DE6"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Technical Detail</w:t>
            </w:r>
          </w:p>
        </w:tc>
      </w:tr>
      <w:tr w:rsidR="00873C35" w:rsidRPr="00873C35" w:rsidTr="00BA4DE6">
        <w:trPr>
          <w:trHeight w:val="315"/>
        </w:trPr>
        <w:tc>
          <w:tcPr>
            <w:tcW w:w="9840" w:type="dxa"/>
            <w:gridSpan w:val="4"/>
            <w:tcBorders>
              <w:top w:val="single" w:sz="4" w:space="0" w:color="000000"/>
              <w:left w:val="single" w:sz="4" w:space="0" w:color="000000"/>
              <w:bottom w:val="single" w:sz="4" w:space="0" w:color="000000"/>
              <w:right w:val="nil"/>
            </w:tcBorders>
            <w:shd w:val="clear" w:color="auto" w:fill="auto"/>
            <w:hideMark/>
          </w:tcPr>
          <w:p w:rsidR="00BA4DE6" w:rsidRPr="00873C35" w:rsidRDefault="00BA4DE6"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 xml:space="preserve">Qualification </w:t>
            </w:r>
            <w:r w:rsidR="007721DB" w:rsidRPr="00873C35">
              <w:rPr>
                <w:rFonts w:eastAsia="Times New Roman" w:cs="Calibri"/>
                <w:b/>
                <w:bCs/>
                <w:color w:val="000000" w:themeColor="text1"/>
                <w:sz w:val="24"/>
                <w:szCs w:val="24"/>
                <w:lang w:val="en-IN" w:eastAsia="en-IN"/>
              </w:rPr>
              <w:t>for Technical</w:t>
            </w:r>
            <w:r w:rsidRPr="00873C35">
              <w:rPr>
                <w:rFonts w:eastAsia="Times New Roman" w:cs="Calibri"/>
                <w:b/>
                <w:bCs/>
                <w:color w:val="000000" w:themeColor="text1"/>
                <w:sz w:val="24"/>
                <w:szCs w:val="24"/>
                <w:lang w:val="en-IN" w:eastAsia="en-IN"/>
              </w:rPr>
              <w:t xml:space="preserve"> Specifications (Item Wise)</w:t>
            </w:r>
          </w:p>
        </w:tc>
      </w:tr>
      <w:tr w:rsidR="00873C35" w:rsidRPr="00873C35" w:rsidTr="00BA4DE6">
        <w:trPr>
          <w:trHeight w:val="315"/>
        </w:trPr>
        <w:tc>
          <w:tcPr>
            <w:tcW w:w="9840" w:type="dxa"/>
            <w:gridSpan w:val="4"/>
            <w:tcBorders>
              <w:top w:val="single" w:sz="4" w:space="0" w:color="000000"/>
              <w:left w:val="nil"/>
              <w:bottom w:val="single" w:sz="4" w:space="0" w:color="000000"/>
              <w:right w:val="nil"/>
            </w:tcBorders>
            <w:shd w:val="clear" w:color="auto" w:fill="auto"/>
            <w:hideMark/>
          </w:tcPr>
          <w:p w:rsidR="00BA4DE6" w:rsidRPr="00873C35" w:rsidRDefault="00BA4DE6"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Note: Bidder has to fill actual details as per literature / data sheet from manual enclosed</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hideMark/>
          </w:tcPr>
          <w:p w:rsidR="00BA4DE6" w:rsidRPr="00873C35" w:rsidRDefault="00BA4DE6"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Sl. No.</w:t>
            </w:r>
          </w:p>
        </w:tc>
        <w:tc>
          <w:tcPr>
            <w:tcW w:w="3443" w:type="dxa"/>
            <w:tcBorders>
              <w:top w:val="nil"/>
              <w:left w:val="nil"/>
              <w:bottom w:val="single" w:sz="4" w:space="0" w:color="000000"/>
              <w:right w:val="single" w:sz="4" w:space="0" w:color="000000"/>
            </w:tcBorders>
            <w:shd w:val="clear" w:color="auto" w:fill="auto"/>
            <w:hideMark/>
          </w:tcPr>
          <w:p w:rsidR="00BA4DE6" w:rsidRPr="00873C35" w:rsidRDefault="00BA4DE6"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 xml:space="preserve">Item / </w:t>
            </w:r>
            <w:proofErr w:type="spellStart"/>
            <w:r w:rsidRPr="00873C35">
              <w:rPr>
                <w:rFonts w:eastAsia="Times New Roman" w:cs="Calibri"/>
                <w:b/>
                <w:bCs/>
                <w:color w:val="000000" w:themeColor="text1"/>
                <w:sz w:val="24"/>
                <w:szCs w:val="24"/>
                <w:lang w:val="en-IN" w:eastAsia="en-IN"/>
              </w:rPr>
              <w:t>Analyzer</w:t>
            </w:r>
            <w:proofErr w:type="spellEnd"/>
            <w:r w:rsidRPr="00873C35">
              <w:rPr>
                <w:rFonts w:eastAsia="Times New Roman" w:cs="Calibri"/>
                <w:b/>
                <w:bCs/>
                <w:color w:val="000000" w:themeColor="text1"/>
                <w:sz w:val="24"/>
                <w:szCs w:val="24"/>
                <w:lang w:val="en-IN" w:eastAsia="en-IN"/>
              </w:rPr>
              <w:t xml:space="preserve"> Name</w:t>
            </w:r>
          </w:p>
        </w:tc>
        <w:tc>
          <w:tcPr>
            <w:tcW w:w="3033" w:type="dxa"/>
            <w:tcBorders>
              <w:top w:val="nil"/>
              <w:left w:val="nil"/>
              <w:bottom w:val="single" w:sz="4" w:space="0" w:color="000000"/>
              <w:right w:val="single" w:sz="4" w:space="0" w:color="000000"/>
            </w:tcBorders>
            <w:shd w:val="clear" w:color="auto" w:fill="auto"/>
            <w:vAlign w:val="center"/>
            <w:hideMark/>
          </w:tcPr>
          <w:p w:rsidR="00BA4DE6" w:rsidRPr="00873C35" w:rsidRDefault="00BA4DE6"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BA4DE6" w:rsidRPr="00873C35" w:rsidRDefault="00BA4DE6"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Bidder's Response</w:t>
            </w:r>
          </w:p>
        </w:tc>
      </w:tr>
      <w:tr w:rsidR="00873C35" w:rsidRPr="00873C35" w:rsidTr="00170E44">
        <w:trPr>
          <w:trHeight w:val="602"/>
        </w:trPr>
        <w:tc>
          <w:tcPr>
            <w:tcW w:w="1313" w:type="dxa"/>
            <w:tcBorders>
              <w:top w:val="nil"/>
              <w:left w:val="single" w:sz="4" w:space="0" w:color="000000"/>
              <w:bottom w:val="single" w:sz="4" w:space="0" w:color="000000"/>
              <w:right w:val="single" w:sz="4" w:space="0" w:color="000000"/>
            </w:tcBorders>
            <w:shd w:val="clear" w:color="auto" w:fill="auto"/>
            <w:noWrap/>
            <w:hideMark/>
          </w:tcPr>
          <w:p w:rsidR="00BA4DE6" w:rsidRPr="00873C35" w:rsidRDefault="00BA4DE6"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w:t>
            </w:r>
          </w:p>
        </w:tc>
        <w:tc>
          <w:tcPr>
            <w:tcW w:w="3443" w:type="dxa"/>
            <w:tcBorders>
              <w:top w:val="nil"/>
              <w:left w:val="nil"/>
              <w:bottom w:val="single" w:sz="4" w:space="0" w:color="000000"/>
              <w:right w:val="single" w:sz="4" w:space="0" w:color="000000"/>
            </w:tcBorders>
            <w:shd w:val="clear" w:color="auto" w:fill="auto"/>
            <w:hideMark/>
          </w:tcPr>
          <w:p w:rsidR="00BA4DE6" w:rsidRPr="00873C35" w:rsidRDefault="00BA4DE6"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AMBIENT SULPHUR DIOXIDE (SO</w:t>
            </w:r>
            <w:r w:rsidRPr="00873C35">
              <w:rPr>
                <w:rFonts w:eastAsia="Times New Roman" w:cs="Calibri"/>
                <w:b/>
                <w:bCs/>
                <w:color w:val="000000" w:themeColor="text1"/>
                <w:sz w:val="24"/>
                <w:szCs w:val="24"/>
                <w:vertAlign w:val="subscript"/>
                <w:lang w:val="en-IN" w:eastAsia="en-IN"/>
              </w:rPr>
              <w:t>2</w:t>
            </w:r>
            <w:r w:rsidRPr="00873C35">
              <w:rPr>
                <w:rFonts w:eastAsia="Times New Roman" w:cs="Calibri"/>
                <w:b/>
                <w:bCs/>
                <w:color w:val="000000" w:themeColor="text1"/>
                <w:sz w:val="24"/>
                <w:szCs w:val="24"/>
                <w:lang w:val="en-IN" w:eastAsia="en-IN"/>
              </w:rPr>
              <w:t>) ANALYSER</w:t>
            </w:r>
          </w:p>
        </w:tc>
        <w:tc>
          <w:tcPr>
            <w:tcW w:w="3033" w:type="dxa"/>
            <w:tcBorders>
              <w:top w:val="nil"/>
              <w:left w:val="nil"/>
              <w:bottom w:val="single" w:sz="4" w:space="0" w:color="000000"/>
              <w:right w:val="single" w:sz="4" w:space="0" w:color="000000"/>
            </w:tcBorders>
            <w:shd w:val="clear" w:color="auto" w:fill="auto"/>
            <w:hideMark/>
          </w:tcPr>
          <w:p w:rsidR="00BA4DE6" w:rsidRPr="00873C35" w:rsidRDefault="00BA4DE6"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BA4DE6" w:rsidRPr="00873C35" w:rsidRDefault="00BA4DE6"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BA4DE6" w:rsidRPr="00873C35" w:rsidRDefault="00BA4DE6"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w:t>
            </w:r>
          </w:p>
        </w:tc>
        <w:tc>
          <w:tcPr>
            <w:tcW w:w="3443" w:type="dxa"/>
            <w:tcBorders>
              <w:top w:val="nil"/>
              <w:left w:val="nil"/>
              <w:bottom w:val="single" w:sz="4" w:space="0" w:color="000000"/>
              <w:right w:val="single" w:sz="4" w:space="0" w:color="000000"/>
            </w:tcBorders>
            <w:shd w:val="clear" w:color="auto" w:fill="auto"/>
            <w:hideMark/>
          </w:tcPr>
          <w:p w:rsidR="00BA4DE6" w:rsidRPr="00873C35" w:rsidRDefault="00BA4DE6"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Principle</w:t>
            </w:r>
          </w:p>
        </w:tc>
        <w:tc>
          <w:tcPr>
            <w:tcW w:w="3033" w:type="dxa"/>
            <w:tcBorders>
              <w:top w:val="nil"/>
              <w:left w:val="nil"/>
              <w:bottom w:val="single" w:sz="4" w:space="0" w:color="000000"/>
              <w:right w:val="single" w:sz="4" w:space="0" w:color="000000"/>
            </w:tcBorders>
            <w:shd w:val="clear" w:color="auto" w:fill="auto"/>
            <w:hideMark/>
          </w:tcPr>
          <w:p w:rsidR="00BA4DE6" w:rsidRPr="00873C35" w:rsidRDefault="00BA4DE6"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UV Fluorescence</w:t>
            </w:r>
          </w:p>
        </w:tc>
        <w:tc>
          <w:tcPr>
            <w:tcW w:w="2051" w:type="dxa"/>
            <w:tcBorders>
              <w:top w:val="nil"/>
              <w:left w:val="nil"/>
              <w:bottom w:val="single" w:sz="4" w:space="0" w:color="000000"/>
              <w:right w:val="single" w:sz="4" w:space="0" w:color="000000"/>
            </w:tcBorders>
            <w:shd w:val="clear" w:color="auto" w:fill="auto"/>
            <w:vAlign w:val="bottom"/>
            <w:hideMark/>
          </w:tcPr>
          <w:p w:rsidR="00BA4DE6" w:rsidRPr="00873C35" w:rsidRDefault="00BA4DE6"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287"/>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8A310F" w:rsidP="00170E44">
            <w:pPr>
              <w:jc w:val="both"/>
              <w:rPr>
                <w:rFonts w:eastAsia="Times New Roman" w:cs="Calibri"/>
                <w:color w:val="000000" w:themeColor="text1"/>
                <w:sz w:val="24"/>
                <w:szCs w:val="24"/>
                <w:lang w:val="en-IN" w:eastAsia="en-IN"/>
              </w:rPr>
            </w:pPr>
            <w:r w:rsidRPr="00873C35">
              <w:rPr>
                <w:color w:val="000000" w:themeColor="text1"/>
              </w:rPr>
              <w:t>USEPA/TUV-</w:t>
            </w:r>
            <w:r w:rsidR="00C20E2C" w:rsidRPr="00873C35">
              <w:rPr>
                <w:color w:val="000000" w:themeColor="text1"/>
              </w:rPr>
              <w:t xml:space="preserve">Approval, Certificate no. </w:t>
            </w:r>
          </w:p>
        </w:tc>
        <w:tc>
          <w:tcPr>
            <w:tcW w:w="3033" w:type="dxa"/>
            <w:tcBorders>
              <w:top w:val="nil"/>
              <w:left w:val="nil"/>
              <w:bottom w:val="single" w:sz="4" w:space="0" w:color="000000"/>
              <w:right w:val="single" w:sz="4" w:space="0" w:color="000000"/>
            </w:tcBorders>
            <w:shd w:val="clear" w:color="auto" w:fill="auto"/>
          </w:tcPr>
          <w:p w:rsidR="00C20E2C" w:rsidRPr="00873C35" w:rsidRDefault="00C20E2C" w:rsidP="00170E44">
            <w:pPr>
              <w:jc w:val="both"/>
              <w:rPr>
                <w:rFonts w:eastAsia="Times New Roman" w:cs="Calibri"/>
                <w:color w:val="000000" w:themeColor="text1"/>
                <w:sz w:val="24"/>
                <w:szCs w:val="24"/>
                <w:lang w:val="en-IN" w:eastAsia="en-IN"/>
              </w:rPr>
            </w:pP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Measurement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SO</w:t>
            </w:r>
            <w:r w:rsidRPr="00873C35">
              <w:rPr>
                <w:rFonts w:eastAsia="Times New Roman" w:cs="Calibri"/>
                <w:color w:val="000000" w:themeColor="text1"/>
                <w:sz w:val="24"/>
                <w:szCs w:val="24"/>
                <w:vertAlign w:val="subscript"/>
                <w:lang w:val="en-IN" w:eastAsia="en-IN"/>
              </w:rPr>
              <w:t>2</w:t>
            </w:r>
            <w:r w:rsidRPr="00873C35">
              <w:rPr>
                <w:rFonts w:eastAsia="Times New Roman" w:cs="Calibri"/>
                <w:color w:val="000000" w:themeColor="text1"/>
                <w:sz w:val="24"/>
                <w:szCs w:val="24"/>
                <w:lang w:val="en-IN" w:eastAsia="en-IN"/>
              </w:rPr>
              <w:t>in Ambient Air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Auto ranging  0 - 200 ppb</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Lower Detectable Limit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 ppb</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Noise Level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0.5 ppb</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Zero Drift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 1 ppb/24 Hrs. with automatic zero compensation</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Span Drift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&lt;1 ppb in 24 hrs.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Linearity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1% of full scale in 15 days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120 sec or less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1466"/>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Please see Multi-calibration section               (Sl. No. 7) and also</w:t>
            </w:r>
            <w:r w:rsidRPr="00873C35">
              <w:rPr>
                <w:rFonts w:eastAsia="Times New Roman" w:cs="Calibri"/>
                <w:color w:val="000000" w:themeColor="text1"/>
                <w:sz w:val="24"/>
                <w:szCs w:val="24"/>
                <w:lang w:val="en-IN" w:eastAsia="en-IN"/>
              </w:rPr>
              <w:br/>
              <w:t>calibration section in General Specifications(4.1.7 to 4.1.9)</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593"/>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Analog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1 V, 0 – 10 V, 2 – 20 mA / 4 – 20 mA</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584"/>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Multiple drop RS 232, USB port /TCP/IP  ,Ethernet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143"/>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1.15</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854"/>
        </w:trPr>
        <w:tc>
          <w:tcPr>
            <w:tcW w:w="131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attached which can be downloaded from</w:t>
            </w:r>
            <w:r w:rsidRPr="00873C35">
              <w:rPr>
                <w:rFonts w:eastAsia="Times New Roman" w:cs="Calibri"/>
                <w:color w:val="000000" w:themeColor="text1"/>
                <w:sz w:val="24"/>
                <w:szCs w:val="24"/>
                <w:lang w:val="en-IN" w:eastAsia="en-IN"/>
              </w:rPr>
              <w:br/>
              <w:t>website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242"/>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AMBIENT CARBON MONOXIDE (CO) ANALYSER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62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2.20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Principle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Non Dispersive Infra-Red (NDIR) with Gas Filter Correlation/ Cross Flow</w:t>
            </w:r>
            <w:r w:rsidRPr="00873C35">
              <w:rPr>
                <w:rFonts w:eastAsia="Times New Roman" w:cs="Calibri"/>
                <w:color w:val="000000" w:themeColor="text1"/>
                <w:sz w:val="24"/>
                <w:szCs w:val="24"/>
                <w:lang w:val="en-IN" w:eastAsia="en-IN"/>
              </w:rPr>
              <w:br/>
              <w:t>Modulation Method</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269"/>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2.30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8A310F" w:rsidP="00170E44">
            <w:pPr>
              <w:jc w:val="both"/>
              <w:rPr>
                <w:rFonts w:eastAsia="Times New Roman" w:cs="Calibri"/>
                <w:color w:val="000000" w:themeColor="text1"/>
                <w:sz w:val="24"/>
                <w:szCs w:val="24"/>
                <w:lang w:val="en-IN" w:eastAsia="en-IN"/>
              </w:rPr>
            </w:pPr>
            <w:r w:rsidRPr="00873C35">
              <w:rPr>
                <w:color w:val="000000" w:themeColor="text1"/>
              </w:rPr>
              <w:t>USEPA/TUV-Approval, Certificate no.</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2.40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Measurement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 in Ambient Air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2.50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2.60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Auto ranging 0 - 100 ppm.</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2.70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LDL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0.1 ppm</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2.80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Noise Level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0.05 ppm with time constant ± 30 seconds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Span Drift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 1% full scale in 24 hrs.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Linearity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Continuous + 1%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30 seconds or less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157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170E44"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Please see Multi</w:t>
            </w:r>
            <w:r w:rsidR="00C20E2C" w:rsidRPr="00873C35">
              <w:rPr>
                <w:rFonts w:eastAsia="Times New Roman" w:cs="Calibri"/>
                <w:color w:val="000000" w:themeColor="text1"/>
                <w:sz w:val="24"/>
                <w:szCs w:val="24"/>
                <w:lang w:val="en-IN" w:eastAsia="en-IN"/>
              </w:rPr>
              <w:t>-</w:t>
            </w:r>
            <w:proofErr w:type="gramStart"/>
            <w:r w:rsidR="00C20E2C" w:rsidRPr="00873C35">
              <w:rPr>
                <w:rFonts w:eastAsia="Times New Roman" w:cs="Calibri"/>
                <w:color w:val="000000" w:themeColor="text1"/>
                <w:sz w:val="24"/>
                <w:szCs w:val="24"/>
                <w:lang w:val="en-IN" w:eastAsia="en-IN"/>
              </w:rPr>
              <w:t>calibration  section</w:t>
            </w:r>
            <w:proofErr w:type="gramEnd"/>
            <w:r w:rsidR="00C20E2C" w:rsidRPr="00873C35">
              <w:rPr>
                <w:rFonts w:eastAsia="Times New Roman" w:cs="Calibri"/>
                <w:color w:val="000000" w:themeColor="text1"/>
                <w:sz w:val="24"/>
                <w:szCs w:val="24"/>
                <w:lang w:val="en-IN" w:eastAsia="en-IN"/>
              </w:rPr>
              <w:t xml:space="preserve">  (Sl.  No.  7)  and  also  calibration</w:t>
            </w:r>
            <w:r w:rsidR="00C20E2C" w:rsidRPr="00873C35">
              <w:rPr>
                <w:rFonts w:eastAsia="Times New Roman" w:cs="Calibri"/>
                <w:color w:val="000000" w:themeColor="text1"/>
                <w:sz w:val="24"/>
                <w:szCs w:val="24"/>
                <w:lang w:val="en-IN" w:eastAsia="en-IN"/>
              </w:rPr>
              <w:br/>
              <w:t>section in General Specifications (4.1.7 to 4.1.9).</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593"/>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Analog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1 V, 0 – 10 V, 2 – 20 mA / 4 – 20 mA</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5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Multiple drop RS 232port, USB port /TCP/IP , </w:t>
            </w:r>
            <w:proofErr w:type="spellStart"/>
            <w:r w:rsidRPr="00873C35">
              <w:rPr>
                <w:rFonts w:eastAsia="Times New Roman" w:cs="Calibri"/>
                <w:color w:val="000000" w:themeColor="text1"/>
                <w:sz w:val="24"/>
                <w:szCs w:val="24"/>
                <w:lang w:val="en-IN" w:eastAsia="en-IN"/>
              </w:rPr>
              <w:t>Etn</w:t>
            </w:r>
            <w:proofErr w:type="spellEnd"/>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908"/>
        </w:trPr>
        <w:tc>
          <w:tcPr>
            <w:tcW w:w="131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attached  which  can  be  downloaded  from</w:t>
            </w:r>
            <w:r w:rsidRPr="00873C35">
              <w:rPr>
                <w:rFonts w:eastAsia="Times New Roman" w:cs="Calibri"/>
                <w:color w:val="000000" w:themeColor="text1"/>
                <w:sz w:val="24"/>
                <w:szCs w:val="24"/>
                <w:lang w:val="en-IN" w:eastAsia="en-IN"/>
              </w:rPr>
              <w:br/>
              <w:t>website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BA4DE6">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3.00</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476"/>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AMBIENT OZONE (O</w:t>
            </w:r>
            <w:r w:rsidRPr="00873C35">
              <w:rPr>
                <w:rFonts w:eastAsia="Times New Roman" w:cs="Calibri"/>
                <w:b/>
                <w:bCs/>
                <w:color w:val="000000" w:themeColor="text1"/>
                <w:sz w:val="24"/>
                <w:szCs w:val="24"/>
                <w:vertAlign w:val="subscript"/>
                <w:lang w:val="en-IN" w:eastAsia="en-IN"/>
              </w:rPr>
              <w:t>3</w:t>
            </w:r>
            <w:r w:rsidRPr="00873C35">
              <w:rPr>
                <w:rFonts w:eastAsia="Times New Roman" w:cs="Calibri"/>
                <w:b/>
                <w:bCs/>
                <w:color w:val="000000" w:themeColor="text1"/>
                <w:sz w:val="24"/>
                <w:szCs w:val="24"/>
                <w:lang w:val="en-IN" w:eastAsia="en-IN"/>
              </w:rPr>
              <w:t>) ANALYSER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413"/>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Principle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UV Photometric / </w:t>
            </w:r>
            <w:proofErr w:type="spellStart"/>
            <w:r w:rsidRPr="00873C35">
              <w:rPr>
                <w:rFonts w:eastAsia="Times New Roman" w:cs="Calibri"/>
                <w:color w:val="000000" w:themeColor="text1"/>
                <w:sz w:val="24"/>
                <w:szCs w:val="24"/>
                <w:lang w:val="en-IN" w:eastAsia="en-IN"/>
              </w:rPr>
              <w:t>Chemiluminiscence</w:t>
            </w:r>
            <w:proofErr w:type="spellEnd"/>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170E44">
        <w:trPr>
          <w:trHeight w:val="278"/>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8A310F" w:rsidP="00170E44">
            <w:pPr>
              <w:jc w:val="both"/>
              <w:rPr>
                <w:rFonts w:eastAsia="Times New Roman" w:cs="Calibri"/>
                <w:color w:val="000000" w:themeColor="text1"/>
                <w:sz w:val="24"/>
                <w:szCs w:val="24"/>
                <w:lang w:val="en-IN" w:eastAsia="en-IN"/>
              </w:rPr>
            </w:pPr>
            <w:r w:rsidRPr="00873C35">
              <w:rPr>
                <w:color w:val="000000" w:themeColor="text1"/>
              </w:rPr>
              <w:t>USEPA/TUV-Approval, Certificate no.</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7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Measurement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w:t>
            </w:r>
            <w:r w:rsidRPr="00873C35">
              <w:rPr>
                <w:rFonts w:eastAsia="Times New Roman" w:cs="Calibri"/>
                <w:color w:val="000000" w:themeColor="text1"/>
                <w:sz w:val="24"/>
                <w:szCs w:val="24"/>
                <w:vertAlign w:val="subscript"/>
                <w:lang w:val="en-IN" w:eastAsia="en-IN"/>
              </w:rPr>
              <w:t>3</w:t>
            </w:r>
            <w:r w:rsidRPr="00873C35">
              <w:rPr>
                <w:rFonts w:eastAsia="Times New Roman" w:cs="Calibri"/>
                <w:color w:val="000000" w:themeColor="text1"/>
                <w:sz w:val="24"/>
                <w:szCs w:val="24"/>
                <w:lang w:val="en-IN" w:eastAsia="en-IN"/>
              </w:rPr>
              <w:t xml:space="preserve"> in Ambient Air</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Auto ranging 0 - 500 ppb</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3.7</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Lower Detectable Limit</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ppb</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3.8</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Noise level</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0.5 ppb</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Zero Drift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  ½% per month</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Span Drift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  1% per month</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Linearity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Continuous </w:t>
            </w:r>
            <w:r w:rsidRPr="00873C35">
              <w:rPr>
                <w:rFonts w:eastAsia="Times New Roman" w:cs="Calibri"/>
                <w:color w:val="000000" w:themeColor="text1"/>
                <w:sz w:val="24"/>
                <w:szCs w:val="24"/>
                <w:u w:val="single"/>
                <w:lang w:val="en-IN" w:eastAsia="en-IN"/>
              </w:rPr>
              <w:t>+</w:t>
            </w:r>
            <w:r w:rsidRPr="00873C35">
              <w:rPr>
                <w:rFonts w:eastAsia="Times New Roman" w:cs="Calibri"/>
                <w:color w:val="000000" w:themeColor="text1"/>
                <w:sz w:val="24"/>
                <w:szCs w:val="24"/>
                <w:lang w:val="en-IN" w:eastAsia="en-IN"/>
              </w:rPr>
              <w:t xml:space="preserve"> 1%</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30 seconds or less</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170E44">
        <w:trPr>
          <w:trHeight w:val="107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With  built  in  Zero  and  span  generator  and  also  see  Multi-calibration</w:t>
            </w:r>
            <w:r w:rsidRPr="00873C35">
              <w:rPr>
                <w:rFonts w:eastAsia="Times New Roman" w:cs="Calibri"/>
                <w:color w:val="000000" w:themeColor="text1"/>
                <w:sz w:val="24"/>
                <w:szCs w:val="24"/>
                <w:lang w:val="en-IN" w:eastAsia="en-IN"/>
              </w:rPr>
              <w:br/>
              <w:t>section (Sl. No. 7)</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170E44">
        <w:trPr>
          <w:trHeight w:val="5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3.14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Analog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1 V, 0 – 10 V, 2 – 20 mA / 4 – 20 mA</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170E44">
        <w:trPr>
          <w:trHeight w:val="566"/>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Multiple drop RS 232 port, USB port /TCP/IP ,</w:t>
            </w:r>
            <w:proofErr w:type="spellStart"/>
            <w:r w:rsidRPr="00873C35">
              <w:rPr>
                <w:rFonts w:eastAsia="Times New Roman" w:cs="Calibri"/>
                <w:color w:val="000000" w:themeColor="text1"/>
                <w:sz w:val="24"/>
                <w:szCs w:val="24"/>
                <w:lang w:val="en-IN" w:eastAsia="en-IN"/>
              </w:rPr>
              <w:t>ETn</w:t>
            </w:r>
            <w:proofErr w:type="spellEnd"/>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1034"/>
        </w:trPr>
        <w:tc>
          <w:tcPr>
            <w:tcW w:w="131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attached  which  can  be  downloaded  from</w:t>
            </w:r>
            <w:r w:rsidRPr="00873C35">
              <w:rPr>
                <w:rFonts w:eastAsia="Times New Roman" w:cs="Calibri"/>
                <w:color w:val="000000" w:themeColor="text1"/>
                <w:sz w:val="24"/>
                <w:szCs w:val="24"/>
                <w:lang w:val="en-IN" w:eastAsia="en-IN"/>
              </w:rPr>
              <w:br/>
              <w:t>website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
        </w:tc>
      </w:tr>
      <w:tr w:rsidR="00873C35" w:rsidRPr="00873C35" w:rsidTr="00170E44">
        <w:trPr>
          <w:trHeight w:val="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AMBIENT OXIDES OF NITROGEN (NO-NO2-</w:t>
            </w:r>
            <w:r w:rsidRPr="00873C35">
              <w:rPr>
                <w:rFonts w:eastAsia="Times New Roman" w:cs="Calibri"/>
                <w:b/>
                <w:bCs/>
                <w:color w:val="000000" w:themeColor="text1"/>
                <w:sz w:val="24"/>
                <w:szCs w:val="24"/>
                <w:lang w:val="en-IN" w:eastAsia="en-IN"/>
              </w:rPr>
              <w:br/>
              <w:t>NOX) ANALYSER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Principle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Chemiluminiscence</w:t>
            </w:r>
            <w:proofErr w:type="spellEnd"/>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2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8A310F" w:rsidP="00170E44">
            <w:pPr>
              <w:jc w:val="both"/>
              <w:rPr>
                <w:rFonts w:eastAsia="Times New Roman" w:cs="Calibri"/>
                <w:color w:val="000000" w:themeColor="text1"/>
                <w:sz w:val="24"/>
                <w:szCs w:val="24"/>
                <w:lang w:val="en-IN" w:eastAsia="en-IN"/>
              </w:rPr>
            </w:pPr>
            <w:r w:rsidRPr="00873C35">
              <w:rPr>
                <w:color w:val="000000" w:themeColor="text1"/>
              </w:rPr>
              <w:t>USEPA/TUV-Approval, Certificate no.</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Measurement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NO-NO2_NOX measurement in Ambient Air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Auto ranging 0-2000 ppb</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LDL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 ppb</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Noise Level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0.5 ppb</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Zero Drift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&lt;1 ppb / 24 Hrs.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Span Drift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 2% in 15 days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Linearity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1% of full scale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120 second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Rise / fall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 30 Sec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157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Please see Multi-calibration section (Sl. No. 7) and also calibration</w:t>
            </w:r>
            <w:r w:rsidRPr="00873C35">
              <w:rPr>
                <w:rFonts w:eastAsia="Times New Roman" w:cs="Calibri"/>
                <w:color w:val="000000" w:themeColor="text1"/>
                <w:sz w:val="24"/>
                <w:szCs w:val="24"/>
                <w:lang w:val="en-IN" w:eastAsia="en-IN"/>
              </w:rPr>
              <w:br/>
              <w:t>section in General Specifications (4.1.7 to 4.1.9).</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Analog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1 V, 0 – 10 V, 2 – 20 mA /4 – 20 mA and Digital output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Multi drop RS 232 port, USB port /TCP/IP ,Ethernet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89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attached  which  can  be  downloaded  from website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BA4DE6">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w:t>
            </w:r>
          </w:p>
        </w:tc>
        <w:tc>
          <w:tcPr>
            <w:tcW w:w="8527" w:type="dxa"/>
            <w:gridSpan w:val="3"/>
            <w:tcBorders>
              <w:top w:val="nil"/>
              <w:left w:val="single" w:sz="4" w:space="0" w:color="000000"/>
              <w:bottom w:val="single" w:sz="4" w:space="0" w:color="000000"/>
              <w:right w:val="single" w:sz="4" w:space="0" w:color="000000"/>
            </w:tcBorders>
            <w:vAlign w:val="center"/>
            <w:hideMark/>
          </w:tcPr>
          <w:p w:rsidR="00C20E2C" w:rsidRPr="00873C35" w:rsidRDefault="00C20E2C" w:rsidP="00170E44">
            <w:pPr>
              <w:jc w:val="both"/>
              <w:rPr>
                <w:rFonts w:eastAsia="Times New Roman" w:cs="Calibri"/>
                <w:color w:val="000000" w:themeColor="text1"/>
                <w:sz w:val="24"/>
                <w:szCs w:val="24"/>
                <w:lang w:val="en-IN" w:eastAsia="en-IN"/>
              </w:rPr>
            </w:pPr>
          </w:p>
        </w:tc>
      </w:tr>
      <w:tr w:rsidR="00873C35" w:rsidRPr="00873C35" w:rsidTr="00170E44">
        <w:trPr>
          <w:trHeight w:val="494"/>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AMBIENT AMMONIA ANALYSER (NH</w:t>
            </w:r>
            <w:r w:rsidRPr="00873C35">
              <w:rPr>
                <w:rFonts w:eastAsia="Times New Roman" w:cs="Calibri"/>
                <w:b/>
                <w:bCs/>
                <w:color w:val="000000" w:themeColor="text1"/>
                <w:sz w:val="24"/>
                <w:szCs w:val="24"/>
                <w:vertAlign w:val="subscript"/>
                <w:lang w:val="en-IN" w:eastAsia="en-IN"/>
              </w:rPr>
              <w:t>3</w:t>
            </w:r>
            <w:r w:rsidRPr="00873C35">
              <w:rPr>
                <w:rFonts w:eastAsia="Times New Roman" w:cs="Calibri"/>
                <w:b/>
                <w:bCs/>
                <w:color w:val="000000" w:themeColor="text1"/>
                <w:sz w:val="24"/>
                <w:szCs w:val="24"/>
                <w:lang w:val="en-IN" w:eastAsia="en-IN"/>
              </w:rPr>
              <w: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1061"/>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5.2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Principle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Chemiluminiscence</w:t>
            </w:r>
            <w:proofErr w:type="spellEnd"/>
            <w:r w:rsidRPr="00873C35">
              <w:rPr>
                <w:rFonts w:eastAsia="Times New Roman" w:cs="Calibri"/>
                <w:color w:val="000000" w:themeColor="text1"/>
                <w:sz w:val="24"/>
                <w:szCs w:val="24"/>
                <w:lang w:val="en-IN" w:eastAsia="en-IN"/>
              </w:rPr>
              <w:t xml:space="preserve"> (NH</w:t>
            </w:r>
            <w:r w:rsidRPr="00873C35">
              <w:rPr>
                <w:rFonts w:eastAsia="Times New Roman" w:cs="Calibri"/>
                <w:color w:val="000000" w:themeColor="text1"/>
                <w:sz w:val="24"/>
                <w:szCs w:val="24"/>
                <w:vertAlign w:val="subscript"/>
                <w:lang w:val="en-IN" w:eastAsia="en-IN"/>
              </w:rPr>
              <w:t>3</w:t>
            </w:r>
            <w:r w:rsidRPr="00873C35">
              <w:rPr>
                <w:rFonts w:eastAsia="Times New Roman" w:cs="Calibri"/>
                <w:color w:val="000000" w:themeColor="text1"/>
                <w:sz w:val="24"/>
                <w:szCs w:val="24"/>
                <w:lang w:val="en-IN" w:eastAsia="en-IN"/>
              </w:rPr>
              <w:t xml:space="preserve"> conversion to NO by oxidation. NO</w:t>
            </w:r>
            <w:r w:rsidRPr="00873C35">
              <w:rPr>
                <w:rFonts w:eastAsia="Times New Roman" w:cs="Calibri"/>
                <w:color w:val="000000" w:themeColor="text1"/>
                <w:sz w:val="24"/>
                <w:szCs w:val="24"/>
                <w:vertAlign w:val="subscript"/>
                <w:lang w:val="en-IN" w:eastAsia="en-IN"/>
              </w:rPr>
              <w:t>2</w:t>
            </w:r>
            <w:r w:rsidRPr="00873C35">
              <w:rPr>
                <w:rFonts w:eastAsia="Times New Roman" w:cs="Calibri"/>
                <w:color w:val="000000" w:themeColor="text1"/>
                <w:sz w:val="24"/>
                <w:szCs w:val="24"/>
                <w:lang w:val="en-IN" w:eastAsia="en-IN"/>
              </w:rPr>
              <w:t xml:space="preserve"> also</w:t>
            </w:r>
            <w:r w:rsidRPr="00873C35">
              <w:rPr>
                <w:rFonts w:eastAsia="Times New Roman" w:cs="Calibri"/>
                <w:color w:val="000000" w:themeColor="text1"/>
                <w:sz w:val="24"/>
                <w:szCs w:val="24"/>
                <w:lang w:val="en-IN" w:eastAsia="en-IN"/>
              </w:rPr>
              <w:br/>
              <w:t>converted to NO.</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332"/>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8A310F" w:rsidP="00170E44">
            <w:pPr>
              <w:jc w:val="both"/>
              <w:rPr>
                <w:rFonts w:eastAsia="Times New Roman" w:cs="Calibri"/>
                <w:color w:val="000000" w:themeColor="text1"/>
                <w:sz w:val="24"/>
                <w:szCs w:val="24"/>
                <w:lang w:val="en-IN" w:eastAsia="en-IN"/>
              </w:rPr>
            </w:pPr>
            <w:r w:rsidRPr="00873C35">
              <w:rPr>
                <w:color w:val="000000" w:themeColor="text1"/>
              </w:rPr>
              <w:t>USEPA/TUV-Approval, Certificate no.</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7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Measurement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NH</w:t>
            </w:r>
            <w:r w:rsidRPr="00873C35">
              <w:rPr>
                <w:rFonts w:eastAsia="Times New Roman" w:cs="Calibri"/>
                <w:color w:val="000000" w:themeColor="text1"/>
                <w:sz w:val="24"/>
                <w:szCs w:val="24"/>
                <w:vertAlign w:val="subscript"/>
                <w:lang w:val="en-IN" w:eastAsia="en-IN"/>
              </w:rPr>
              <w:t>3</w:t>
            </w:r>
            <w:r w:rsidRPr="00873C35">
              <w:rPr>
                <w:rFonts w:eastAsia="Times New Roman" w:cs="Calibri"/>
                <w:color w:val="000000" w:themeColor="text1"/>
                <w:sz w:val="24"/>
                <w:szCs w:val="24"/>
                <w:lang w:val="en-IN" w:eastAsia="en-IN"/>
              </w:rPr>
              <w:t>in Ambient Air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Auto ranging 0-1000 ppb</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LDL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 ppb</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Noise Level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0.2% of reading</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Zero Drift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&lt;5 ppb /24 Hrs.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Span Drift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 2% in 15 days of full scale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7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NH</w:t>
            </w:r>
            <w:r w:rsidRPr="00873C35">
              <w:rPr>
                <w:rFonts w:eastAsia="Times New Roman" w:cs="Calibri"/>
                <w:color w:val="000000" w:themeColor="text1"/>
                <w:sz w:val="24"/>
                <w:szCs w:val="24"/>
                <w:vertAlign w:val="subscript"/>
                <w:lang w:val="en-IN" w:eastAsia="en-IN"/>
              </w:rPr>
              <w:t>3</w:t>
            </w:r>
            <w:r w:rsidRPr="00873C35">
              <w:rPr>
                <w:rFonts w:eastAsia="Times New Roman" w:cs="Calibri"/>
                <w:color w:val="000000" w:themeColor="text1"/>
                <w:sz w:val="24"/>
                <w:szCs w:val="24"/>
                <w:lang w:val="en-IN" w:eastAsia="en-IN"/>
              </w:rPr>
              <w:t>/NO converter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Quartz at approx. 1000</w:t>
            </w:r>
            <w:r w:rsidRPr="00873C35">
              <w:rPr>
                <w:rFonts w:eastAsia="Times New Roman" w:cs="Calibri"/>
                <w:color w:val="000000" w:themeColor="text1"/>
                <w:sz w:val="24"/>
                <w:szCs w:val="24"/>
                <w:vertAlign w:val="superscript"/>
                <w:lang w:val="en-IN" w:eastAsia="en-IN"/>
              </w:rPr>
              <w:t>0</w:t>
            </w:r>
            <w:r w:rsidRPr="00873C35">
              <w:rPr>
                <w:rFonts w:eastAsia="Times New Roman" w:cs="Calibri"/>
                <w:color w:val="000000" w:themeColor="text1"/>
                <w:sz w:val="24"/>
                <w:szCs w:val="24"/>
                <w:lang w:val="en-IN" w:eastAsia="en-IN"/>
              </w:rPr>
              <w:t xml:space="preserve"> 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Linearity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1% of full scale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180 second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Rise / fall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 30 Sec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157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Please see Multi-calibration section (Sl. No. 7) and also calibration</w:t>
            </w:r>
            <w:r w:rsidRPr="00873C35">
              <w:rPr>
                <w:rFonts w:eastAsia="Times New Roman" w:cs="Calibri"/>
                <w:color w:val="000000" w:themeColor="text1"/>
                <w:sz w:val="24"/>
                <w:szCs w:val="24"/>
                <w:lang w:val="en-IN" w:eastAsia="en-IN"/>
              </w:rPr>
              <w:br/>
              <w:t>section in General Specifications (4.1.7 to 4.1.9).</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Analog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1 V, 0 – 10 V, 2 – 20 mA /4 – 20 mA and Digital output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Multi drop RS 232 port, USB port /TCP/IP ,Ethernet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20E2C">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5.19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170E44">
        <w:trPr>
          <w:trHeight w:val="980"/>
        </w:trPr>
        <w:tc>
          <w:tcPr>
            <w:tcW w:w="131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attached  which  can  be  downloaded  from</w:t>
            </w:r>
            <w:r w:rsidRPr="00873C35">
              <w:rPr>
                <w:rFonts w:eastAsia="Times New Roman" w:cs="Calibri"/>
                <w:color w:val="000000" w:themeColor="text1"/>
                <w:sz w:val="24"/>
                <w:szCs w:val="24"/>
                <w:lang w:val="en-IN" w:eastAsia="en-IN"/>
              </w:rPr>
              <w:br/>
              <w:t>website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170E44">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AMBIENT BTX ANALYSER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jc w:val="cente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819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6.2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C2B40">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A complete </w:t>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 xml:space="preserve"> system comprising of sampling pump, transfer line, </w:t>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 detector, calibrator, computer hardware and software for instrument control, data storage, display, acquisition, processing and for selective determination of volatile compounds in ambient air optimized for Benzene, Toluene, Ethyl Benzene and o, m, p –Xylenes. Continuous unattended measurement system of individual BTX should work without external cryogenic cooling. System should have protocol compatible to communicate &amp; transfer data to DAS. Raw data storage capacity without erase minimum for three month or more. The system should be delivered with all necessary spares, consumables, tubing etc. for making it functional.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584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6.3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A single stage membrane Pump collect ambient sample automatically an inbuilt adsorption trap.  Subsequent, the sample will be dissolved and injected on wide bore capillary gas chromatographic separation.  Sample volume controlled by thermal mass flow controller (dust protected). Sample flow range may be 20 -100 ml/min or more (adjustable).  Sample volume should be between 400 ml – one </w:t>
            </w:r>
            <w:proofErr w:type="spellStart"/>
            <w:r w:rsidRPr="00873C35">
              <w:rPr>
                <w:rFonts w:eastAsia="Times New Roman" w:cs="Calibri"/>
                <w:color w:val="000000" w:themeColor="text1"/>
                <w:sz w:val="24"/>
                <w:szCs w:val="24"/>
                <w:lang w:val="en-IN" w:eastAsia="en-IN"/>
              </w:rPr>
              <w:t>liter</w:t>
            </w:r>
            <w:proofErr w:type="spellEnd"/>
            <w:r w:rsidRPr="00873C35">
              <w:rPr>
                <w:rFonts w:eastAsia="Times New Roman" w:cs="Calibri"/>
                <w:color w:val="000000" w:themeColor="text1"/>
                <w:sz w:val="24"/>
                <w:szCs w:val="24"/>
                <w:lang w:val="en-IN" w:eastAsia="en-IN"/>
              </w:rPr>
              <w:t xml:space="preserve"> or more of ambient air over a 10-15 min sampling cycle. All sample transfer tubing should be in stainless steel and flow &amp; pressure sensor to be preferred with digital display.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591"/>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Photo Ionization Detector (PID) having approval from EPA/TUV or equivalent International Agency. The system should have auto-clean &amp; auto calibration facilities. PID Lamp eV should be 10.6eV. PID sensitivity sensor should be available to check sensitivity.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Principal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C2B40">
            <w:pPr>
              <w:jc w:val="both"/>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Based   on   gas   Chromatographic   separation   and   Photo   Ionization</w:t>
            </w:r>
            <w:r w:rsidRPr="00873C35">
              <w:rPr>
                <w:rFonts w:eastAsia="Times New Roman" w:cs="Calibri"/>
                <w:color w:val="000000" w:themeColor="text1"/>
                <w:sz w:val="24"/>
                <w:szCs w:val="24"/>
                <w:lang w:val="en-IN" w:eastAsia="en-IN"/>
              </w:rPr>
              <w:br/>
              <w:t>Detector (PID)</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59"/>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8A310F" w:rsidP="00C20E2C">
            <w:pPr>
              <w:rPr>
                <w:rFonts w:eastAsia="Times New Roman" w:cs="Calibri"/>
                <w:color w:val="000000" w:themeColor="text1"/>
                <w:sz w:val="24"/>
                <w:szCs w:val="24"/>
                <w:lang w:val="en-IN" w:eastAsia="en-IN"/>
              </w:rPr>
            </w:pPr>
            <w:r w:rsidRPr="00873C35">
              <w:rPr>
                <w:color w:val="000000" w:themeColor="text1"/>
              </w:rPr>
              <w:t>USEPA/TUV/ MCERT -Approval, Certificate no.</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74"/>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Measurement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Benzene, Toluene, Ethyl-benzene, </w:t>
            </w:r>
            <w:proofErr w:type="spellStart"/>
            <w:r w:rsidRPr="00873C35">
              <w:rPr>
                <w:rFonts w:eastAsia="Times New Roman" w:cs="Calibri"/>
                <w:color w:val="000000" w:themeColor="text1"/>
                <w:sz w:val="24"/>
                <w:szCs w:val="24"/>
                <w:lang w:val="en-IN" w:eastAsia="en-IN"/>
              </w:rPr>
              <w:t>m.p</w:t>
            </w:r>
            <w:proofErr w:type="spellEnd"/>
            <w:r w:rsidRPr="00873C35">
              <w:rPr>
                <w:rFonts w:eastAsia="Times New Roman" w:cs="Calibri"/>
                <w:color w:val="000000" w:themeColor="text1"/>
                <w:sz w:val="24"/>
                <w:szCs w:val="24"/>
                <w:lang w:val="en-IN" w:eastAsia="en-IN"/>
              </w:rPr>
              <w:t>-Xylene and 0-Xylene.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0.1 - 100 ppb (0.32 - 325 µg/m3</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Lower detectable limit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0.2 ppb(0.65 µg/m3) for 15 minute cycle for Benzene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Temperature Range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5 - 35</w:t>
            </w:r>
            <w:r w:rsidRPr="00873C35">
              <w:rPr>
                <w:rFonts w:eastAsia="Times New Roman" w:cs="Calibri"/>
                <w:color w:val="000000" w:themeColor="text1"/>
                <w:sz w:val="24"/>
                <w:szCs w:val="24"/>
                <w:vertAlign w:val="superscript"/>
                <w:lang w:val="en-IN" w:eastAsia="en-IN"/>
              </w:rPr>
              <w:t>o</w:t>
            </w:r>
            <w:r w:rsidRPr="00873C35">
              <w:rPr>
                <w:rFonts w:eastAsia="Times New Roman" w:cs="Calibri"/>
                <w:color w:val="000000" w:themeColor="text1"/>
                <w:sz w:val="24"/>
                <w:szCs w:val="24"/>
                <w:lang w:val="en-IN" w:eastAsia="en-IN"/>
              </w:rPr>
              <w:t>C or more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6.12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Repeatability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Retention Time  : &lt;0.1% RSD Concentration: &lt;1.0% RSD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Typical Cycle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C2B40"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Total </w:t>
            </w:r>
            <w:proofErr w:type="gramStart"/>
            <w:r w:rsidRPr="00873C35">
              <w:rPr>
                <w:rFonts w:eastAsia="Times New Roman" w:cs="Calibri"/>
                <w:color w:val="000000" w:themeColor="text1"/>
                <w:sz w:val="24"/>
                <w:szCs w:val="24"/>
                <w:lang w:val="en-IN" w:eastAsia="en-IN"/>
              </w:rPr>
              <w:t>Cycle</w:t>
            </w:r>
            <w:r w:rsidR="00C20E2C" w:rsidRPr="00873C35">
              <w:rPr>
                <w:rFonts w:eastAsia="Times New Roman" w:cs="Calibri"/>
                <w:color w:val="000000" w:themeColor="text1"/>
                <w:sz w:val="24"/>
                <w:szCs w:val="24"/>
                <w:lang w:val="en-IN" w:eastAsia="en-IN"/>
              </w:rPr>
              <w:t xml:space="preserve">  Time</w:t>
            </w:r>
            <w:proofErr w:type="gramEnd"/>
            <w:r w:rsidR="00C20E2C" w:rsidRPr="00873C35">
              <w:rPr>
                <w:rFonts w:eastAsia="Times New Roman" w:cs="Calibri"/>
                <w:color w:val="000000" w:themeColor="text1"/>
                <w:sz w:val="24"/>
                <w:szCs w:val="24"/>
                <w:lang w:val="en-IN" w:eastAsia="en-IN"/>
              </w:rPr>
              <w:t xml:space="preserve">  should  not  exceed  15min  i.e.     Sample  Collection</w:t>
            </w:r>
            <w:r w:rsidR="00C20E2C" w:rsidRPr="00873C35">
              <w:rPr>
                <w:rFonts w:eastAsia="Times New Roman" w:cs="Calibri"/>
                <w:color w:val="000000" w:themeColor="text1"/>
                <w:sz w:val="24"/>
                <w:szCs w:val="24"/>
                <w:lang w:val="en-IN" w:eastAsia="en-IN"/>
              </w:rPr>
              <w:br/>
              <w:t>Time -15 min approx.</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Analysis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Analytical Time- 15 min approx.</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Sample  Volume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1 </w:t>
            </w:r>
            <w:proofErr w:type="spellStart"/>
            <w:r w:rsidRPr="00873C35">
              <w:rPr>
                <w:rFonts w:eastAsia="Times New Roman" w:cs="Calibri"/>
                <w:color w:val="000000" w:themeColor="text1"/>
                <w:sz w:val="24"/>
                <w:szCs w:val="24"/>
                <w:lang w:val="en-IN" w:eastAsia="en-IN"/>
              </w:rPr>
              <w:t>liter</w:t>
            </w:r>
            <w:proofErr w:type="spellEnd"/>
            <w:r w:rsidRPr="00873C35">
              <w:rPr>
                <w:rFonts w:eastAsia="Times New Roman" w:cs="Calibri"/>
                <w:color w:val="000000" w:themeColor="text1"/>
                <w:sz w:val="24"/>
                <w:szCs w:val="24"/>
                <w:lang w:val="en-IN" w:eastAsia="en-IN"/>
              </w:rPr>
              <w:t xml:space="preserve"> for 15 min cycle.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Desorption Tube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Carbotrap</w:t>
            </w:r>
            <w:proofErr w:type="spellEnd"/>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Pre Concentration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Carbopack</w:t>
            </w:r>
            <w:proofErr w:type="spellEnd"/>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20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The </w:t>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 xml:space="preserve"> should be capable to calibrate through Multi Calibration System also. Please see Multi-calibration section (Sl. No. 7) And also calibration section in General Specifications (4.1.7 &amp; 4.1.9).</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6.19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8A310F"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Analogue</w:t>
            </w:r>
            <w:r w:rsidR="00C20E2C" w:rsidRPr="00873C35">
              <w:rPr>
                <w:rFonts w:eastAsia="Times New Roman" w:cs="Calibri"/>
                <w:color w:val="000000" w:themeColor="text1"/>
                <w:sz w:val="24"/>
                <w:szCs w:val="24"/>
                <w:lang w:val="en-IN" w:eastAsia="en-IN"/>
              </w:rPr>
              <w:t xml:space="preserve">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1 V, 0 – 10 V, 2 – 20 mA / 4 – 20 mA</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6.20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Multi drop RS 232 port, USB port/TCP/IP/Ethernet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6.21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6.22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052"/>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attached  which  can  be  downloaded  from</w:t>
            </w:r>
            <w:r w:rsidRPr="00873C35">
              <w:rPr>
                <w:rFonts w:eastAsia="Times New Roman" w:cs="Calibri"/>
                <w:color w:val="000000" w:themeColor="text1"/>
                <w:sz w:val="24"/>
                <w:szCs w:val="24"/>
                <w:lang w:val="en-IN" w:eastAsia="en-IN"/>
              </w:rPr>
              <w:br/>
              <w:t>website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32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CONTINUOUS PM</w:t>
            </w:r>
            <w:r w:rsidRPr="00873C35">
              <w:rPr>
                <w:rFonts w:eastAsia="Times New Roman" w:cs="Calibri"/>
                <w:b/>
                <w:bCs/>
                <w:color w:val="000000" w:themeColor="text1"/>
                <w:sz w:val="24"/>
                <w:szCs w:val="24"/>
                <w:vertAlign w:val="subscript"/>
                <w:lang w:val="en-IN" w:eastAsia="en-IN"/>
              </w:rPr>
              <w:t>2.5</w:t>
            </w:r>
            <w:r w:rsidRPr="00873C35">
              <w:rPr>
                <w:rFonts w:eastAsia="Times New Roman" w:cs="Calibri"/>
                <w:b/>
                <w:bCs/>
                <w:color w:val="000000" w:themeColor="text1"/>
                <w:sz w:val="24"/>
                <w:szCs w:val="24"/>
                <w:lang w:val="en-IN" w:eastAsia="en-IN"/>
              </w:rPr>
              <w:t xml:space="preserve">  &amp; PM 10 MONITORING</w:t>
            </w:r>
            <w:r w:rsidRPr="00873C35">
              <w:rPr>
                <w:rFonts w:eastAsia="Times New Roman" w:cs="Calibri"/>
                <w:b/>
                <w:bCs/>
                <w:color w:val="000000" w:themeColor="text1"/>
                <w:sz w:val="24"/>
                <w:szCs w:val="24"/>
                <w:lang w:val="en-IN" w:eastAsia="en-IN"/>
              </w:rPr>
              <w:br/>
              <w:t>ANALYSER (β RAY ATTENUATION)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jc w:val="cente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86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7.2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Based on the principle of b-ray attenuation, particulate sampled </w:t>
            </w:r>
            <w:proofErr w:type="gramStart"/>
            <w:r w:rsidRPr="00873C35">
              <w:rPr>
                <w:rFonts w:eastAsia="Times New Roman" w:cs="Calibri"/>
                <w:color w:val="000000" w:themeColor="text1"/>
                <w:sz w:val="24"/>
                <w:szCs w:val="24"/>
                <w:lang w:val="en-IN" w:eastAsia="en-IN"/>
              </w:rPr>
              <w:t>through  the</w:t>
            </w:r>
            <w:proofErr w:type="gramEnd"/>
            <w:r w:rsidRPr="00873C35">
              <w:rPr>
                <w:rFonts w:eastAsia="Times New Roman" w:cs="Calibri"/>
                <w:color w:val="000000" w:themeColor="text1"/>
                <w:sz w:val="24"/>
                <w:szCs w:val="24"/>
                <w:lang w:val="en-IN" w:eastAsia="en-IN"/>
              </w:rPr>
              <w:t xml:space="preserve"> instrument and collected on fiberglass filter tape.  Before and after</w:t>
            </w:r>
            <w:r w:rsidR="008A310F" w:rsidRPr="00873C35">
              <w:rPr>
                <w:rFonts w:eastAsia="Times New Roman" w:cs="Calibri"/>
                <w:color w:val="000000" w:themeColor="text1"/>
                <w:sz w:val="24"/>
                <w:szCs w:val="24"/>
                <w:lang w:val="en-IN" w:eastAsia="en-IN"/>
              </w:rPr>
              <w:t xml:space="preserve"> </w:t>
            </w:r>
            <w:proofErr w:type="gramStart"/>
            <w:r w:rsidRPr="00873C35">
              <w:rPr>
                <w:rFonts w:eastAsia="Times New Roman" w:cs="Calibri"/>
                <w:color w:val="000000" w:themeColor="text1"/>
                <w:sz w:val="24"/>
                <w:szCs w:val="24"/>
                <w:lang w:val="en-IN" w:eastAsia="en-IN"/>
              </w:rPr>
              <w:t>sampling</w:t>
            </w:r>
            <w:r w:rsidR="008A310F" w:rsidRPr="00873C35">
              <w:rPr>
                <w:rFonts w:eastAsia="Times New Roman" w:cs="Calibri"/>
                <w:color w:val="000000" w:themeColor="text1"/>
                <w:sz w:val="24"/>
                <w:szCs w:val="24"/>
                <w:lang w:val="en-IN" w:eastAsia="en-IN"/>
              </w:rPr>
              <w:t xml:space="preserve"> </w:t>
            </w:r>
            <w:r w:rsidRPr="00873C35">
              <w:rPr>
                <w:rFonts w:eastAsia="Times New Roman" w:cs="Calibri"/>
                <w:color w:val="000000" w:themeColor="text1"/>
                <w:sz w:val="24"/>
                <w:szCs w:val="24"/>
                <w:lang w:val="en-IN" w:eastAsia="en-IN"/>
              </w:rPr>
              <w:t>,b</w:t>
            </w:r>
            <w:proofErr w:type="gramEnd"/>
            <w:r w:rsidRPr="00873C35">
              <w:rPr>
                <w:rFonts w:eastAsia="Times New Roman" w:cs="Calibri"/>
                <w:color w:val="000000" w:themeColor="text1"/>
                <w:sz w:val="24"/>
                <w:szCs w:val="24"/>
                <w:lang w:val="en-IN" w:eastAsia="en-IN"/>
              </w:rPr>
              <w:t>-ray radiation is measured by scintillation / G.M. counter.  An internal microprocessor handles all sequences and automatically calculates the concentration of PM</w:t>
            </w:r>
            <w:r w:rsidRPr="00873C35">
              <w:rPr>
                <w:rFonts w:eastAsia="Times New Roman" w:cs="Calibri"/>
                <w:color w:val="000000" w:themeColor="text1"/>
                <w:sz w:val="24"/>
                <w:szCs w:val="24"/>
                <w:vertAlign w:val="subscript"/>
                <w:lang w:val="en-IN" w:eastAsia="en-IN"/>
              </w:rPr>
              <w:t>2.5</w:t>
            </w:r>
            <w:r w:rsidRPr="00873C35">
              <w:rPr>
                <w:rFonts w:eastAsia="Times New Roman" w:cs="Calibri"/>
                <w:color w:val="000000" w:themeColor="text1"/>
                <w:sz w:val="24"/>
                <w:szCs w:val="24"/>
                <w:lang w:val="en-IN" w:eastAsia="en-IN"/>
              </w:rPr>
              <w:t xml:space="preserve">. &amp; PM10. Two </w:t>
            </w:r>
            <w:r w:rsidR="008A310F" w:rsidRPr="00873C35">
              <w:rPr>
                <w:rFonts w:eastAsia="Times New Roman" w:cs="Calibri"/>
                <w:color w:val="000000" w:themeColor="text1"/>
                <w:sz w:val="24"/>
                <w:szCs w:val="24"/>
                <w:lang w:val="en-IN" w:eastAsia="en-IN"/>
              </w:rPr>
              <w:t>separate</w:t>
            </w:r>
            <w:r w:rsidRPr="00873C35">
              <w:rPr>
                <w:rFonts w:eastAsia="Times New Roman" w:cs="Calibri"/>
                <w:color w:val="000000" w:themeColor="text1"/>
                <w:sz w:val="24"/>
                <w:szCs w:val="24"/>
                <w:lang w:val="en-IN" w:eastAsia="en-IN"/>
              </w:rPr>
              <w:t xml:space="preserve"> analyser is to be </w:t>
            </w:r>
            <w:proofErr w:type="spellStart"/>
            <w:r w:rsidRPr="00873C35">
              <w:rPr>
                <w:rFonts w:eastAsia="Times New Roman" w:cs="Calibri"/>
                <w:color w:val="000000" w:themeColor="text1"/>
                <w:sz w:val="24"/>
                <w:szCs w:val="24"/>
                <w:lang w:val="en-IN" w:eastAsia="en-IN"/>
              </w:rPr>
              <w:t>offerece</w:t>
            </w:r>
            <w:proofErr w:type="spellEnd"/>
            <w:r w:rsidRPr="00873C35">
              <w:rPr>
                <w:rFonts w:eastAsia="Times New Roman" w:cs="Calibri"/>
                <w:color w:val="000000" w:themeColor="text1"/>
                <w:sz w:val="24"/>
                <w:szCs w:val="24"/>
                <w:lang w:val="en-IN" w:eastAsia="en-IN"/>
              </w:rPr>
              <w:t xml:space="preserve"> for PM10 &amp; PM2.5 measurement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Principle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b-ray attenuation</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8A310F" w:rsidRPr="00873C35" w:rsidRDefault="008A310F" w:rsidP="008A310F">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7.4</w:t>
            </w:r>
          </w:p>
        </w:tc>
        <w:tc>
          <w:tcPr>
            <w:tcW w:w="3443" w:type="dxa"/>
            <w:tcBorders>
              <w:top w:val="nil"/>
              <w:left w:val="nil"/>
              <w:bottom w:val="single" w:sz="4" w:space="0" w:color="000000"/>
              <w:right w:val="single" w:sz="4" w:space="0" w:color="000000"/>
            </w:tcBorders>
            <w:shd w:val="clear" w:color="auto" w:fill="auto"/>
            <w:hideMark/>
          </w:tcPr>
          <w:p w:rsidR="008A310F" w:rsidRPr="00873C35" w:rsidRDefault="008A310F" w:rsidP="008A310F">
            <w:pPr>
              <w:rPr>
                <w:color w:val="000000" w:themeColor="text1"/>
              </w:rPr>
            </w:pPr>
            <w:r w:rsidRPr="00873C35">
              <w:rPr>
                <w:color w:val="000000" w:themeColor="text1"/>
              </w:rPr>
              <w:t xml:space="preserve">USEPA/TUV-Approval, Certificate no. </w:t>
            </w:r>
          </w:p>
        </w:tc>
        <w:tc>
          <w:tcPr>
            <w:tcW w:w="3033" w:type="dxa"/>
            <w:tcBorders>
              <w:top w:val="nil"/>
              <w:left w:val="nil"/>
              <w:bottom w:val="single" w:sz="4" w:space="0" w:color="000000"/>
              <w:right w:val="single" w:sz="4" w:space="0" w:color="000000"/>
            </w:tcBorders>
            <w:shd w:val="clear" w:color="auto" w:fill="auto"/>
            <w:vAlign w:val="bottom"/>
            <w:hideMark/>
          </w:tcPr>
          <w:p w:rsidR="008A310F" w:rsidRPr="00873C35" w:rsidRDefault="008A310F" w:rsidP="008A310F">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8A310F" w:rsidRPr="00873C35" w:rsidRDefault="008A310F" w:rsidP="008A310F">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8A310F" w:rsidRPr="00873C35" w:rsidRDefault="008A310F" w:rsidP="008A310F">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7.5</w:t>
            </w:r>
          </w:p>
        </w:tc>
        <w:tc>
          <w:tcPr>
            <w:tcW w:w="3443" w:type="dxa"/>
            <w:tcBorders>
              <w:top w:val="nil"/>
              <w:left w:val="nil"/>
              <w:bottom w:val="single" w:sz="4" w:space="0" w:color="000000"/>
              <w:right w:val="single" w:sz="4" w:space="0" w:color="000000"/>
            </w:tcBorders>
            <w:shd w:val="clear" w:color="auto" w:fill="auto"/>
            <w:hideMark/>
          </w:tcPr>
          <w:p w:rsidR="008A310F" w:rsidRPr="00873C35" w:rsidRDefault="008A310F" w:rsidP="008A310F">
            <w:pPr>
              <w:rPr>
                <w:color w:val="000000" w:themeColor="text1"/>
              </w:rPr>
            </w:pPr>
            <w:r w:rsidRPr="00873C35">
              <w:rPr>
                <w:color w:val="000000" w:themeColor="text1"/>
              </w:rPr>
              <w:t xml:space="preserve">USEPA/TUV-Approval, Certificate no. </w:t>
            </w:r>
          </w:p>
        </w:tc>
        <w:tc>
          <w:tcPr>
            <w:tcW w:w="3033" w:type="dxa"/>
            <w:tcBorders>
              <w:top w:val="nil"/>
              <w:left w:val="nil"/>
              <w:bottom w:val="single" w:sz="4" w:space="0" w:color="000000"/>
              <w:right w:val="single" w:sz="4" w:space="0" w:color="000000"/>
            </w:tcBorders>
            <w:shd w:val="clear" w:color="auto" w:fill="auto"/>
            <w:vAlign w:val="bottom"/>
            <w:hideMark/>
          </w:tcPr>
          <w:p w:rsidR="008A310F" w:rsidRPr="00873C35" w:rsidRDefault="008A310F" w:rsidP="008A310F">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8A310F" w:rsidRPr="00873C35" w:rsidRDefault="008A310F" w:rsidP="008A310F">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Particle Size Cut Off for PM2.5</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2.5 Microns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Particle Size Cut Off for PM10</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0-10 Microns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Measuring Range for PM10 &amp; 2.5</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1000 mg/m</w:t>
            </w:r>
            <w:r w:rsidRPr="00873C35">
              <w:rPr>
                <w:rFonts w:eastAsia="Times New Roman" w:cs="Calibri"/>
                <w:color w:val="000000" w:themeColor="text1"/>
                <w:sz w:val="24"/>
                <w:szCs w:val="24"/>
                <w:vertAlign w:val="superscript"/>
                <w:lang w:val="en-IN" w:eastAsia="en-IN"/>
              </w:rPr>
              <w:t>3</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Resolution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 of the measurement range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Lower Detection Limit for PM2.5 &amp; PM 10</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&lt; 4.8mg/m</w:t>
            </w:r>
            <w:r w:rsidRPr="00873C35">
              <w:rPr>
                <w:rFonts w:eastAsia="Times New Roman" w:cs="Calibri"/>
                <w:color w:val="000000" w:themeColor="text1"/>
                <w:sz w:val="24"/>
                <w:szCs w:val="24"/>
                <w:vertAlign w:val="superscript"/>
                <w:lang w:val="en-IN" w:eastAsia="en-IN"/>
              </w:rPr>
              <w:t>3</w:t>
            </w:r>
            <w:r w:rsidRPr="00873C35">
              <w:rPr>
                <w:rFonts w:eastAsia="Times New Roman" w:cs="Calibri"/>
                <w:color w:val="000000" w:themeColor="text1"/>
                <w:sz w:val="24"/>
                <w:szCs w:val="24"/>
                <w:lang w:val="en-IN" w:eastAsia="en-IN"/>
              </w:rPr>
              <w:t>(1 hour)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Detector for PM 2.5 &amp; PM 10</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Plastic Scintillator / GM Counter / Silicon- Semiconductor base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Air Flow Rate for PM10 &amp; 2.5</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16.7 </w:t>
            </w:r>
            <w:proofErr w:type="spellStart"/>
            <w:r w:rsidRPr="00873C35">
              <w:rPr>
                <w:rFonts w:eastAsia="Times New Roman" w:cs="Calibri"/>
                <w:color w:val="000000" w:themeColor="text1"/>
                <w:sz w:val="24"/>
                <w:szCs w:val="24"/>
                <w:lang w:val="en-IN" w:eastAsia="en-IN"/>
              </w:rPr>
              <w:t>Liters</w:t>
            </w:r>
            <w:proofErr w:type="spellEnd"/>
            <w:r w:rsidRPr="00873C35">
              <w:rPr>
                <w:rFonts w:eastAsia="Times New Roman" w:cs="Calibri"/>
                <w:color w:val="000000" w:themeColor="text1"/>
                <w:sz w:val="24"/>
                <w:szCs w:val="24"/>
                <w:lang w:val="en-IN" w:eastAsia="en-IN"/>
              </w:rPr>
              <w:t xml:space="preserve"> / minute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Filter Material for PM 10 &amp; 2.5</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Glass </w:t>
            </w:r>
            <w:proofErr w:type="spellStart"/>
            <w:r w:rsidRPr="00873C35">
              <w:rPr>
                <w:rFonts w:eastAsia="Times New Roman" w:cs="Calibri"/>
                <w:color w:val="000000" w:themeColor="text1"/>
                <w:sz w:val="24"/>
                <w:szCs w:val="24"/>
                <w:lang w:val="en-IN" w:eastAsia="en-IN"/>
              </w:rPr>
              <w:t>Fiber</w:t>
            </w:r>
            <w:proofErr w:type="spellEnd"/>
            <w:r w:rsidRPr="00873C35">
              <w:rPr>
                <w:rFonts w:eastAsia="Times New Roman" w:cs="Calibri"/>
                <w:color w:val="000000" w:themeColor="text1"/>
                <w:sz w:val="24"/>
                <w:szCs w:val="24"/>
                <w:lang w:val="en-IN" w:eastAsia="en-IN"/>
              </w:rPr>
              <w:t xml:space="preserve"> Filter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 for PM10 &amp; 2.5</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LED / LCD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68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Sampling Head for PM10</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Dynamic   heated   sampling   head   for   measurement   of   PM</w:t>
            </w:r>
            <w:r w:rsidRPr="00873C35">
              <w:rPr>
                <w:rFonts w:eastAsia="Times New Roman" w:cs="Calibri"/>
                <w:color w:val="000000" w:themeColor="text1"/>
                <w:sz w:val="24"/>
                <w:szCs w:val="24"/>
                <w:vertAlign w:val="subscript"/>
                <w:lang w:val="en-IN" w:eastAsia="en-IN"/>
              </w:rPr>
              <w:t>10</w:t>
            </w:r>
            <w:r w:rsidRPr="00873C35">
              <w:rPr>
                <w:rFonts w:eastAsia="Times New Roman" w:cs="Calibri"/>
                <w:color w:val="000000" w:themeColor="text1"/>
                <w:sz w:val="24"/>
                <w:szCs w:val="24"/>
                <w:lang w:val="en-IN" w:eastAsia="en-IN"/>
              </w:rPr>
              <w:t>,   with</w:t>
            </w:r>
            <w:r w:rsidRPr="00873C35">
              <w:rPr>
                <w:rFonts w:eastAsia="Times New Roman" w:cs="Calibri"/>
                <w:color w:val="000000" w:themeColor="text1"/>
                <w:sz w:val="24"/>
                <w:szCs w:val="24"/>
                <w:lang w:val="en-IN" w:eastAsia="en-IN"/>
              </w:rPr>
              <w:br/>
              <w:t xml:space="preserve">adjustable temperature 20 – 70 </w:t>
            </w:r>
            <w:r w:rsidRPr="00873C35">
              <w:rPr>
                <w:rFonts w:eastAsia="Times New Roman" w:cs="Calibri"/>
                <w:color w:val="000000" w:themeColor="text1"/>
                <w:sz w:val="24"/>
                <w:szCs w:val="24"/>
                <w:vertAlign w:val="superscript"/>
                <w:lang w:val="en-IN" w:eastAsia="en-IN"/>
              </w:rPr>
              <w:t>0</w:t>
            </w:r>
            <w:r w:rsidRPr="00873C35">
              <w:rPr>
                <w:rFonts w:eastAsia="Times New Roman" w:cs="Calibri"/>
                <w:color w:val="000000" w:themeColor="text1"/>
                <w:sz w:val="24"/>
                <w:szCs w:val="24"/>
                <w:lang w:val="en-IN" w:eastAsia="en-IN"/>
              </w:rPr>
              <w:t>C</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68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Sampling Head for PM 2.5</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Dynamic   heated   sampling   head   for   measurement   of   PM</w:t>
            </w:r>
            <w:r w:rsidRPr="00873C35">
              <w:rPr>
                <w:rFonts w:eastAsia="Times New Roman" w:cs="Calibri"/>
                <w:color w:val="000000" w:themeColor="text1"/>
                <w:sz w:val="24"/>
                <w:szCs w:val="24"/>
                <w:vertAlign w:val="subscript"/>
                <w:lang w:val="en-IN" w:eastAsia="en-IN"/>
              </w:rPr>
              <w:t>10</w:t>
            </w:r>
            <w:r w:rsidRPr="00873C35">
              <w:rPr>
                <w:rFonts w:eastAsia="Times New Roman" w:cs="Calibri"/>
                <w:color w:val="000000" w:themeColor="text1"/>
                <w:sz w:val="24"/>
                <w:szCs w:val="24"/>
                <w:lang w:val="en-IN" w:eastAsia="en-IN"/>
              </w:rPr>
              <w:t>,   with</w:t>
            </w:r>
            <w:r w:rsidRPr="00873C35">
              <w:rPr>
                <w:rFonts w:eastAsia="Times New Roman" w:cs="Calibri"/>
                <w:color w:val="000000" w:themeColor="text1"/>
                <w:sz w:val="24"/>
                <w:szCs w:val="24"/>
                <w:lang w:val="en-IN" w:eastAsia="en-IN"/>
              </w:rPr>
              <w:br/>
              <w:t xml:space="preserve">adjustable temperature 20 – 70 </w:t>
            </w:r>
            <w:r w:rsidRPr="00873C35">
              <w:rPr>
                <w:rFonts w:eastAsia="Times New Roman" w:cs="Calibri"/>
                <w:color w:val="000000" w:themeColor="text1"/>
                <w:sz w:val="24"/>
                <w:szCs w:val="24"/>
                <w:vertAlign w:val="superscript"/>
                <w:lang w:val="en-IN" w:eastAsia="en-IN"/>
              </w:rPr>
              <w:t>0</w:t>
            </w:r>
            <w:r w:rsidRPr="00873C35">
              <w:rPr>
                <w:rFonts w:eastAsia="Times New Roman" w:cs="Calibri"/>
                <w:color w:val="000000" w:themeColor="text1"/>
                <w:sz w:val="24"/>
                <w:szCs w:val="24"/>
                <w:lang w:val="en-IN" w:eastAsia="en-IN"/>
              </w:rPr>
              <w:t>C with RH sensor</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7.15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for PM10 &amp; PM 2.5</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Separate Reference membrane facility should be provided for calibration</w:t>
            </w:r>
            <w:r w:rsidRPr="00873C35">
              <w:rPr>
                <w:rFonts w:eastAsia="Times New Roman" w:cs="Calibri"/>
                <w:color w:val="000000" w:themeColor="text1"/>
                <w:sz w:val="24"/>
                <w:szCs w:val="24"/>
                <w:lang w:val="en-IN" w:eastAsia="en-IN"/>
              </w:rPr>
              <w:br/>
              <w:t xml:space="preserve">of </w:t>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 xml:space="preserve"> of PM10 &amp; PM 2.5</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Compatibility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 xml:space="preserve"> should be compatible with protocols of DAS system to be used</w:t>
            </w:r>
            <w:r w:rsidRPr="00873C35">
              <w:rPr>
                <w:rFonts w:eastAsia="Times New Roman" w:cs="Calibri"/>
                <w:color w:val="000000" w:themeColor="text1"/>
                <w:sz w:val="24"/>
                <w:szCs w:val="24"/>
                <w:lang w:val="en-IN" w:eastAsia="en-IN"/>
              </w:rPr>
              <w:br/>
              <w:t>in station.</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8A310F"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Analogue</w:t>
            </w:r>
            <w:r w:rsidR="00C20E2C" w:rsidRPr="00873C35">
              <w:rPr>
                <w:rFonts w:eastAsia="Times New Roman" w:cs="Calibri"/>
                <w:color w:val="000000" w:themeColor="text1"/>
                <w:sz w:val="24"/>
                <w:szCs w:val="24"/>
                <w:lang w:val="en-IN" w:eastAsia="en-IN"/>
              </w:rPr>
              <w:t xml:space="preserve">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1 V, 0 – 10 V, 2 – 20 mA / 4 – 20 mA</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Digital Output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Multi drop RS 232 port USB port /TCP/IP /Ethernet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Role Length</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Minimum 20 meters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7.19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7.20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attached  which  can  be  downloaded  from</w:t>
            </w:r>
            <w:r w:rsidRPr="00873C35">
              <w:rPr>
                <w:rFonts w:eastAsia="Times New Roman" w:cs="Calibri"/>
                <w:color w:val="000000" w:themeColor="text1"/>
                <w:sz w:val="24"/>
                <w:szCs w:val="24"/>
                <w:lang w:val="en-IN" w:eastAsia="en-IN"/>
              </w:rPr>
              <w:br/>
              <w:t>website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MULTI POINT GAS CALIBRATION SYSTEM:</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jc w:val="cente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1.The Gas Calibration System should be capable to do the</w:t>
            </w:r>
            <w:r w:rsidRPr="00873C35">
              <w:rPr>
                <w:rFonts w:eastAsia="Times New Roman" w:cs="Calibri"/>
                <w:color w:val="000000" w:themeColor="text1"/>
                <w:sz w:val="24"/>
                <w:szCs w:val="24"/>
                <w:lang w:val="en-IN" w:eastAsia="en-IN"/>
              </w:rPr>
              <w:br/>
              <w:t>following:</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89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t>
            </w:r>
            <w:proofErr w:type="spellStart"/>
            <w:r w:rsidRPr="00873C35">
              <w:rPr>
                <w:rFonts w:eastAsia="Times New Roman" w:cs="Calibri"/>
                <w:color w:val="000000" w:themeColor="text1"/>
                <w:sz w:val="24"/>
                <w:szCs w:val="24"/>
                <w:lang w:val="en-IN" w:eastAsia="en-IN"/>
              </w:rPr>
              <w:t>i</w:t>
            </w:r>
            <w:proofErr w:type="spellEnd"/>
            <w:r w:rsidRPr="00873C35">
              <w:rPr>
                <w:rFonts w:eastAsia="Times New Roman" w:cs="Calibri"/>
                <w:color w:val="000000" w:themeColor="text1"/>
                <w:sz w:val="24"/>
                <w:szCs w:val="24"/>
                <w:lang w:val="en-IN" w:eastAsia="en-IN"/>
              </w:rPr>
              <w:t>)MFC based Multipoint calibration using automatic dilution</w:t>
            </w:r>
            <w:r w:rsidRPr="00873C35">
              <w:rPr>
                <w:rFonts w:eastAsia="Times New Roman" w:cs="Calibri"/>
                <w:color w:val="000000" w:themeColor="text1"/>
                <w:sz w:val="24"/>
                <w:szCs w:val="24"/>
                <w:lang w:val="en-IN" w:eastAsia="en-IN"/>
              </w:rPr>
              <w:br/>
              <w:t>system for the calibration of SO2, NO, CO, NH3 and BTX analyser.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(ii)Auto calibration (user selectable).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(iii)Generate zero air of 99.9% purity (High Performance Zero</w:t>
            </w:r>
            <w:r w:rsidRPr="00873C35">
              <w:rPr>
                <w:rFonts w:eastAsia="Times New Roman" w:cs="Calibri"/>
                <w:color w:val="000000" w:themeColor="text1"/>
                <w:sz w:val="24"/>
                <w:szCs w:val="24"/>
                <w:lang w:val="en-IN" w:eastAsia="en-IN"/>
              </w:rPr>
              <w:br/>
              <w:t>Air Generator to be provided).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Zero Air Generator Inbuilt or separate to be confirmed. If separate then</w:t>
            </w:r>
            <w:r w:rsidRPr="00873C35">
              <w:rPr>
                <w:rFonts w:eastAsia="Times New Roman" w:cs="Calibri"/>
                <w:color w:val="000000" w:themeColor="text1"/>
                <w:sz w:val="24"/>
                <w:szCs w:val="24"/>
                <w:lang w:val="en-IN" w:eastAsia="en-IN"/>
              </w:rPr>
              <w:br/>
              <w:t>literature of Air Generator is to be enclosed</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1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(iv)Gas Phase Titration (GPT) with O3 generator having 100%</w:t>
            </w:r>
            <w:r w:rsidRPr="00873C35">
              <w:rPr>
                <w:rFonts w:eastAsia="Times New Roman" w:cs="Calibri"/>
                <w:color w:val="000000" w:themeColor="text1"/>
                <w:sz w:val="24"/>
                <w:szCs w:val="24"/>
                <w:lang w:val="en-IN" w:eastAsia="en-IN"/>
              </w:rPr>
              <w:br/>
              <w:t>converter efficiency for conversion of NO2 to NO.</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142"/>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8.7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(v)Calibration using permeation tubes for which at least two chambers based Permeation system has to be provided.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20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(vi)The Permeation System should be capable to accept permeation tubes up to 6 cm in length and 2cm in diameter with user selectable temperature setting of 40 OC and 50 OC.</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System should be 19” rack mountable.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System should be DAS compatible for remote calibration from Central</w:t>
            </w:r>
            <w:r w:rsidRPr="00873C35">
              <w:rPr>
                <w:rFonts w:eastAsia="Times New Roman" w:cs="Calibri"/>
                <w:color w:val="000000" w:themeColor="text1"/>
                <w:sz w:val="24"/>
                <w:szCs w:val="24"/>
                <w:lang w:val="en-IN" w:eastAsia="en-IN"/>
              </w:rPr>
              <w:br/>
              <w:t>Server.</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The system should also have facility for multipoint calibration</w:t>
            </w:r>
            <w:r w:rsidRPr="00873C35">
              <w:rPr>
                <w:rFonts w:eastAsia="Times New Roman" w:cs="Calibri"/>
                <w:color w:val="000000" w:themeColor="text1"/>
                <w:sz w:val="24"/>
                <w:szCs w:val="24"/>
                <w:lang w:val="en-IN" w:eastAsia="en-IN"/>
              </w:rPr>
              <w:br/>
              <w:t xml:space="preserve">of Ozone </w:t>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Remote Calibration facility available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Approval certificate if Any</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26"/>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attached which can be downloaded from</w:t>
            </w:r>
            <w:r w:rsidRPr="00873C35">
              <w:rPr>
                <w:rFonts w:eastAsia="Times New Roman" w:cs="Calibri"/>
                <w:color w:val="000000" w:themeColor="text1"/>
                <w:sz w:val="24"/>
                <w:szCs w:val="24"/>
                <w:lang w:val="en-IN" w:eastAsia="en-IN"/>
              </w:rPr>
              <w:br/>
              <w:t>website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Bidder Page Sr. No.</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WORKSTATION COMPUTER/LAPTOP AND</w:t>
            </w:r>
            <w:r w:rsidRPr="00873C35">
              <w:rPr>
                <w:rFonts w:eastAsia="Times New Roman" w:cs="Calibri"/>
                <w:b/>
                <w:bCs/>
                <w:color w:val="000000" w:themeColor="text1"/>
                <w:sz w:val="24"/>
                <w:szCs w:val="24"/>
                <w:lang w:val="en-IN" w:eastAsia="en-IN"/>
              </w:rPr>
              <w:br/>
              <w:t>PRINTER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jc w:val="cente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MODEL &amp; MAKE</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CPU</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Intel® Core i7 8th generation or higher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Memory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8 GB DDR-III, 1600MHz,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Ethernet ports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Integrated intel ® Ethernet LAN 10/100/1000</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PCI Slots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T</w:t>
            </w:r>
            <w:r w:rsidRPr="00873C35">
              <w:rPr>
                <w:rFonts w:eastAsia="Times New Roman" w:cs="Calibri"/>
                <w:color w:val="000000" w:themeColor="text1"/>
                <w:sz w:val="24"/>
                <w:szCs w:val="24"/>
                <w:lang w:val="en-IN" w:eastAsia="en-IN"/>
              </w:rPr>
              <w:t>wo PCIex16 half height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Optical Drive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DVD R/W Internal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HDD’s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3.5” 1TB, SATA drives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Power Supply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suitable power supply</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9.9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Key board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Optical Keyboard same as OEM</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Mouse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Optical Mouse same as OEM</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I/O ports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4*USB 3.0</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Monitor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17” Wide LCD TFT </w:t>
            </w:r>
            <w:proofErr w:type="spellStart"/>
            <w:r w:rsidRPr="00873C35">
              <w:rPr>
                <w:rFonts w:eastAsia="Times New Roman" w:cs="Calibri"/>
                <w:color w:val="000000" w:themeColor="text1"/>
                <w:sz w:val="24"/>
                <w:szCs w:val="24"/>
                <w:lang w:val="en-IN" w:eastAsia="en-IN"/>
              </w:rPr>
              <w:t>Color</w:t>
            </w:r>
            <w:proofErr w:type="spellEnd"/>
            <w:r w:rsidRPr="00873C35">
              <w:rPr>
                <w:rFonts w:eastAsia="Times New Roman" w:cs="Calibri"/>
                <w:color w:val="000000" w:themeColor="text1"/>
                <w:sz w:val="24"/>
                <w:szCs w:val="24"/>
                <w:lang w:val="en-IN" w:eastAsia="en-IN"/>
              </w:rPr>
              <w:t xml:space="preserve"> Monitor or better (14/15” LCD for </w:t>
            </w:r>
            <w:proofErr w:type="spellStart"/>
            <w:r w:rsidRPr="00873C35">
              <w:rPr>
                <w:rFonts w:eastAsia="Times New Roman" w:cs="Calibri"/>
                <w:color w:val="000000" w:themeColor="text1"/>
                <w:sz w:val="24"/>
                <w:szCs w:val="24"/>
                <w:lang w:val="en-IN" w:eastAsia="en-IN"/>
              </w:rPr>
              <w:t>Laptio</w:t>
            </w:r>
            <w:proofErr w:type="spellEnd"/>
            <w:r w:rsidRPr="00873C35">
              <w:rPr>
                <w:rFonts w:eastAsia="Times New Roman" w:cs="Calibri"/>
                <w:color w:val="000000" w:themeColor="text1"/>
                <w:sz w:val="24"/>
                <w:szCs w:val="24"/>
                <w:lang w:val="en-IN" w:eastAsia="en-IN"/>
              </w:rPr>
              <w: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Wireless adapter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USB Wireless adapter x 1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OS support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Open source Ubuntu latest release and Windows OS 7 / 8 /10</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Warranty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Warranty is comprehensive on site including spares for 3 / 3 / 3  years</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Tower type Black in </w:t>
            </w:r>
            <w:proofErr w:type="spellStart"/>
            <w:r w:rsidRPr="00873C35">
              <w:rPr>
                <w:rFonts w:eastAsia="Times New Roman" w:cs="Calibri"/>
                <w:color w:val="000000" w:themeColor="text1"/>
                <w:sz w:val="24"/>
                <w:szCs w:val="24"/>
                <w:lang w:val="en-IN" w:eastAsia="en-IN"/>
              </w:rPr>
              <w:t>color</w:t>
            </w:r>
            <w:proofErr w:type="spellEnd"/>
            <w:r w:rsidRPr="00873C35">
              <w:rPr>
                <w:rFonts w:eastAsia="Times New Roman" w:cs="Calibri"/>
                <w:color w:val="000000" w:themeColor="text1"/>
                <w:sz w:val="24"/>
                <w:szCs w:val="24"/>
                <w:lang w:val="en-IN" w:eastAsia="en-IN"/>
              </w:rPr>
              <w:t xml:space="preserve"> preferably or as per the fitting in station rack</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Laser Printer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B&amp;W Laser Printer with auto duplex printing, wireless and Ethernet</w:t>
            </w:r>
            <w:r w:rsidRPr="00873C35">
              <w:rPr>
                <w:rFonts w:eastAsia="Times New Roman" w:cs="Calibri"/>
                <w:color w:val="000000" w:themeColor="text1"/>
                <w:sz w:val="24"/>
                <w:szCs w:val="24"/>
                <w:lang w:val="en-IN" w:eastAsia="en-IN"/>
              </w:rPr>
              <w:br/>
              <w:t>connection</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Print Speed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black: 4 / 14 ppm</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Resolution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600 x 600 dpi</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Processor speed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264 MHz Print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Paper handling input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250-sheet input tray</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Duplex printing</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Automatic (standard)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Media sizes supported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A4 A5</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wireless connectivity and automatic two-sided printing</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automatically connect to wireless network,</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Easily print from virtually anywhere in the office with</w:t>
            </w:r>
            <w:r w:rsidRPr="00873C35">
              <w:rPr>
                <w:rFonts w:eastAsia="Times New Roman" w:cs="Calibri"/>
                <w:b/>
                <w:bCs/>
                <w:color w:val="000000" w:themeColor="text1"/>
                <w:sz w:val="24"/>
                <w:szCs w:val="24"/>
                <w:lang w:val="en-IN" w:eastAsia="en-IN"/>
              </w:rPr>
              <w:br/>
              <w:t>Ethernet and wireless connectivity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Easily print from virtually anywhere in the office with Ethernet and</w:t>
            </w:r>
            <w:r w:rsidRPr="00873C35">
              <w:rPr>
                <w:rFonts w:eastAsia="Times New Roman" w:cs="Calibri"/>
                <w:color w:val="000000" w:themeColor="text1"/>
                <w:sz w:val="24"/>
                <w:szCs w:val="24"/>
                <w:lang w:val="en-IN" w:eastAsia="en-IN"/>
              </w:rPr>
              <w:br/>
              <w:t>wireless connectivity</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9.16.10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Connect via USB, access tools from PC to manage printer.</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9.17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page toner cartridge or better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1,500-page toner cartridge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Coloured Literature of PC &amp; Printer attached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Data acquisition SOFTWARE (DAS) (CAAQM)</w:t>
            </w:r>
            <w:r w:rsidRPr="00873C35">
              <w:rPr>
                <w:rFonts w:eastAsia="Times New Roman" w:cs="Calibri"/>
                <w:b/>
                <w:bCs/>
                <w:color w:val="000000" w:themeColor="text1"/>
                <w:sz w:val="24"/>
                <w:szCs w:val="24"/>
                <w:lang w:val="en-IN" w:eastAsia="en-IN"/>
              </w:rPr>
              <w:br/>
              <w:t>(Minimum Requirement)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jc w:val="cente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MODEL &amp; MAKE</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Data Acquisition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Frequency of data acquisition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User selectable 1,5,30,60,120 second averaging duration</w:t>
            </w:r>
            <w:r w:rsidRPr="00873C35">
              <w:rPr>
                <w:rFonts w:eastAsia="Times New Roman" w:cs="Calibri"/>
                <w:color w:val="000000" w:themeColor="text1"/>
                <w:sz w:val="24"/>
                <w:szCs w:val="24"/>
                <w:lang w:val="en-IN" w:eastAsia="en-IN"/>
              </w:rPr>
              <w:br/>
              <w:t>online digitally.</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Minimum frequency will be subject to capability of </w:t>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br/>
              <w:t>cycle.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Channel size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32 Channels or more supported</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Expandable to 64 channels, if required in future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Data input</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Either Analog (0-1 volt/0-10 volt/2-20mA/4-20mA)</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or </w:t>
            </w:r>
            <w:proofErr w:type="gramStart"/>
            <w:r w:rsidRPr="00873C35">
              <w:rPr>
                <w:rFonts w:eastAsia="Times New Roman" w:cs="Calibri"/>
                <w:color w:val="000000" w:themeColor="text1"/>
                <w:sz w:val="24"/>
                <w:szCs w:val="24"/>
                <w:lang w:val="en-IN" w:eastAsia="en-IN"/>
              </w:rPr>
              <w:t>Digital  to</w:t>
            </w:r>
            <w:proofErr w:type="gramEnd"/>
            <w:r w:rsidRPr="00873C35">
              <w:rPr>
                <w:rFonts w:eastAsia="Times New Roman" w:cs="Calibri"/>
                <w:color w:val="000000" w:themeColor="text1"/>
                <w:sz w:val="24"/>
                <w:szCs w:val="24"/>
                <w:lang w:val="en-IN" w:eastAsia="en-IN"/>
              </w:rPr>
              <w:t xml:space="preserve"> configure with the PC. The condition is that</w:t>
            </w:r>
            <w:r w:rsidRPr="00873C35">
              <w:rPr>
                <w:rFonts w:eastAsia="Times New Roman" w:cs="Calibri"/>
                <w:color w:val="000000" w:themeColor="text1"/>
                <w:sz w:val="24"/>
                <w:szCs w:val="24"/>
                <w:lang w:val="en-IN" w:eastAsia="en-IN"/>
              </w:rPr>
              <w:br/>
              <w:t xml:space="preserve">system should remotely </w:t>
            </w:r>
            <w:proofErr w:type="spellStart"/>
            <w:r w:rsidRPr="00873C35">
              <w:rPr>
                <w:rFonts w:eastAsia="Times New Roman" w:cs="Calibri"/>
                <w:color w:val="000000" w:themeColor="text1"/>
                <w:sz w:val="24"/>
                <w:szCs w:val="24"/>
                <w:lang w:val="en-IN" w:eastAsia="en-IN"/>
              </w:rPr>
              <w:t>operatable</w:t>
            </w:r>
            <w:proofErr w:type="spellEnd"/>
            <w:r w:rsidRPr="00873C35">
              <w:rPr>
                <w:rFonts w:eastAsia="Times New Roman" w:cs="Calibri"/>
                <w:color w:val="000000" w:themeColor="text1"/>
                <w:sz w:val="24"/>
                <w:szCs w:val="24"/>
                <w:lang w:val="en-IN" w:eastAsia="en-IN"/>
              </w:rPr>
              <w:t>.</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User configurable channels, stations and equipment with</w:t>
            </w:r>
            <w:r w:rsidRPr="00873C35">
              <w:rPr>
                <w:rFonts w:eastAsia="Times New Roman" w:cs="Calibri"/>
                <w:color w:val="000000" w:themeColor="text1"/>
                <w:sz w:val="24"/>
                <w:szCs w:val="24"/>
                <w:lang w:val="en-IN" w:eastAsia="en-IN"/>
              </w:rPr>
              <w:br/>
              <w:t>communication parameters.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 xml:space="preserve"> data channel should comprise of Name, Units, Communication Address, Validity Range, Operation and Error Status.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Provision to incorporate conversion factors such as PPB to</w:t>
            </w:r>
            <w:r w:rsidRPr="00873C35">
              <w:rPr>
                <w:rFonts w:eastAsia="Times New Roman" w:cs="Calibri"/>
                <w:color w:val="000000" w:themeColor="text1"/>
                <w:sz w:val="24"/>
                <w:szCs w:val="24"/>
                <w:lang w:val="en-IN" w:eastAsia="en-IN"/>
              </w:rPr>
              <w:br/>
              <w:t>µg/m3 etc.</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83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10.8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Software should be equipped to configure the </w:t>
            </w:r>
            <w:proofErr w:type="spellStart"/>
            <w:r w:rsidRPr="00873C35">
              <w:rPr>
                <w:rFonts w:eastAsia="Times New Roman" w:cs="Calibri"/>
                <w:color w:val="000000" w:themeColor="text1"/>
                <w:sz w:val="24"/>
                <w:szCs w:val="24"/>
                <w:lang w:val="en-IN" w:eastAsia="en-IN"/>
              </w:rPr>
              <w:t>analyzers</w:t>
            </w:r>
            <w:proofErr w:type="spellEnd"/>
            <w:r w:rsidRPr="00873C35">
              <w:rPr>
                <w:rFonts w:eastAsia="Times New Roman" w:cs="Calibri"/>
                <w:color w:val="000000" w:themeColor="text1"/>
                <w:sz w:val="24"/>
                <w:szCs w:val="24"/>
                <w:lang w:val="en-IN" w:eastAsia="en-IN"/>
              </w:rPr>
              <w:t xml:space="preserve"> with it, irrespective of company make and communication protocol of the </w:t>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 xml:space="preserve"> and the output mode i.e. Analog or Digital (RS</w:t>
            </w:r>
            <w:r w:rsidRPr="00873C35">
              <w:rPr>
                <w:rFonts w:eastAsia="Times New Roman" w:cs="Calibri"/>
                <w:color w:val="000000" w:themeColor="text1"/>
                <w:sz w:val="24"/>
                <w:szCs w:val="24"/>
                <w:lang w:val="en-IN" w:eastAsia="en-IN"/>
              </w:rPr>
              <w:br/>
              <w:t>232) of the instrument.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The output should be provided in user defined units.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Data Collection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Average data over user selectable time (1,5,30,60 seconds time interval) period.</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52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Operational status, Error status, calibration status and calibration values observed from the </w:t>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 xml:space="preserve"> should be captured and should be made available along with the data</w:t>
            </w:r>
            <w:r w:rsidRPr="00873C35">
              <w:rPr>
                <w:rFonts w:eastAsia="Times New Roman" w:cs="Calibri"/>
                <w:color w:val="000000" w:themeColor="text1"/>
                <w:sz w:val="24"/>
                <w:szCs w:val="24"/>
                <w:lang w:val="en-IN" w:eastAsia="en-IN"/>
              </w:rPr>
              <w:br/>
              <w:t>with a frequency of maximum five minutes.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52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System should collect of the diagnostics of the instrument comprising actual diagnostics parameters and their values at least once in every five minute to check the state of the health</w:t>
            </w:r>
            <w:r w:rsidRPr="00873C35">
              <w:rPr>
                <w:rFonts w:eastAsia="Times New Roman" w:cs="Calibri"/>
                <w:color w:val="000000" w:themeColor="text1"/>
                <w:sz w:val="24"/>
                <w:szCs w:val="24"/>
                <w:lang w:val="en-IN" w:eastAsia="en-IN"/>
              </w:rPr>
              <w:br/>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10.12.1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parameters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10.12.2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Provision to entering zero calibration, span calibration values of gas cylinder/permeation to devices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10.12.3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Provision for collecting zero calibration, span calibration</w:t>
            </w:r>
            <w:r w:rsidRPr="00873C35">
              <w:rPr>
                <w:rFonts w:eastAsia="Times New Roman" w:cs="Calibri"/>
                <w:color w:val="000000" w:themeColor="text1"/>
                <w:sz w:val="24"/>
                <w:szCs w:val="24"/>
                <w:lang w:val="en-IN" w:eastAsia="en-IN"/>
              </w:rPr>
              <w:br/>
              <w:t>values(pre calibration &amp; post calibration) in to the database for further analysis.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83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Provisions to collect electronic system pre calibration &amp; post calibration values from the analyser to ascertain the percentage deviation/ correction applied during each calibration and record it in database at station &amp; Central computer.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Data Storage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Data along-with diagnostic, calibration, alarms should be stored at station computer at a defined path.</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Interval of data dumping will be same as defined in the data collection.</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System should be capable to keep every second acquired data from 32 channels for a period of minimum five years.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Current data should be stored as per ISO-7168-1:1999I format and should be available in folder named as c:\Data\ at an interval of 15 minutes. As an example c:\data\01.05.2015.xml. the file will be appending without double data entry and as per ISO format.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89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Data should also be stored for last two years in E:\data\Year\Month\day i.e. e:\data\2015\05\01.05.2015.xml</w:t>
            </w:r>
            <w:r w:rsidRPr="00873C35">
              <w:rPr>
                <w:rFonts w:eastAsia="Times New Roman" w:cs="Calibri"/>
                <w:color w:val="000000" w:themeColor="text1"/>
                <w:sz w:val="24"/>
                <w:szCs w:val="24"/>
                <w:lang w:val="en-IN" w:eastAsia="en-IN"/>
              </w:rPr>
              <w:br/>
              <w:t>….</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78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If data encryption is done, then decryption procedure should be made available in soft file format to check the data at station at any point of time. To convert data on continuous basis for exporting to AQI software, procedure should be available without any licensing. AQI calculating Software will be provided by CPCB/SPCB.</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10.19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Data Display (Statistical analysis of data)</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Main window for real time display of all measured parameters</w:t>
            </w:r>
            <w:r w:rsidRPr="00873C35">
              <w:rPr>
                <w:rFonts w:eastAsia="Times New Roman" w:cs="Calibri"/>
                <w:color w:val="000000" w:themeColor="text1"/>
                <w:sz w:val="24"/>
                <w:szCs w:val="24"/>
                <w:lang w:val="en-IN" w:eastAsia="en-IN"/>
              </w:rPr>
              <w:br/>
              <w:t xml:space="preserve">with status of all </w:t>
            </w:r>
            <w:proofErr w:type="spellStart"/>
            <w:r w:rsidRPr="00873C35">
              <w:rPr>
                <w:rFonts w:eastAsia="Times New Roman" w:cs="Calibri"/>
                <w:color w:val="000000" w:themeColor="text1"/>
                <w:sz w:val="24"/>
                <w:szCs w:val="24"/>
                <w:lang w:val="en-IN" w:eastAsia="en-IN"/>
              </w:rPr>
              <w:t>analyzers</w:t>
            </w:r>
            <w:proofErr w:type="spellEnd"/>
            <w:r w:rsidRPr="00873C35">
              <w:rPr>
                <w:rFonts w:eastAsia="Times New Roman" w:cs="Calibri"/>
                <w:color w:val="000000" w:themeColor="text1"/>
                <w:sz w:val="24"/>
                <w:szCs w:val="24"/>
                <w:lang w:val="en-IN" w:eastAsia="en-IN"/>
              </w:rPr>
              <w:t>/sensors.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 4-in-4 graphs and4-in-1 graph  formats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  tables  of 4-in-1 format</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Real time multi – graphs over user selectable time period i.e.</w:t>
            </w:r>
            <w:r w:rsidRPr="00873C35">
              <w:rPr>
                <w:rFonts w:eastAsia="Times New Roman" w:cs="Calibri"/>
                <w:color w:val="000000" w:themeColor="text1"/>
                <w:sz w:val="24"/>
                <w:szCs w:val="24"/>
                <w:lang w:val="en-IN" w:eastAsia="en-IN"/>
              </w:rPr>
              <w:br/>
              <w:t>6.00 AM to 6.00 AM etc.</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 of graphic &amp; tabular display of the current data.</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20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Graphical form should comprise of 4-4 graphs, 4-1 graphs in user defined format ( 1, 5, 10, 15, 30 min, 1hour, 4, 8, 24 hour, 30 days and yearly; user definable time series)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89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Tabular form should comprise of 4 channel list in user defined format (1, 5, 10, 15, 30 min, 1hour, 4, 8, 24 hour, 30 days and yearly; user definable time series)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10.26.1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Station instruments basic configuration etc. should be visible on screen continuously.</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Statistical analysis tools like regression analysis, co-relation analysis and other analysis as per industry standards in the field of environment should be available and if not the firm should develop these for CPCB within a time frame of six months.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46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The system should have procedures for normal analysis tools like calculation of data with respect to a threshold value, average, minimum, maximum, calculation of violating value with respect defined values(National Air Quality Standards) for defined period for the database etc.</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10.29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Data analysis of diagnostics parameters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Data analysis of Pre calibration and post calibration data (if facility not available, should be developed within six months)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Data analysis of corrections applied of each calibration cycle (if facility not available should be developed within six months)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Data Backup</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89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10.32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There should be defined data backup procedure through which data can be extracted from station computer in simple text format/excel/ ISO format(user definable).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There should be defined restore procedure also to restore the</w:t>
            </w:r>
            <w:r w:rsidRPr="00873C35">
              <w:rPr>
                <w:rFonts w:eastAsia="Times New Roman" w:cs="Calibri"/>
                <w:color w:val="000000" w:themeColor="text1"/>
                <w:sz w:val="24"/>
                <w:szCs w:val="24"/>
                <w:lang w:val="en-IN" w:eastAsia="en-IN"/>
              </w:rPr>
              <w:br/>
              <w:t>data in case of data loss.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 screen should be available to update the user about</w:t>
            </w:r>
            <w:r w:rsidRPr="00873C35">
              <w:rPr>
                <w:rFonts w:eastAsia="Times New Roman" w:cs="Calibri"/>
                <w:color w:val="000000" w:themeColor="text1"/>
                <w:sz w:val="24"/>
                <w:szCs w:val="24"/>
                <w:lang w:val="en-IN" w:eastAsia="en-IN"/>
              </w:rPr>
              <w:br/>
              <w:t>data availability.</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Data Validation automatic checks at station</w:t>
            </w:r>
            <w:r w:rsidRPr="00873C35">
              <w:rPr>
                <w:rFonts w:eastAsia="Times New Roman" w:cs="Calibri"/>
                <w:b/>
                <w:bCs/>
                <w:color w:val="000000" w:themeColor="text1"/>
                <w:sz w:val="24"/>
                <w:szCs w:val="24"/>
                <w:lang w:val="en-IN" w:eastAsia="en-IN"/>
              </w:rPr>
              <w:br/>
              <w:t>software.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Zero level and span level checks if performed cyclically and defined results are not obtained up to  +/- 5%(user definable 0- 10%)  then system should alarm the user of system failure and the recorded alarm should be transmitted to central software.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After instruments perform the calibration the results obtained should be recorded and should be transmitted to central computer.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There should be provision of two databases one is raw database and another corrected database.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Validation of data through calibration database Pre calibration &amp; post calibration values collected.</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10.38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Calibration of systems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10.39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Calibration window for </w:t>
            </w:r>
            <w:proofErr w:type="spellStart"/>
            <w:r w:rsidRPr="00873C35">
              <w:rPr>
                <w:rFonts w:eastAsia="Times New Roman" w:cs="Calibri"/>
                <w:color w:val="000000" w:themeColor="text1"/>
                <w:sz w:val="24"/>
                <w:szCs w:val="24"/>
                <w:lang w:val="en-IN" w:eastAsia="en-IN"/>
              </w:rPr>
              <w:t>analyzer</w:t>
            </w:r>
            <w:proofErr w:type="spellEnd"/>
            <w:r w:rsidRPr="00873C35">
              <w:rPr>
                <w:rFonts w:eastAsia="Times New Roman" w:cs="Calibri"/>
                <w:color w:val="000000" w:themeColor="text1"/>
                <w:sz w:val="24"/>
                <w:szCs w:val="24"/>
                <w:lang w:val="en-IN" w:eastAsia="en-IN"/>
              </w:rPr>
              <w:t xml:space="preserve"> for the calibration from computer.</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89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Remote Access to Calibration: Calibration exercise need to be</w:t>
            </w:r>
            <w:r w:rsidRPr="00873C35">
              <w:rPr>
                <w:rFonts w:eastAsia="Times New Roman" w:cs="Calibri"/>
                <w:color w:val="000000" w:themeColor="text1"/>
                <w:sz w:val="24"/>
                <w:szCs w:val="24"/>
                <w:lang w:val="en-IN" w:eastAsia="en-IN"/>
              </w:rPr>
              <w:br/>
              <w:t>done remotely. All necessary arrangements for it should be made in the system.</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data file may be prepared separately and data should be excluded from the database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database need to be formed, stored and transmitted to central server.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cycles to be as per the models of the instruments.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fCalibration</w:t>
            </w:r>
            <w:proofErr w:type="spellEnd"/>
            <w:r w:rsidRPr="00873C35">
              <w:rPr>
                <w:rFonts w:eastAsia="Times New Roman" w:cs="Calibri"/>
                <w:color w:val="000000" w:themeColor="text1"/>
                <w:sz w:val="24"/>
                <w:szCs w:val="24"/>
                <w:lang w:val="en-IN" w:eastAsia="en-IN"/>
              </w:rPr>
              <w:t xml:space="preserve"> records should store the calibration values displayed by instrument.</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Diagnostics during calibration should also be recorded.</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Location of station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Fixed and Mobile Stations location to be recorded and North</w:t>
            </w:r>
            <w:r w:rsidRPr="00873C35">
              <w:rPr>
                <w:rFonts w:eastAsia="Times New Roman" w:cs="Calibri"/>
                <w:color w:val="000000" w:themeColor="text1"/>
                <w:sz w:val="24"/>
                <w:szCs w:val="24"/>
                <w:lang w:val="en-IN" w:eastAsia="en-IN"/>
              </w:rPr>
              <w:br/>
              <w:t>correction feature should be available.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Latitude and longitude of stations be recorded</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Data transfer to Central</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All data captured at station computer should be transferred to</w:t>
            </w:r>
            <w:r w:rsidRPr="00873C35">
              <w:rPr>
                <w:rFonts w:eastAsia="Times New Roman" w:cs="Calibri"/>
                <w:color w:val="000000" w:themeColor="text1"/>
                <w:sz w:val="24"/>
                <w:szCs w:val="24"/>
                <w:lang w:val="en-IN" w:eastAsia="en-IN"/>
              </w:rPr>
              <w:br/>
              <w:t>central software.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10.49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User selectable time frame for transmission of data to central</w:t>
            </w:r>
            <w:r w:rsidRPr="00873C35">
              <w:rPr>
                <w:rFonts w:eastAsia="Times New Roman" w:cs="Calibri"/>
                <w:color w:val="000000" w:themeColor="text1"/>
                <w:sz w:val="24"/>
                <w:szCs w:val="24"/>
                <w:lang w:val="en-IN" w:eastAsia="en-IN"/>
              </w:rPr>
              <w:br/>
              <w:t>server.</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83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Diagnostics (actual diagnostics parameter values recorded each time in the station), configurations(station channel configurations), alarms(generated alarms) should be</w:t>
            </w:r>
            <w:r w:rsidRPr="00873C35">
              <w:rPr>
                <w:rFonts w:eastAsia="Times New Roman" w:cs="Calibri"/>
                <w:color w:val="000000" w:themeColor="text1"/>
                <w:sz w:val="24"/>
                <w:szCs w:val="24"/>
                <w:lang w:val="en-IN" w:eastAsia="en-IN"/>
              </w:rPr>
              <w:br/>
              <w:t>transmitted.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10.50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Data transfer to Display Boards at Public site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78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Software should have provisions to connect data output including current pollutants concentration, AQI, advertisement, </w:t>
            </w:r>
            <w:proofErr w:type="gramStart"/>
            <w:r w:rsidRPr="00873C35">
              <w:rPr>
                <w:rFonts w:eastAsia="Times New Roman" w:cs="Calibri"/>
                <w:color w:val="000000" w:themeColor="text1"/>
                <w:sz w:val="24"/>
                <w:szCs w:val="24"/>
                <w:lang w:val="en-IN" w:eastAsia="en-IN"/>
              </w:rPr>
              <w:t>Video  in</w:t>
            </w:r>
            <w:proofErr w:type="gramEnd"/>
            <w:r w:rsidRPr="00873C35">
              <w:rPr>
                <w:rFonts w:eastAsia="Times New Roman" w:cs="Calibri"/>
                <w:color w:val="000000" w:themeColor="text1"/>
                <w:sz w:val="24"/>
                <w:szCs w:val="24"/>
                <w:lang w:val="en-IN" w:eastAsia="en-IN"/>
              </w:rPr>
              <w:t xml:space="preserve"> Hindi, English &amp; Local Language etc. to the  display boards (LEDs), to be installed at public site. For the purpose Data display device has been recommended in the document.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10.51</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of Local DAS, Central Software and</w:t>
            </w:r>
            <w:r w:rsidRPr="00873C35">
              <w:rPr>
                <w:rFonts w:eastAsia="Times New Roman" w:cs="Calibri"/>
                <w:color w:val="000000" w:themeColor="text1"/>
                <w:sz w:val="24"/>
                <w:szCs w:val="24"/>
                <w:lang w:val="en-IN" w:eastAsia="en-IN"/>
              </w:rPr>
              <w:br/>
              <w:t>Display Software should be attached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DISPLAY BOARD DATA TRANSMISSION</w:t>
            </w:r>
            <w:r w:rsidRPr="00873C35">
              <w:rPr>
                <w:rFonts w:eastAsia="Times New Roman" w:cs="Calibri"/>
                <w:b/>
                <w:bCs/>
                <w:color w:val="000000" w:themeColor="text1"/>
                <w:sz w:val="24"/>
                <w:szCs w:val="24"/>
                <w:lang w:val="en-IN" w:eastAsia="en-IN"/>
              </w:rPr>
              <w:br/>
              <w:t>DEVICE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jc w:val="cente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11,2</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PROCESSOR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Intel® Atom™ Processor E3815 (1.46 GHz Single Core, 512 KB Cache, 5W TDP) or </w:t>
            </w:r>
            <w:proofErr w:type="spellStart"/>
            <w:r w:rsidRPr="00873C35">
              <w:rPr>
                <w:rFonts w:eastAsia="Times New Roman" w:cs="Calibri"/>
                <w:color w:val="000000" w:themeColor="text1"/>
                <w:sz w:val="24"/>
                <w:szCs w:val="24"/>
                <w:lang w:val="en-IN" w:eastAsia="en-IN"/>
              </w:rPr>
              <w:t>equivalentOr</w:t>
            </w:r>
            <w:proofErr w:type="spellEnd"/>
            <w:r w:rsidRPr="00873C35">
              <w:rPr>
                <w:rFonts w:eastAsia="Times New Roman" w:cs="Calibri"/>
                <w:color w:val="000000" w:themeColor="text1"/>
                <w:sz w:val="24"/>
                <w:szCs w:val="24"/>
                <w:lang w:val="en-IN" w:eastAsia="en-IN"/>
              </w:rPr>
              <w:t xml:space="preserve"> 900 MHz or higher quad-core ARM Cortex-A7</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Memory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Memory slots for </w:t>
            </w:r>
            <w:proofErr w:type="spellStart"/>
            <w:r w:rsidRPr="00873C35">
              <w:rPr>
                <w:rFonts w:eastAsia="Times New Roman" w:cs="Calibri"/>
                <w:color w:val="000000" w:themeColor="text1"/>
                <w:sz w:val="24"/>
                <w:szCs w:val="24"/>
                <w:lang w:val="en-IN" w:eastAsia="en-IN"/>
              </w:rPr>
              <w:t>MicroSD</w:t>
            </w:r>
            <w:proofErr w:type="spellEnd"/>
            <w:r w:rsidRPr="00873C35">
              <w:rPr>
                <w:rFonts w:eastAsia="Times New Roman" w:cs="Calibri"/>
                <w:color w:val="000000" w:themeColor="text1"/>
                <w:sz w:val="24"/>
                <w:szCs w:val="24"/>
                <w:lang w:val="en-IN" w:eastAsia="en-IN"/>
              </w:rPr>
              <w:t xml:space="preserve"> or full size SD card slot with Memory support</w:t>
            </w:r>
            <w:r w:rsidRPr="00873C35">
              <w:rPr>
                <w:rFonts w:eastAsia="Times New Roman" w:cs="Calibri"/>
                <w:color w:val="000000" w:themeColor="text1"/>
                <w:sz w:val="24"/>
                <w:szCs w:val="24"/>
                <w:lang w:val="en-IN" w:eastAsia="en-IN"/>
              </w:rPr>
              <w:br/>
              <w:t>for at-least 8 GB</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Ports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    One HDMI</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    LAN Port for Ethernet Network Connection</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11.4</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     Minimum of 3 USB Port with support for USB 2.0 or USB</w:t>
            </w:r>
            <w:r w:rsidRPr="00873C35">
              <w:rPr>
                <w:rFonts w:eastAsia="Times New Roman" w:cs="Calibri"/>
                <w:color w:val="000000" w:themeColor="text1"/>
                <w:sz w:val="24"/>
                <w:szCs w:val="24"/>
                <w:lang w:val="en-IN" w:eastAsia="en-IN"/>
              </w:rPr>
              <w:br/>
              <w:t>3.0.</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OS Support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Linux,  or  Windows OS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Communication Options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     LAN Communication</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11.6</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b.      </w:t>
            </w:r>
            <w:proofErr w:type="spellStart"/>
            <w:r w:rsidRPr="00873C35">
              <w:rPr>
                <w:rFonts w:eastAsia="Times New Roman" w:cs="Calibri"/>
                <w:color w:val="000000" w:themeColor="text1"/>
                <w:sz w:val="24"/>
                <w:szCs w:val="24"/>
                <w:lang w:val="en-IN" w:eastAsia="en-IN"/>
              </w:rPr>
              <w:t>Wifi</w:t>
            </w:r>
            <w:proofErr w:type="spellEnd"/>
            <w:r w:rsidRPr="00873C35">
              <w:rPr>
                <w:rFonts w:eastAsia="Times New Roman" w:cs="Calibri"/>
                <w:color w:val="000000" w:themeColor="text1"/>
                <w:sz w:val="24"/>
                <w:szCs w:val="24"/>
                <w:lang w:val="en-IN" w:eastAsia="en-IN"/>
              </w:rPr>
              <w:t xml:space="preserve"> Communication – </w:t>
            </w:r>
            <w:proofErr w:type="spellStart"/>
            <w:r w:rsidRPr="00873C35">
              <w:rPr>
                <w:rFonts w:eastAsia="Times New Roman" w:cs="Calibri"/>
                <w:color w:val="000000" w:themeColor="text1"/>
                <w:sz w:val="24"/>
                <w:szCs w:val="24"/>
                <w:lang w:val="en-IN" w:eastAsia="en-IN"/>
              </w:rPr>
              <w:t>Wifi</w:t>
            </w:r>
            <w:proofErr w:type="spellEnd"/>
            <w:r w:rsidRPr="00873C35">
              <w:rPr>
                <w:rFonts w:eastAsia="Times New Roman" w:cs="Calibri"/>
                <w:color w:val="000000" w:themeColor="text1"/>
                <w:sz w:val="24"/>
                <w:szCs w:val="24"/>
                <w:lang w:val="en-IN" w:eastAsia="en-IN"/>
              </w:rPr>
              <w:t xml:space="preserve"> Hotspot enabled/ GPRS</w:t>
            </w:r>
            <w:r w:rsidRPr="00873C35">
              <w:rPr>
                <w:rFonts w:eastAsia="Times New Roman" w:cs="Calibri"/>
                <w:color w:val="000000" w:themeColor="text1"/>
                <w:sz w:val="24"/>
                <w:szCs w:val="24"/>
                <w:lang w:val="en-IN" w:eastAsia="en-IN"/>
              </w:rPr>
              <w:br/>
              <w:t>Comm. Enabled</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Power Supply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 to 12 V DC through  220 V 50Hz AC Supply adapter or USB driven.</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Size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Mechanical Chassis Size not to exceed 9’’ x 6’’x 6’’ with </w:t>
            </w:r>
            <w:proofErr w:type="spellStart"/>
            <w:r w:rsidRPr="00873C35">
              <w:rPr>
                <w:rFonts w:eastAsia="Times New Roman" w:cs="Calibri"/>
                <w:color w:val="000000" w:themeColor="text1"/>
                <w:sz w:val="24"/>
                <w:szCs w:val="24"/>
                <w:lang w:val="en-IN" w:eastAsia="en-IN"/>
              </w:rPr>
              <w:t>stand alone</w:t>
            </w:r>
            <w:proofErr w:type="spellEnd"/>
            <w:r w:rsidRPr="00873C35">
              <w:rPr>
                <w:rFonts w:eastAsia="Times New Roman" w:cs="Calibri"/>
                <w:color w:val="000000" w:themeColor="text1"/>
                <w:sz w:val="24"/>
                <w:szCs w:val="24"/>
                <w:lang w:val="en-IN" w:eastAsia="en-IN"/>
              </w:rPr>
              <w:br/>
              <w:t>tower/box.</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Operating Environment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Operating Temperature   0° C to +50° 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11.9</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Humidity upto 90%</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Device Support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05 Years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Antivirus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It should be secured. If windows then life time Antivirus should be</w:t>
            </w:r>
            <w:r w:rsidRPr="00873C35">
              <w:rPr>
                <w:rFonts w:eastAsia="Times New Roman" w:cs="Calibri"/>
                <w:color w:val="000000" w:themeColor="text1"/>
                <w:sz w:val="24"/>
                <w:szCs w:val="24"/>
                <w:lang w:val="en-IN" w:eastAsia="en-IN"/>
              </w:rPr>
              <w:br/>
              <w:t>provided</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General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Supplier will configure and deploy the communication mechanism.</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11.3</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Complete manual of the device should be provided.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Accessories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01 Meter HDMI Cable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Internet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To be provided by the vendor either through GSM SIM or through </w:t>
            </w:r>
            <w:proofErr w:type="spellStart"/>
            <w:r w:rsidRPr="00873C35">
              <w:rPr>
                <w:rFonts w:eastAsia="Times New Roman" w:cs="Calibri"/>
                <w:color w:val="000000" w:themeColor="text1"/>
                <w:sz w:val="24"/>
                <w:szCs w:val="24"/>
                <w:lang w:val="en-IN" w:eastAsia="en-IN"/>
              </w:rPr>
              <w:t>Wifi</w:t>
            </w:r>
            <w:proofErr w:type="spellEnd"/>
            <w:r w:rsidRPr="00873C35">
              <w:rPr>
                <w:rFonts w:eastAsia="Times New Roman" w:cs="Calibri"/>
                <w:color w:val="000000" w:themeColor="text1"/>
                <w:sz w:val="24"/>
                <w:szCs w:val="24"/>
                <w:lang w:val="en-IN" w:eastAsia="en-IN"/>
              </w:rPr>
              <w:br/>
              <w:t>Enabled Dongles.</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 Board should show</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Last data, Time &amp; date should be displayed</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441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Software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The vendor is responsible to provide software which can download the data from Station computer, </w:t>
            </w:r>
            <w:proofErr w:type="gramStart"/>
            <w:r w:rsidRPr="00873C35">
              <w:rPr>
                <w:rFonts w:eastAsia="Times New Roman" w:cs="Calibri"/>
                <w:color w:val="000000" w:themeColor="text1"/>
                <w:sz w:val="24"/>
                <w:szCs w:val="24"/>
                <w:lang w:val="en-IN" w:eastAsia="en-IN"/>
              </w:rPr>
              <w:t>AQI  Advertisements</w:t>
            </w:r>
            <w:proofErr w:type="gramEnd"/>
            <w:r w:rsidRPr="00873C35">
              <w:rPr>
                <w:rFonts w:eastAsia="Times New Roman" w:cs="Calibri"/>
                <w:color w:val="000000" w:themeColor="text1"/>
                <w:sz w:val="24"/>
                <w:szCs w:val="24"/>
                <w:lang w:val="en-IN" w:eastAsia="en-IN"/>
              </w:rPr>
              <w:t xml:space="preserve"> Video, etc. store it and display on the Display Board seamlessly. Display should be capable to show real time AQI of station or stations. Software should be capable to change font, font size as per requirement of Owner and must be user</w:t>
            </w:r>
            <w:r w:rsidRPr="00873C35">
              <w:rPr>
                <w:rFonts w:eastAsia="Times New Roman" w:cs="Calibri"/>
                <w:color w:val="000000" w:themeColor="text1"/>
                <w:sz w:val="24"/>
                <w:szCs w:val="24"/>
                <w:lang w:val="en-IN" w:eastAsia="en-IN"/>
              </w:rPr>
              <w:br/>
              <w:t>friendly.</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w:t>
            </w:r>
          </w:p>
        </w:tc>
        <w:tc>
          <w:tcPr>
            <w:tcW w:w="8527" w:type="dxa"/>
            <w:gridSpan w:val="3"/>
            <w:tcBorders>
              <w:top w:val="single" w:sz="4" w:space="0" w:color="000000"/>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Day &amp; Night Display Board with structure (Near</w:t>
            </w:r>
            <w:r w:rsidRPr="00873C35">
              <w:rPr>
                <w:rFonts w:eastAsia="Times New Roman" w:cs="Calibri"/>
                <w:b/>
                <w:bCs/>
                <w:color w:val="000000" w:themeColor="text1"/>
                <w:sz w:val="24"/>
                <w:szCs w:val="24"/>
                <w:lang w:val="en-IN" w:eastAsia="en-IN"/>
              </w:rPr>
              <w:br/>
              <w:t>to Station &amp; in SPB or any other site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9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Size of display System (HXW) and Pixel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 X 8 feet , 16 mm (+/- 0.5 mm )  pixel pitch, 3500 m</w:t>
            </w:r>
            <w:r w:rsidRPr="00873C35">
              <w:rPr>
                <w:rFonts w:eastAsia="Times New Roman" w:cs="Calibri"/>
                <w:color w:val="000000" w:themeColor="text1"/>
                <w:sz w:val="24"/>
                <w:szCs w:val="24"/>
                <w:vertAlign w:val="superscript"/>
                <w:lang w:val="en-IN" w:eastAsia="en-IN"/>
              </w:rPr>
              <w:t>2</w:t>
            </w:r>
            <w:r w:rsidRPr="00873C35">
              <w:rPr>
                <w:rFonts w:eastAsia="Times New Roman" w:cs="Calibri"/>
                <w:color w:val="000000" w:themeColor="text1"/>
                <w:sz w:val="24"/>
                <w:szCs w:val="24"/>
                <w:lang w:val="en-IN" w:eastAsia="en-IN"/>
              </w:rPr>
              <w:t xml:space="preserve"> minimum pixel Density</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Visibility Range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Meters (Day time)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Brightness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7000 NIT or higher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 of colour Elements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SMD 3535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Minimum Life span of the system LED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LED Life 100000 Hours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72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Viewing angle of 140</w:t>
            </w:r>
            <w:r w:rsidRPr="00873C35">
              <w:rPr>
                <w:rFonts w:eastAsia="Times New Roman" w:cs="Calibri"/>
                <w:color w:val="000000" w:themeColor="text1"/>
                <w:sz w:val="24"/>
                <w:szCs w:val="24"/>
                <w:vertAlign w:val="superscript"/>
                <w:lang w:val="en-IN" w:eastAsia="en-IN"/>
              </w:rPr>
              <w:t>o</w:t>
            </w:r>
            <w:r w:rsidRPr="00873C35">
              <w:rPr>
                <w:rFonts w:eastAsia="Times New Roman" w:cs="Calibri"/>
                <w:color w:val="000000" w:themeColor="text1"/>
                <w:sz w:val="24"/>
                <w:szCs w:val="24"/>
                <w:lang w:val="en-IN" w:eastAsia="en-IN"/>
              </w:rPr>
              <w:t xml:space="preserve"> Horizontal/77</w:t>
            </w:r>
            <w:r w:rsidRPr="00873C35">
              <w:rPr>
                <w:rFonts w:eastAsia="Times New Roman" w:cs="Calibri"/>
                <w:color w:val="000000" w:themeColor="text1"/>
                <w:sz w:val="24"/>
                <w:szCs w:val="24"/>
                <w:vertAlign w:val="superscript"/>
                <w:lang w:val="en-IN" w:eastAsia="en-IN"/>
              </w:rPr>
              <w:t>o</w:t>
            </w:r>
            <w:r w:rsidRPr="00873C35">
              <w:rPr>
                <w:rFonts w:eastAsia="Times New Roman" w:cs="Calibri"/>
                <w:color w:val="000000" w:themeColor="text1"/>
                <w:sz w:val="24"/>
                <w:szCs w:val="24"/>
                <w:lang w:val="en-IN" w:eastAsia="en-IN"/>
              </w:rPr>
              <w:t xml:space="preserve"> Vertical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Viewing angle of 140</w:t>
            </w:r>
            <w:r w:rsidRPr="00873C35">
              <w:rPr>
                <w:rFonts w:eastAsia="Times New Roman" w:cs="Calibri"/>
                <w:color w:val="000000" w:themeColor="text1"/>
                <w:sz w:val="24"/>
                <w:szCs w:val="24"/>
                <w:vertAlign w:val="superscript"/>
                <w:lang w:val="en-IN" w:eastAsia="en-IN"/>
              </w:rPr>
              <w:t>o</w:t>
            </w:r>
            <w:r w:rsidRPr="00873C35">
              <w:rPr>
                <w:rFonts w:eastAsia="Times New Roman" w:cs="Calibri"/>
                <w:color w:val="000000" w:themeColor="text1"/>
                <w:sz w:val="24"/>
                <w:szCs w:val="24"/>
                <w:lang w:val="en-IN" w:eastAsia="en-IN"/>
              </w:rPr>
              <w:t xml:space="preserve"> Horizontal/77</w:t>
            </w:r>
            <w:r w:rsidRPr="00873C35">
              <w:rPr>
                <w:rFonts w:eastAsia="Times New Roman" w:cs="Calibri"/>
                <w:color w:val="000000" w:themeColor="text1"/>
                <w:sz w:val="24"/>
                <w:szCs w:val="24"/>
                <w:vertAlign w:val="superscript"/>
                <w:lang w:val="en-IN" w:eastAsia="en-IN"/>
              </w:rPr>
              <w:t>o</w:t>
            </w:r>
            <w:r w:rsidRPr="00873C35">
              <w:rPr>
                <w:rFonts w:eastAsia="Times New Roman" w:cs="Calibri"/>
                <w:color w:val="000000" w:themeColor="text1"/>
                <w:sz w:val="24"/>
                <w:szCs w:val="24"/>
                <w:lang w:val="en-IN" w:eastAsia="en-IN"/>
              </w:rPr>
              <w:t xml:space="preserve"> Vertical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Operating &amp; </w:t>
            </w:r>
            <w:proofErr w:type="spellStart"/>
            <w:r w:rsidRPr="00873C35">
              <w:rPr>
                <w:rFonts w:eastAsia="Times New Roman" w:cs="Calibri"/>
                <w:color w:val="000000" w:themeColor="text1"/>
                <w:sz w:val="24"/>
                <w:szCs w:val="24"/>
                <w:lang w:val="en-IN" w:eastAsia="en-IN"/>
              </w:rPr>
              <w:t>non operating</w:t>
            </w:r>
            <w:proofErr w:type="spellEnd"/>
            <w:r w:rsidRPr="00873C35">
              <w:rPr>
                <w:rFonts w:eastAsia="Times New Roman" w:cs="Calibri"/>
                <w:color w:val="000000" w:themeColor="text1"/>
                <w:sz w:val="24"/>
                <w:szCs w:val="24"/>
                <w:lang w:val="en-IN" w:eastAsia="en-IN"/>
              </w:rPr>
              <w:t xml:space="preserve"> temperature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-15-55</w:t>
            </w:r>
            <w:r w:rsidRPr="00873C35">
              <w:rPr>
                <w:rFonts w:eastAsia="Times New Roman" w:cs="Calibri"/>
                <w:color w:val="000000" w:themeColor="text1"/>
                <w:sz w:val="24"/>
                <w:szCs w:val="24"/>
                <w:vertAlign w:val="superscript"/>
                <w:lang w:val="en-IN" w:eastAsia="en-IN"/>
              </w:rPr>
              <w:t>0</w:t>
            </w:r>
            <w:r w:rsidRPr="00873C35">
              <w:rPr>
                <w:rFonts w:eastAsia="Times New Roman" w:cs="Calibri"/>
                <w:color w:val="000000" w:themeColor="text1"/>
                <w:sz w:val="24"/>
                <w:szCs w:val="24"/>
                <w:lang w:val="en-IN" w:eastAsia="en-IN"/>
              </w:rPr>
              <w:t xml:space="preserve"> 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200" w:firstLine="48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 of Colour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281 trillion </w:t>
            </w:r>
            <w:proofErr w:type="spellStart"/>
            <w:r w:rsidRPr="00873C35">
              <w:rPr>
                <w:rFonts w:eastAsia="Times New Roman" w:cs="Calibri"/>
                <w:color w:val="000000" w:themeColor="text1"/>
                <w:sz w:val="24"/>
                <w:szCs w:val="24"/>
                <w:lang w:val="en-IN" w:eastAsia="en-IN"/>
              </w:rPr>
              <w:t>Colors</w:t>
            </w:r>
            <w:proofErr w:type="spellEnd"/>
            <w:r w:rsidRPr="00873C35">
              <w:rPr>
                <w:rFonts w:eastAsia="Times New Roman" w:cs="Calibri"/>
                <w:color w:val="000000" w:themeColor="text1"/>
                <w:sz w:val="24"/>
                <w:szCs w:val="24"/>
                <w:lang w:val="en-IN" w:eastAsia="en-IN"/>
              </w:rPr>
              <w:t xml:space="preserve"> ,  256 brightness level dimming capability</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Data Processing</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24 bit Video processing, 100 % Digital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Scan rate and refresh frequency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Scan Ratio 1:1 and with minimum 20000 </w:t>
            </w:r>
            <w:proofErr w:type="spellStart"/>
            <w:r w:rsidRPr="00873C35">
              <w:rPr>
                <w:rFonts w:eastAsia="Times New Roman" w:cs="Calibri"/>
                <w:color w:val="000000" w:themeColor="text1"/>
                <w:sz w:val="24"/>
                <w:szCs w:val="24"/>
                <w:lang w:val="en-IN" w:eastAsia="en-IN"/>
              </w:rPr>
              <w:t>hz</w:t>
            </w:r>
            <w:proofErr w:type="spellEnd"/>
            <w:r w:rsidRPr="00873C35">
              <w:rPr>
                <w:rFonts w:eastAsia="Times New Roman" w:cs="Calibri"/>
                <w:color w:val="000000" w:themeColor="text1"/>
                <w:sz w:val="24"/>
                <w:szCs w:val="24"/>
                <w:lang w:val="en-IN" w:eastAsia="en-IN"/>
              </w:rPr>
              <w:t xml:space="preserve"> refresh frequency</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20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12.12</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LED Internal &amp; </w:t>
            </w:r>
            <w:proofErr w:type="spellStart"/>
            <w:r w:rsidRPr="00873C35">
              <w:rPr>
                <w:rFonts w:eastAsia="Times New Roman" w:cs="Calibri"/>
                <w:color w:val="000000" w:themeColor="text1"/>
                <w:sz w:val="24"/>
                <w:szCs w:val="24"/>
                <w:lang w:val="en-IN" w:eastAsia="en-IN"/>
              </w:rPr>
              <w:t>Expternal</w:t>
            </w:r>
            <w:proofErr w:type="spellEnd"/>
            <w:r w:rsidRPr="00873C35">
              <w:rPr>
                <w:rFonts w:eastAsia="Times New Roman" w:cs="Calibri"/>
                <w:color w:val="000000" w:themeColor="text1"/>
                <w:sz w:val="24"/>
                <w:szCs w:val="24"/>
                <w:lang w:val="en-IN" w:eastAsia="en-IN"/>
              </w:rPr>
              <w:t xml:space="preserve"> cabinet type, </w:t>
            </w:r>
            <w:proofErr w:type="spellStart"/>
            <w:r w:rsidRPr="00873C35">
              <w:rPr>
                <w:rFonts w:eastAsia="Times New Roman" w:cs="Calibri"/>
                <w:color w:val="000000" w:themeColor="text1"/>
                <w:sz w:val="24"/>
                <w:szCs w:val="24"/>
                <w:lang w:val="en-IN" w:eastAsia="en-IN"/>
              </w:rPr>
              <w:t>servicability</w:t>
            </w:r>
            <w:proofErr w:type="spellEnd"/>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Internal LED frame should be made of  Aluminium and External cabinet</w:t>
            </w:r>
            <w:r w:rsidRPr="00873C35">
              <w:rPr>
                <w:rFonts w:eastAsia="Times New Roman" w:cs="Calibri"/>
                <w:color w:val="000000" w:themeColor="text1"/>
                <w:sz w:val="24"/>
                <w:szCs w:val="24"/>
                <w:lang w:val="en-IN" w:eastAsia="en-IN"/>
              </w:rPr>
              <w:br/>
              <w:t>should be factory made without pin holes , LED Display should be serviceable from front and back</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 Temp adjustable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4500 - 9000 K range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9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Input Power Requirement / Power Consumption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120/240v,  50/60Hz , Power consumption 200 W ( maximum ) / m</w:t>
            </w:r>
            <w:r w:rsidRPr="00873C35">
              <w:rPr>
                <w:rFonts w:eastAsia="Times New Roman" w:cs="Calibri"/>
                <w:color w:val="000000" w:themeColor="text1"/>
                <w:sz w:val="24"/>
                <w:szCs w:val="24"/>
                <w:vertAlign w:val="superscript"/>
                <w:lang w:val="en-IN" w:eastAsia="en-IN"/>
              </w:rPr>
              <w:t>2</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 Board Mounting</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Structure based upon location As per drawing in technical bid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12.16</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General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gramStart"/>
            <w:r w:rsidRPr="00873C35">
              <w:rPr>
                <w:rFonts w:eastAsia="Times New Roman" w:cs="Calibri"/>
                <w:color w:val="000000" w:themeColor="text1"/>
                <w:sz w:val="24"/>
                <w:szCs w:val="24"/>
                <w:lang w:val="en-IN" w:eastAsia="en-IN"/>
              </w:rPr>
              <w:t>The  system</w:t>
            </w:r>
            <w:proofErr w:type="gramEnd"/>
            <w:r w:rsidRPr="00873C35">
              <w:rPr>
                <w:rFonts w:eastAsia="Times New Roman" w:cs="Calibri"/>
                <w:color w:val="000000" w:themeColor="text1"/>
                <w:sz w:val="24"/>
                <w:szCs w:val="24"/>
                <w:lang w:val="en-IN" w:eastAsia="en-IN"/>
              </w:rPr>
              <w:t xml:space="preserve">  should  also  have  the  facility  to  display  the  </w:t>
            </w:r>
            <w:proofErr w:type="spellStart"/>
            <w:r w:rsidRPr="00873C35">
              <w:rPr>
                <w:rFonts w:eastAsia="Times New Roman" w:cs="Calibri"/>
                <w:color w:val="000000" w:themeColor="text1"/>
                <w:sz w:val="24"/>
                <w:szCs w:val="24"/>
                <w:lang w:val="en-IN" w:eastAsia="en-IN"/>
              </w:rPr>
              <w:t>enviromental</w:t>
            </w:r>
            <w:proofErr w:type="spellEnd"/>
            <w:r w:rsidRPr="00873C35">
              <w:rPr>
                <w:rFonts w:eastAsia="Times New Roman" w:cs="Calibri"/>
                <w:color w:val="000000" w:themeColor="text1"/>
                <w:sz w:val="24"/>
                <w:szCs w:val="24"/>
                <w:lang w:val="en-IN" w:eastAsia="en-IN"/>
              </w:rPr>
              <w:t xml:space="preserve"> picture through video camera/</w:t>
            </w:r>
            <w:proofErr w:type="spellStart"/>
            <w:r w:rsidRPr="00873C35">
              <w:rPr>
                <w:rFonts w:eastAsia="Times New Roman" w:cs="Calibri"/>
                <w:color w:val="000000" w:themeColor="text1"/>
                <w:sz w:val="24"/>
                <w:szCs w:val="24"/>
                <w:lang w:val="en-IN" w:eastAsia="en-IN"/>
              </w:rPr>
              <w:t>vcr</w:t>
            </w:r>
            <w:proofErr w:type="spellEnd"/>
            <w:r w:rsidRPr="00873C35">
              <w:rPr>
                <w:rFonts w:eastAsia="Times New Roman" w:cs="Calibri"/>
                <w:color w:val="000000" w:themeColor="text1"/>
                <w:sz w:val="24"/>
                <w:szCs w:val="24"/>
                <w:lang w:val="en-IN" w:eastAsia="en-IN"/>
              </w:rPr>
              <w:t xml:space="preserve">/cd </w:t>
            </w:r>
            <w:proofErr w:type="spellStart"/>
            <w:r w:rsidRPr="00873C35">
              <w:rPr>
                <w:rFonts w:eastAsia="Times New Roman" w:cs="Calibri"/>
                <w:color w:val="000000" w:themeColor="text1"/>
                <w:sz w:val="24"/>
                <w:szCs w:val="24"/>
                <w:lang w:val="en-IN" w:eastAsia="en-IN"/>
              </w:rPr>
              <w:t>playeretc</w:t>
            </w:r>
            <w:proofErr w:type="spellEnd"/>
            <w:r w:rsidRPr="00873C35">
              <w:rPr>
                <w:rFonts w:eastAsia="Times New Roman" w:cs="Calibri"/>
                <w:color w:val="000000" w:themeColor="text1"/>
                <w:sz w:val="24"/>
                <w:szCs w:val="24"/>
                <w:lang w:val="en-IN" w:eastAsia="en-IN"/>
              </w:rPr>
              <w:t>. for public awareness.</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Power Cable Laying</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Depending upon location, </w:t>
            </w:r>
            <w:proofErr w:type="spellStart"/>
            <w:r w:rsidRPr="00873C35">
              <w:rPr>
                <w:rFonts w:eastAsia="Times New Roman" w:cs="Calibri"/>
                <w:color w:val="000000" w:themeColor="text1"/>
                <w:sz w:val="24"/>
                <w:szCs w:val="24"/>
                <w:lang w:val="en-IN" w:eastAsia="en-IN"/>
              </w:rPr>
              <w:t>cabeling</w:t>
            </w:r>
            <w:proofErr w:type="spellEnd"/>
            <w:r w:rsidRPr="00873C35">
              <w:rPr>
                <w:rFonts w:eastAsia="Times New Roman" w:cs="Calibri"/>
                <w:color w:val="000000" w:themeColor="text1"/>
                <w:sz w:val="24"/>
                <w:szCs w:val="24"/>
                <w:lang w:val="en-IN" w:eastAsia="en-IN"/>
              </w:rPr>
              <w:t xml:space="preserve"> is to be done by the firm</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Device at display board to pick data from stations and transmit it to LED display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Display data connectivity device with GSM SIM has to be installed </w:t>
            </w:r>
            <w:proofErr w:type="spellStart"/>
            <w:r w:rsidRPr="00873C35">
              <w:rPr>
                <w:rFonts w:eastAsia="Times New Roman" w:cs="Calibri"/>
                <w:color w:val="000000" w:themeColor="text1"/>
                <w:sz w:val="24"/>
                <w:szCs w:val="24"/>
                <w:lang w:val="en-IN" w:eastAsia="en-IN"/>
              </w:rPr>
              <w:t xml:space="preserve">near </w:t>
            </w:r>
            <w:proofErr w:type="gramStart"/>
            <w:r w:rsidRPr="00873C35">
              <w:rPr>
                <w:rFonts w:eastAsia="Times New Roman" w:cs="Calibri"/>
                <w:color w:val="000000" w:themeColor="text1"/>
                <w:sz w:val="24"/>
                <w:szCs w:val="24"/>
                <w:lang w:val="en-IN" w:eastAsia="en-IN"/>
              </w:rPr>
              <w:t>by</w:t>
            </w:r>
            <w:proofErr w:type="spellEnd"/>
            <w:r w:rsidRPr="00873C35">
              <w:rPr>
                <w:rFonts w:eastAsia="Times New Roman" w:cs="Calibri"/>
                <w:color w:val="000000" w:themeColor="text1"/>
                <w:sz w:val="24"/>
                <w:szCs w:val="24"/>
                <w:lang w:val="en-IN" w:eastAsia="en-IN"/>
              </w:rPr>
              <w:t xml:space="preserve">  LED</w:t>
            </w:r>
            <w:proofErr w:type="gramEnd"/>
            <w:r w:rsidRPr="00873C35">
              <w:rPr>
                <w:rFonts w:eastAsia="Times New Roman" w:cs="Calibri"/>
                <w:color w:val="000000" w:themeColor="text1"/>
                <w:sz w:val="24"/>
                <w:szCs w:val="24"/>
                <w:lang w:val="en-IN" w:eastAsia="en-IN"/>
              </w:rPr>
              <w:t xml:space="preserve"> board  which  will  pick  up  data  from  station  computer  through Internet. LED to be placed away from through Internet .LED to be placed</w:t>
            </w:r>
            <w:r w:rsidRPr="00873C35">
              <w:rPr>
                <w:rFonts w:eastAsia="Times New Roman" w:cs="Calibri"/>
                <w:color w:val="000000" w:themeColor="text1"/>
                <w:sz w:val="24"/>
                <w:szCs w:val="24"/>
                <w:lang w:val="en-IN" w:eastAsia="en-IN"/>
              </w:rPr>
              <w:br/>
              <w:t>away from the station premises.</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12.19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Certification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BIS / Bid page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12.20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IP Rating</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Display Module IP67, Cabinet IP 65</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w:t>
            </w:r>
          </w:p>
        </w:tc>
        <w:tc>
          <w:tcPr>
            <w:tcW w:w="8527" w:type="dxa"/>
            <w:gridSpan w:val="3"/>
            <w:tcBorders>
              <w:top w:val="single" w:sz="4" w:space="0" w:color="000000"/>
              <w:left w:val="nil"/>
              <w:bottom w:val="single" w:sz="4" w:space="0" w:color="000000"/>
              <w:right w:val="nil"/>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21 U BLACK INDUSTRIALRACK</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19" Industrial Rack, 21U , </w:t>
            </w:r>
            <w:proofErr w:type="spellStart"/>
            <w:r w:rsidRPr="00873C35">
              <w:rPr>
                <w:rFonts w:eastAsia="Times New Roman" w:cs="Calibri"/>
                <w:color w:val="000000" w:themeColor="text1"/>
                <w:sz w:val="24"/>
                <w:szCs w:val="24"/>
                <w:lang w:val="en-IN" w:eastAsia="en-IN"/>
              </w:rPr>
              <w:t>Color</w:t>
            </w:r>
            <w:proofErr w:type="spellEnd"/>
            <w:r w:rsidRPr="00873C35">
              <w:rPr>
                <w:rFonts w:eastAsia="Times New Roman" w:cs="Calibri"/>
                <w:color w:val="000000" w:themeColor="text1"/>
                <w:sz w:val="24"/>
                <w:szCs w:val="24"/>
                <w:lang w:val="en-IN" w:eastAsia="en-IN"/>
              </w:rPr>
              <w:t xml:space="preserve"> Black Consisting of</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465"/>
        </w:trPr>
        <w:tc>
          <w:tcPr>
            <w:tcW w:w="1313" w:type="dxa"/>
            <w:tcBorders>
              <w:top w:val="nil"/>
              <w:left w:val="single" w:sz="4" w:space="0" w:color="000000"/>
              <w:bottom w:val="single" w:sz="4" w:space="0" w:color="000000"/>
              <w:right w:val="single" w:sz="4" w:space="0" w:color="000000"/>
            </w:tcBorders>
            <w:shd w:val="clear" w:color="auto" w:fill="auto"/>
            <w:noWrap/>
            <w:vAlign w:val="bottom"/>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13.3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Steel Enclosure, 9 folded profile of dimensions 800mm width X 1000 mm Depth X 42U height, supporting 100 Kgs load.</w:t>
            </w:r>
            <w:r w:rsidRPr="00873C35">
              <w:rPr>
                <w:rFonts w:eastAsia="Times New Roman" w:cs="Calibri"/>
                <w:color w:val="000000" w:themeColor="text1"/>
                <w:sz w:val="24"/>
                <w:szCs w:val="24"/>
                <w:lang w:val="en-IN" w:eastAsia="en-IN"/>
              </w:rPr>
              <w:br/>
              <w:t>Bottom cover with knock out holes for cable entry to be provided. Three pairs of horizontal support shall be filled on</w:t>
            </w:r>
            <w:r w:rsidRPr="00873C35">
              <w:rPr>
                <w:rFonts w:eastAsia="Times New Roman" w:cs="Calibri"/>
                <w:color w:val="000000" w:themeColor="text1"/>
                <w:sz w:val="24"/>
                <w:szCs w:val="24"/>
                <w:lang w:val="en-IN" w:eastAsia="en-IN"/>
              </w:rPr>
              <w:br/>
              <w:t xml:space="preserve">both </w:t>
            </w:r>
            <w:proofErr w:type="spellStart"/>
            <w:r w:rsidRPr="00873C35">
              <w:rPr>
                <w:rFonts w:eastAsia="Times New Roman" w:cs="Calibri"/>
                <w:color w:val="000000" w:themeColor="text1"/>
                <w:sz w:val="24"/>
                <w:szCs w:val="24"/>
                <w:lang w:val="en-IN" w:eastAsia="en-IN"/>
              </w:rPr>
              <w:t>righ</w:t>
            </w:r>
            <w:proofErr w:type="spellEnd"/>
            <w:r w:rsidRPr="00873C35">
              <w:rPr>
                <w:rFonts w:eastAsia="Times New Roman" w:cs="Calibri"/>
                <w:color w:val="000000" w:themeColor="text1"/>
                <w:sz w:val="24"/>
                <w:szCs w:val="24"/>
                <w:lang w:val="en-IN" w:eastAsia="en-IN"/>
              </w:rPr>
              <w:t xml:space="preserve"> and left sides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of 100% perforated. Provision for mounting fans on rear door with concealed AC wiring</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 Fan 230V, 90 CFM to be mounted on Rear Door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noWrap/>
            <w:vAlign w:val="bottom"/>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AC Main Channel Vertical two Nos, 12X5/15 Amps Sock RT- AZMP Make Anchor with 32 Amps MCB Make: Northwest or better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Horizontal Cable Manager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20 Nos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Vertical Cable Manager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Nos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13.10</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Copper based Electrical Grounding / </w:t>
            </w:r>
            <w:proofErr w:type="spellStart"/>
            <w:r w:rsidRPr="00873C35">
              <w:rPr>
                <w:rFonts w:eastAsia="Times New Roman" w:cs="Calibri"/>
                <w:color w:val="000000" w:themeColor="text1"/>
                <w:sz w:val="24"/>
                <w:szCs w:val="24"/>
                <w:lang w:val="en-IN" w:eastAsia="en-IN"/>
              </w:rPr>
              <w:t>Earthing</w:t>
            </w:r>
            <w:proofErr w:type="spellEnd"/>
            <w:r w:rsidRPr="00873C35">
              <w:rPr>
                <w:rFonts w:eastAsia="Times New Roman" w:cs="Calibri"/>
                <w:color w:val="000000" w:themeColor="text1"/>
                <w:sz w:val="24"/>
                <w:szCs w:val="24"/>
                <w:lang w:val="en-IN" w:eastAsia="en-IN"/>
              </w:rPr>
              <w:t xml:space="preserve"> Strip Provision </w:t>
            </w:r>
            <w:proofErr w:type="spellStart"/>
            <w:r w:rsidRPr="00873C35">
              <w:rPr>
                <w:rFonts w:eastAsia="Times New Roman" w:cs="Calibri"/>
                <w:color w:val="000000" w:themeColor="text1"/>
                <w:sz w:val="24"/>
                <w:szCs w:val="24"/>
                <w:lang w:val="en-IN" w:eastAsia="en-IN"/>
              </w:rPr>
              <w:t>fo</w:t>
            </w:r>
            <w:proofErr w:type="spellEnd"/>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 set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Each set of a) Castor with Brake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 Nos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Adjustable screw legs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 Nos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Base Frame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13.14</w:t>
            </w:r>
          </w:p>
        </w:tc>
        <w:tc>
          <w:tcPr>
            <w:tcW w:w="6476" w:type="dxa"/>
            <w:gridSpan w:val="2"/>
            <w:tcBorders>
              <w:top w:val="single" w:sz="4" w:space="0" w:color="000000"/>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Light provision activation in the rack up on opening of the front/rear door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13.15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H/W Packet of 20 SRT-AQMP</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 Nos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enclosed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Nos.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RACK SERVER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89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14.2</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CPU</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CPU Single CPU, Intel Xeon Quad Core E51620V3 3.50 GHz or higher, 10 MB Cache per socket or higher. The mother board should support dual sockets</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14.3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MEMORY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32 GB support for each CPU DDR 1333/1600/1866/2133 MHz,</w:t>
            </w:r>
            <w:r w:rsidRPr="00873C35">
              <w:rPr>
                <w:rFonts w:eastAsia="Times New Roman" w:cs="Calibri"/>
                <w:color w:val="000000" w:themeColor="text1"/>
                <w:sz w:val="24"/>
                <w:szCs w:val="24"/>
                <w:lang w:val="en-IN" w:eastAsia="en-IN"/>
              </w:rPr>
              <w:br/>
              <w:t>upgradable to 128 GB</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MOTHERBOARD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 Mother Board Intel motherboard having compatibility to configuration</w:t>
            </w:r>
            <w:r w:rsidRPr="00873C35">
              <w:rPr>
                <w:rFonts w:eastAsia="Times New Roman" w:cs="Calibri"/>
                <w:color w:val="000000" w:themeColor="text1"/>
                <w:sz w:val="24"/>
                <w:szCs w:val="24"/>
                <w:lang w:val="en-IN" w:eastAsia="en-IN"/>
              </w:rPr>
              <w:br/>
              <w:t>desired</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HDD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 X 500 GB SAS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ETHERNET PORT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 X Dual port GB NIC Cards with autosensing and on copper (total 4</w:t>
            </w:r>
            <w:r w:rsidRPr="00873C35">
              <w:rPr>
                <w:rFonts w:eastAsia="Times New Roman" w:cs="Calibri"/>
                <w:color w:val="000000" w:themeColor="text1"/>
                <w:sz w:val="24"/>
                <w:szCs w:val="24"/>
                <w:lang w:val="en-IN" w:eastAsia="en-IN"/>
              </w:rPr>
              <w:br/>
              <w:t>ports). All four ports supporting</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PCI SLOT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Provisions for 2 X PCI express, 2 X </w:t>
            </w:r>
            <w:proofErr w:type="spellStart"/>
            <w:r w:rsidRPr="00873C35">
              <w:rPr>
                <w:rFonts w:eastAsia="Times New Roman" w:cs="Calibri"/>
                <w:color w:val="000000" w:themeColor="text1"/>
                <w:sz w:val="24"/>
                <w:szCs w:val="24"/>
                <w:lang w:val="en-IN" w:eastAsia="en-IN"/>
              </w:rPr>
              <w:t>PCIe</w:t>
            </w:r>
            <w:proofErr w:type="spellEnd"/>
            <w:r w:rsidRPr="00873C35">
              <w:rPr>
                <w:rFonts w:eastAsia="Times New Roman" w:cs="Calibri"/>
                <w:color w:val="000000" w:themeColor="text1"/>
                <w:sz w:val="24"/>
                <w:szCs w:val="24"/>
                <w:lang w:val="en-IN" w:eastAsia="en-IN"/>
              </w:rPr>
              <w:t xml:space="preserve"> X 2 or more slots to</w:t>
            </w:r>
            <w:r w:rsidRPr="00873C35">
              <w:rPr>
                <w:rFonts w:eastAsia="Times New Roman" w:cs="Calibri"/>
                <w:color w:val="000000" w:themeColor="text1"/>
                <w:sz w:val="24"/>
                <w:szCs w:val="24"/>
                <w:lang w:val="en-IN" w:eastAsia="en-IN"/>
              </w:rPr>
              <w:br/>
              <w:t>accommodate additional FC/Gigabit Cards</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OPTICAL DRIVE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DVD Drive DVDR/W 16 X Drive or better, </w:t>
            </w:r>
            <w:proofErr w:type="spellStart"/>
            <w:r w:rsidRPr="00873C35">
              <w:rPr>
                <w:rFonts w:eastAsia="Times New Roman" w:cs="Calibri"/>
                <w:color w:val="000000" w:themeColor="text1"/>
                <w:sz w:val="24"/>
                <w:szCs w:val="24"/>
                <w:lang w:val="en-IN" w:eastAsia="en-IN"/>
              </w:rPr>
              <w:t>Expternal</w:t>
            </w:r>
            <w:proofErr w:type="spellEnd"/>
            <w:r w:rsidRPr="00873C35">
              <w:rPr>
                <w:rFonts w:eastAsia="Times New Roman" w:cs="Calibri"/>
                <w:color w:val="000000" w:themeColor="text1"/>
                <w:sz w:val="24"/>
                <w:szCs w:val="24"/>
                <w:lang w:val="en-IN" w:eastAsia="en-IN"/>
              </w:rPr>
              <w:t xml:space="preserve"> USB based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FORM FACTOR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2U rack model with rail kit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KEY BOARD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Optical wireless keyboard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MOUSE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Optical wireless mouse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I/O PORT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 X USB ports, front &amp; 2 X USB port back, 1 X VGA Port, 1 X external</w:t>
            </w:r>
            <w:r w:rsidRPr="00873C35">
              <w:rPr>
                <w:rFonts w:eastAsia="Times New Roman" w:cs="Calibri"/>
                <w:color w:val="000000" w:themeColor="text1"/>
                <w:sz w:val="24"/>
                <w:szCs w:val="24"/>
                <w:lang w:val="en-IN" w:eastAsia="en-IN"/>
              </w:rPr>
              <w:br/>
              <w:t>SAS, 1 X Serial port</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MONITOR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22 inch wide colour monitor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RAID CONTROLLER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RAID Minimum 5</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WIRELESS ADAPTER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USB wireless adapter X 2 Nos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ANTIVIRUS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Antivirus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REDUNTANT POWER SUPPLY AND FAN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1 + 1, </w:t>
            </w:r>
            <w:proofErr w:type="spellStart"/>
            <w:r w:rsidRPr="00873C35">
              <w:rPr>
                <w:rFonts w:eastAsia="Times New Roman" w:cs="Calibri"/>
                <w:color w:val="000000" w:themeColor="text1"/>
                <w:sz w:val="24"/>
                <w:szCs w:val="24"/>
                <w:lang w:val="en-IN" w:eastAsia="en-IN"/>
              </w:rPr>
              <w:t>Reduntant</w:t>
            </w:r>
            <w:proofErr w:type="spellEnd"/>
            <w:r w:rsidRPr="00873C35">
              <w:rPr>
                <w:rFonts w:eastAsia="Times New Roman" w:cs="Calibri"/>
                <w:color w:val="000000" w:themeColor="text1"/>
                <w:sz w:val="24"/>
                <w:szCs w:val="24"/>
                <w:lang w:val="en-IN" w:eastAsia="en-IN"/>
              </w:rPr>
              <w:t xml:space="preserve"> Fans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14.19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Compatible OS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enclosed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15.1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PRINTER for CENTRAL SERVER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 Laser Jet Multi-Function Printer (Print-Scan-Copy)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MODEL &amp; MAKE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Print speed Black</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25 page per min</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15.4</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Print speed Colour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 page per min</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15.5</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Scanner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15.6</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Resolution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1200 X 1200 dpi</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15.7</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Processor speed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1200 MHz Print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15.8</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Paper Handling input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Standar</w:t>
            </w:r>
            <w:proofErr w:type="spellEnd"/>
            <w:r w:rsidRPr="00873C35">
              <w:rPr>
                <w:rFonts w:eastAsia="Times New Roman" w:cs="Calibri"/>
                <w:color w:val="000000" w:themeColor="text1"/>
                <w:sz w:val="24"/>
                <w:szCs w:val="24"/>
                <w:lang w:val="en-IN" w:eastAsia="en-IN"/>
              </w:rPr>
              <w:t xml:space="preserve"> 250 sheet input tray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15.9</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Duplex printing</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Automatic Standard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Media Size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A4 - A5</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15.11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Easily Print from virtually anywhere in the office with</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Eathernet</w:t>
            </w:r>
            <w:proofErr w:type="spellEnd"/>
            <w:r w:rsidRPr="00873C35">
              <w:rPr>
                <w:rFonts w:eastAsia="Times New Roman" w:cs="Calibri"/>
                <w:color w:val="000000" w:themeColor="text1"/>
                <w:sz w:val="24"/>
                <w:szCs w:val="24"/>
                <w:lang w:val="en-IN" w:eastAsia="en-IN"/>
              </w:rPr>
              <w:t xml:space="preserve"> and wireless connectivity</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15.12</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Connect to PC</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Via USB and access tools from PC to manage printer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15.13</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Toner Cartridge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1500 page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 Literature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16</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16.1</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Connectivity for DATA Transfer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441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jc w:val="right"/>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16.2</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Leased Line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1 MBPS capacity leased line connectivity with 99% uptime service level agreement to be provided by the firm at each station location. The leased line may be provided on copper or optical </w:t>
            </w:r>
            <w:proofErr w:type="spellStart"/>
            <w:r w:rsidRPr="00873C35">
              <w:rPr>
                <w:rFonts w:eastAsia="Times New Roman" w:cs="Calibri"/>
                <w:color w:val="000000" w:themeColor="text1"/>
                <w:sz w:val="24"/>
                <w:szCs w:val="24"/>
                <w:lang w:val="en-IN" w:eastAsia="en-IN"/>
              </w:rPr>
              <w:t>fiber</w:t>
            </w:r>
            <w:proofErr w:type="spellEnd"/>
            <w:r w:rsidRPr="00873C35">
              <w:rPr>
                <w:rFonts w:eastAsia="Times New Roman" w:cs="Calibri"/>
                <w:color w:val="000000" w:themeColor="text1"/>
                <w:sz w:val="24"/>
                <w:szCs w:val="24"/>
                <w:lang w:val="en-IN" w:eastAsia="en-IN"/>
              </w:rPr>
              <w:t xml:space="preserve"> or through RF depending upon the location. 4 Nos of Real </w:t>
            </w:r>
            <w:proofErr w:type="spellStart"/>
            <w:r w:rsidRPr="00873C35">
              <w:rPr>
                <w:rFonts w:eastAsia="Times New Roman" w:cs="Calibri"/>
                <w:color w:val="000000" w:themeColor="text1"/>
                <w:sz w:val="24"/>
                <w:szCs w:val="24"/>
                <w:lang w:val="en-IN" w:eastAsia="en-IN"/>
              </w:rPr>
              <w:t>Ips</w:t>
            </w:r>
            <w:proofErr w:type="spellEnd"/>
            <w:r w:rsidRPr="00873C35">
              <w:rPr>
                <w:rFonts w:eastAsia="Times New Roman" w:cs="Calibri"/>
                <w:color w:val="000000" w:themeColor="text1"/>
                <w:sz w:val="24"/>
                <w:szCs w:val="24"/>
                <w:lang w:val="en-IN" w:eastAsia="en-IN"/>
              </w:rPr>
              <w:t xml:space="preserve"> to be obtained along with lease line circuit. Router equipped with 01 WAN port and minimum 08 LAN ports is to be procured along with the leased line circuit</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890"/>
        </w:trPr>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16.3</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Broaband</w:t>
            </w:r>
            <w:proofErr w:type="spellEnd"/>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1Mbps capacity broadband connectivity from other than one already  providing leased line connectivity shall be provided by the firm at each station</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205"/>
        </w:trPr>
        <w:tc>
          <w:tcPr>
            <w:tcW w:w="131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GSM</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Internet </w:t>
            </w:r>
            <w:proofErr w:type="spellStart"/>
            <w:r w:rsidRPr="00873C35">
              <w:rPr>
                <w:rFonts w:eastAsia="Times New Roman" w:cs="Calibri"/>
                <w:color w:val="000000" w:themeColor="text1"/>
                <w:sz w:val="24"/>
                <w:szCs w:val="24"/>
                <w:lang w:val="en-IN" w:eastAsia="en-IN"/>
              </w:rPr>
              <w:t>connectity</w:t>
            </w:r>
            <w:proofErr w:type="spellEnd"/>
            <w:r w:rsidRPr="00873C35">
              <w:rPr>
                <w:rFonts w:eastAsia="Times New Roman" w:cs="Calibri"/>
                <w:color w:val="000000" w:themeColor="text1"/>
                <w:sz w:val="24"/>
                <w:szCs w:val="24"/>
                <w:lang w:val="en-IN" w:eastAsia="en-IN"/>
              </w:rPr>
              <w:t xml:space="preserve"> will have to </w:t>
            </w:r>
            <w:proofErr w:type="spellStart"/>
            <w:r w:rsidRPr="00873C35">
              <w:rPr>
                <w:rFonts w:eastAsia="Times New Roman" w:cs="Calibri"/>
                <w:color w:val="000000" w:themeColor="text1"/>
                <w:sz w:val="24"/>
                <w:szCs w:val="24"/>
                <w:lang w:val="en-IN" w:eastAsia="en-IN"/>
              </w:rPr>
              <w:t>provided</w:t>
            </w:r>
            <w:proofErr w:type="spellEnd"/>
            <w:r w:rsidRPr="00873C35">
              <w:rPr>
                <w:rFonts w:eastAsia="Times New Roman" w:cs="Calibri"/>
                <w:color w:val="000000" w:themeColor="text1"/>
                <w:sz w:val="24"/>
                <w:szCs w:val="24"/>
                <w:lang w:val="en-IN" w:eastAsia="en-IN"/>
              </w:rPr>
              <w:t xml:space="preserve"> by the firm for the entire project duration at LED location either using GSM, Hotspot, broadband or </w:t>
            </w:r>
            <w:proofErr w:type="spellStart"/>
            <w:r w:rsidRPr="00873C35">
              <w:rPr>
                <w:rFonts w:eastAsia="Times New Roman" w:cs="Calibri"/>
                <w:color w:val="000000" w:themeColor="text1"/>
                <w:sz w:val="24"/>
                <w:szCs w:val="24"/>
                <w:lang w:val="en-IN" w:eastAsia="en-IN"/>
              </w:rPr>
              <w:t>leaseline</w:t>
            </w:r>
            <w:proofErr w:type="spellEnd"/>
            <w:r w:rsidRPr="00873C35">
              <w:rPr>
                <w:rFonts w:eastAsia="Times New Roman" w:cs="Calibri"/>
                <w:color w:val="000000" w:themeColor="text1"/>
                <w:sz w:val="24"/>
                <w:szCs w:val="24"/>
                <w:lang w:val="en-IN" w:eastAsia="en-IN"/>
              </w:rPr>
              <w:br/>
              <w:t>connectivity</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17</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Weather Sensors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17.1</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Wind Speed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 (Operation)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60 m/s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Sustainability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Unto 75 m/sec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Accuracy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0.5 m/sec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Resolution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0.1 m/sec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Sensor 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Ultrasonic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Threshold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0.5 m/sec or less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sec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device / Calibration check device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certified / traceable to WMO</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which can be downloaded from webs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17.2</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 WIND DIRECTION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 359 degree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Accuracy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3 degree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Resolution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 degree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Sensor 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Ultrasonic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Threshold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0.5 m/sec or less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sec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device / Calibration check device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certified / traceable to WMO</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which can be downloaded from webs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17.3</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(C) AMBIENTTEMPERATURE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-10 o C to 60 o 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Accuracy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0.2 o C or better (with radiation shield)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seconds in still air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Resolution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0.1 °C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Sensor 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Resistance type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sec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device / Calibration check device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certified / traceable to WMO</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which can be downloaded from webs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ind w:firstLineChars="100" w:firstLine="240"/>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17.4</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(D) RELATIVEHUMIDITY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 : 0 to 100% RH</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 : 0 to 100% RH</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Accuracy : ± 3.0 % or better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Accuracy : ± 3.0 %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Resolution : 1%</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Resolution : 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Sensor type : Capacitive / Solid State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Sensor type : Capacitive / Solid State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 : 10 sec or better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 : 10 sec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device / Calibration check device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certified / traceable to WMO</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which can be downloaded from webs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17.5</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(E) SOLAR RADIATION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(E) SOLAR RADIATION</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 to 1500 W/m2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Accuracy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5.0 %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Resolution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5W/m2</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Sensor 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Silicon Photo diode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device / Calibration check device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certified / traceable to WMO</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which can be downloaded from webs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17.6</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(F) RAINFALL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 RAINFALL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Range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0.2 mm to 100 mm /hr.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Accuracy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5%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Resolution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0.2 mm</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Sensor 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Tipping bucket rain gauge or any other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suitable sensor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suitable sensor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Response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sec or better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device / Calibration check device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certified / traceable to WMO</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Agency Certificate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Country of Origin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 which can be downloaded from webs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17.7</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(G) TELESCOPIC CRANK – UP METEOROLOGIC</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05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The wind speed, wind direction, temperature, relative humidity and solar radiation sensors are to be mounted on the Meteorological Tower. The tower is to be a free standing four section telescopic tower provided with a hand crank to raise and power the instruments mounted on the tower.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Extended Height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meters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Retracted Height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 meters</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51"/>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Wind load Limit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0.7896 sq. m. (8.5 sq. </w:t>
            </w:r>
            <w:proofErr w:type="spellStart"/>
            <w:r w:rsidRPr="00873C35">
              <w:rPr>
                <w:rFonts w:eastAsia="Times New Roman" w:cs="Calibri"/>
                <w:color w:val="000000" w:themeColor="text1"/>
                <w:sz w:val="24"/>
                <w:szCs w:val="24"/>
                <w:lang w:val="en-IN" w:eastAsia="en-IN"/>
              </w:rPr>
              <w:t>ft</w:t>
            </w:r>
            <w:proofErr w:type="spellEnd"/>
            <w:r w:rsidRPr="00873C35">
              <w:rPr>
                <w:rFonts w:eastAsia="Times New Roman" w:cs="Calibri"/>
                <w:color w:val="000000" w:themeColor="text1"/>
                <w:sz w:val="24"/>
                <w:szCs w:val="24"/>
                <w:lang w:val="en-IN" w:eastAsia="en-IN"/>
              </w:rPr>
              <w:t>) at 50 mph</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Number of Sections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Construction material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Galvanized steel or aluminium</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Guy Rope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18</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Split Air - Conditioner 2 Ton X 2 Nos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83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The Indoor units should be running alternatively at an interval of four hour (time can be changed) timer control and the temperature inside the station should be maintain inside during all the time including peak</w:t>
            </w:r>
            <w:r w:rsidRPr="00873C35">
              <w:rPr>
                <w:rFonts w:eastAsia="Times New Roman" w:cs="Calibri"/>
                <w:color w:val="000000" w:themeColor="text1"/>
                <w:sz w:val="24"/>
                <w:szCs w:val="24"/>
                <w:lang w:val="en-IN" w:eastAsia="en-IN"/>
              </w:rPr>
              <w:br/>
              <w:t>summer months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Cooling Capacity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7000 W</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431"/>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Star Rating</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BEE 5 star Inverter with Copper Coil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Indoor Noise Level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40-50 dB A(cooling)</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Control 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Remote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Compressor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Inverter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Refrigerant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Ecofriendly</w:t>
            </w:r>
            <w:proofErr w:type="spellEnd"/>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Feature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filter clean Indicator, defrosting Sensor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Power supply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230 volts □10volts AC and 50 Hz □3%</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Warranty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Warranty</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Remote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LCDWireless</w:t>
            </w:r>
            <w:proofErr w:type="spellEnd"/>
            <w:r w:rsidRPr="00873C35">
              <w:rPr>
                <w:rFonts w:eastAsia="Times New Roman" w:cs="Calibri"/>
                <w:color w:val="000000" w:themeColor="text1"/>
                <w:sz w:val="24"/>
                <w:szCs w:val="24"/>
                <w:lang w:val="en-IN" w:eastAsia="en-IN"/>
              </w:rPr>
              <w: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Stabiliser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 KW Copper 160 to 290 V</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Coloured </w:t>
            </w:r>
            <w:proofErr w:type="spellStart"/>
            <w:r w:rsidRPr="00873C35">
              <w:rPr>
                <w:rFonts w:eastAsia="Times New Roman" w:cs="Calibri"/>
                <w:color w:val="000000" w:themeColor="text1"/>
                <w:sz w:val="24"/>
                <w:szCs w:val="24"/>
                <w:lang w:val="en-IN" w:eastAsia="en-IN"/>
              </w:rPr>
              <w:t>Literatue</w:t>
            </w:r>
            <w:proofErr w:type="spellEnd"/>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19</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Split Air - Conditioner 1 Ton X 1 Nos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The Indoor units should be running in the UPS room to</w:t>
            </w:r>
            <w:r w:rsidRPr="00873C35">
              <w:rPr>
                <w:rFonts w:eastAsia="Times New Roman" w:cs="Calibri"/>
                <w:color w:val="000000" w:themeColor="text1"/>
                <w:sz w:val="24"/>
                <w:szCs w:val="24"/>
                <w:lang w:val="en-IN" w:eastAsia="en-IN"/>
              </w:rPr>
              <w:br/>
              <w:t>control the temperature inside during all the time including peak summer months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Cooling Capacity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3400 W</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Star Rating</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BEE 5 star Inverter with Copper Coil</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Indoor Noise Level</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40-50 dB A(cooling)</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Control 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Remote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Compressor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Inverter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Refrigerant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Ecofriendly</w:t>
            </w:r>
            <w:proofErr w:type="spellEnd"/>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Feature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filter clean Indicator, defrosting Sensor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Power supply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230 volts □10volts AC and 50 Hz □3%</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Warranty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Standard Warranty</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Remote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LCDWireless</w:t>
            </w:r>
            <w:proofErr w:type="spellEnd"/>
            <w:r w:rsidRPr="00873C35">
              <w:rPr>
                <w:rFonts w:eastAsia="Times New Roman" w:cs="Calibri"/>
                <w:color w:val="000000" w:themeColor="text1"/>
                <w:sz w:val="24"/>
                <w:szCs w:val="24"/>
                <w:lang w:val="en-IN" w:eastAsia="en-IN"/>
              </w:rPr>
              <w: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Stabiliser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suitable Copper 160 to 290 V</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20</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6476" w:type="dxa"/>
            <w:gridSpan w:val="2"/>
            <w:tcBorders>
              <w:top w:val="single" w:sz="4" w:space="0" w:color="000000"/>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Online Uninterrupted Power Supply (UPS) 10 KVA</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Online UPS 10 KVA Three phase Input &amp; Single Phase Output with 1 Hour backup(for </w:t>
            </w:r>
            <w:proofErr w:type="spellStart"/>
            <w:r w:rsidRPr="00873C35">
              <w:rPr>
                <w:rFonts w:eastAsia="Times New Roman" w:cs="Calibri"/>
                <w:color w:val="000000" w:themeColor="text1"/>
                <w:sz w:val="24"/>
                <w:szCs w:val="24"/>
                <w:lang w:val="en-IN" w:eastAsia="en-IN"/>
              </w:rPr>
              <w:t>Airconditioner</w:t>
            </w:r>
            <w:proofErr w:type="spellEnd"/>
            <w:r w:rsidRPr="00873C35">
              <w:rPr>
                <w:rFonts w:eastAsia="Times New Roman" w:cs="Calibri"/>
                <w:color w:val="000000" w:themeColor="text1"/>
                <w:sz w:val="24"/>
                <w:szCs w:val="24"/>
                <w:lang w:val="en-IN" w:eastAsia="en-IN"/>
              </w:rPr>
              <w:t>)</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 Capacity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KVA</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 Technology : PWM using IGBT / MOSFETS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PWM using IGBT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 Crest Factor : More than 3: 1</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More than 3:1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 Input Voltage : 415 V AC</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415 V AC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Voltage Range : ± 25%</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25%</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Frequency : 50 Hz ± 3%</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50 Hz ± 3%</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 Output Voltage : 230 V AC</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230 V AC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Voltage regulation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 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Frequency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50 Hz ± 3%</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Frequency Regulation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 0.01%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Wave form</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Pure Sine Wave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f) Battery </w:t>
            </w:r>
            <w:proofErr w:type="spellStart"/>
            <w:r w:rsidRPr="00873C35">
              <w:rPr>
                <w:rFonts w:eastAsia="Times New Roman" w:cs="Calibri"/>
                <w:color w:val="000000" w:themeColor="text1"/>
                <w:sz w:val="24"/>
                <w:szCs w:val="24"/>
                <w:lang w:val="en-IN" w:eastAsia="en-IN"/>
              </w:rPr>
              <w:t>Battery</w:t>
            </w:r>
            <w:proofErr w:type="spellEnd"/>
            <w:r w:rsidRPr="00873C35">
              <w:rPr>
                <w:rFonts w:eastAsia="Times New Roman" w:cs="Calibri"/>
                <w:color w:val="000000" w:themeColor="text1"/>
                <w:sz w:val="24"/>
                <w:szCs w:val="24"/>
                <w:lang w:val="en-IN" w:eastAsia="en-IN"/>
              </w:rPr>
              <w:t xml:space="preserve"> 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Sealed maintenance free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Back up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 Hour at full load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Battery Capacity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For required backup (Battery calculation should be enclosed)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Recharge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 hrs. to 90% after complete discharge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g) Distortion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Less than 1% on linear load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h) Power factor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0.9 to 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i</w:t>
            </w:r>
            <w:proofErr w:type="spellEnd"/>
            <w:r w:rsidRPr="00873C35">
              <w:rPr>
                <w:rFonts w:eastAsia="Times New Roman" w:cs="Calibri"/>
                <w:color w:val="000000" w:themeColor="text1"/>
                <w:sz w:val="24"/>
                <w:szCs w:val="24"/>
                <w:lang w:val="en-IN" w:eastAsia="en-IN"/>
              </w:rPr>
              <w:t>) Indicator : L.E.D. – Battery Charge, Load level, 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L.E.D. indication or display for Battery Charge, Load level, on Line, Over load, On Battery, replace battery</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j) Alarm : Audible </w:t>
            </w:r>
            <w:proofErr w:type="spellStart"/>
            <w:r w:rsidRPr="00873C35">
              <w:rPr>
                <w:rFonts w:eastAsia="Times New Roman" w:cs="Calibri"/>
                <w:color w:val="000000" w:themeColor="text1"/>
                <w:sz w:val="24"/>
                <w:szCs w:val="24"/>
                <w:lang w:val="en-IN" w:eastAsia="en-IN"/>
              </w:rPr>
              <w:t>alarmforbattery</w:t>
            </w:r>
            <w:proofErr w:type="spellEnd"/>
            <w:r w:rsidRPr="00873C35">
              <w:rPr>
                <w:rFonts w:eastAsia="Times New Roman" w:cs="Calibri"/>
                <w:color w:val="000000" w:themeColor="text1"/>
                <w:sz w:val="24"/>
                <w:szCs w:val="24"/>
                <w:lang w:val="en-IN" w:eastAsia="en-IN"/>
              </w:rPr>
              <w:t xml:space="preserve"> backup,</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Audible alarm for battery backup, battery low, and fault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k) Protections Surge : Surge suppression meets BIS 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Surge suppression meets BIS or international standard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Overload : Fuse &amp; current limited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Fuse &amp; current </w:t>
            </w:r>
            <w:proofErr w:type="spellStart"/>
            <w:r w:rsidRPr="00873C35">
              <w:rPr>
                <w:rFonts w:eastAsia="Times New Roman" w:cs="Calibri"/>
                <w:color w:val="000000" w:themeColor="text1"/>
                <w:sz w:val="24"/>
                <w:szCs w:val="24"/>
                <w:lang w:val="en-IN" w:eastAsia="en-IN"/>
              </w:rPr>
              <w:t>limted</w:t>
            </w:r>
            <w:proofErr w:type="spellEnd"/>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Short circuit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Fuse &amp; current limited &amp; cut – off</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Battery low cut-off</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 battery drain after cut - off</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Overload capacity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110% for continuous load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Efficency</w:t>
            </w:r>
            <w:proofErr w:type="spellEnd"/>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More than 90%</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Environment Operating Temp</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0-50 degree 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Operating Hum</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to 95% (Non Condensing)</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audiable</w:t>
            </w:r>
            <w:proofErr w:type="spellEnd"/>
            <w:r w:rsidRPr="00873C35">
              <w:rPr>
                <w:rFonts w:eastAsia="Times New Roman" w:cs="Calibri"/>
                <w:color w:val="000000" w:themeColor="text1"/>
                <w:sz w:val="24"/>
                <w:szCs w:val="24"/>
                <w:lang w:val="en-IN" w:eastAsia="en-IN"/>
              </w:rPr>
              <w:t xml:space="preserve"> Noise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Less than 45 dB (at 1 meter)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Automatic Phase Sequencer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Coloured </w:t>
            </w:r>
            <w:proofErr w:type="spellStart"/>
            <w:r w:rsidRPr="00873C35">
              <w:rPr>
                <w:rFonts w:eastAsia="Times New Roman" w:cs="Calibri"/>
                <w:color w:val="000000" w:themeColor="text1"/>
                <w:sz w:val="24"/>
                <w:szCs w:val="24"/>
                <w:lang w:val="en-IN" w:eastAsia="en-IN"/>
              </w:rPr>
              <w:t>Litrature</w:t>
            </w:r>
            <w:proofErr w:type="spellEnd"/>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Bid page Sr.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21</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6476" w:type="dxa"/>
            <w:gridSpan w:val="2"/>
            <w:tcBorders>
              <w:top w:val="single" w:sz="4" w:space="0" w:color="000000"/>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Online Uninterrupted Power Supply (UPS) 5 KVA</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Online UPS 5 KVA Three phase Input &amp; Single Phase Output with 2 Hours backup (for Analysers)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 &amp; Model</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 Capacity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 KVA</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 Technology : PWM using IGBT / MOSFETS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PWM using IGBT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 Crest Factor : More than 3: 1</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More than 3:1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 Input Voltage : 415 V AC</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230 V AC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Voltage Range : ± 25%</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25%</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Frequency : 50 Hz ± 3%</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50 Hz ± 3%</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 Output Voltage : 230 V AC</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230 V AC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Voltage regulation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 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Frequency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50 Hz ± 3%</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Frequency Regulation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 0.01%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Wave form</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Pure Sine Wave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f) Battery </w:t>
            </w:r>
            <w:proofErr w:type="spellStart"/>
            <w:r w:rsidRPr="00873C35">
              <w:rPr>
                <w:rFonts w:eastAsia="Times New Roman" w:cs="Calibri"/>
                <w:color w:val="000000" w:themeColor="text1"/>
                <w:sz w:val="24"/>
                <w:szCs w:val="24"/>
                <w:lang w:val="en-IN" w:eastAsia="en-IN"/>
              </w:rPr>
              <w:t>Battery</w:t>
            </w:r>
            <w:proofErr w:type="spellEnd"/>
            <w:r w:rsidRPr="00873C35">
              <w:rPr>
                <w:rFonts w:eastAsia="Times New Roman" w:cs="Calibri"/>
                <w:color w:val="000000" w:themeColor="text1"/>
                <w:sz w:val="24"/>
                <w:szCs w:val="24"/>
                <w:lang w:val="en-IN" w:eastAsia="en-IN"/>
              </w:rPr>
              <w:t xml:space="preserve"> type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Sealed maintenance free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Back up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 Hour at full load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Battery Capacity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For required backup (Battery </w:t>
            </w:r>
            <w:proofErr w:type="spellStart"/>
            <w:r w:rsidRPr="00873C35">
              <w:rPr>
                <w:rFonts w:eastAsia="Times New Roman" w:cs="Calibri"/>
                <w:color w:val="000000" w:themeColor="text1"/>
                <w:sz w:val="24"/>
                <w:szCs w:val="24"/>
                <w:lang w:val="en-IN" w:eastAsia="en-IN"/>
              </w:rPr>
              <w:t>calculaation</w:t>
            </w:r>
            <w:proofErr w:type="spellEnd"/>
            <w:r w:rsidRPr="00873C35">
              <w:rPr>
                <w:rFonts w:eastAsia="Times New Roman" w:cs="Calibri"/>
                <w:color w:val="000000" w:themeColor="text1"/>
                <w:sz w:val="24"/>
                <w:szCs w:val="24"/>
                <w:lang w:val="en-IN" w:eastAsia="en-IN"/>
              </w:rPr>
              <w:t xml:space="preserve"> should be enclosed)</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Recharge time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5 hrs. to 90% after complete discharge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g) Distortion</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Less than 1% on linear load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h) Power factor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0.9 to 1</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i</w:t>
            </w:r>
            <w:proofErr w:type="spellEnd"/>
            <w:r w:rsidRPr="00873C35">
              <w:rPr>
                <w:rFonts w:eastAsia="Times New Roman" w:cs="Calibri"/>
                <w:color w:val="000000" w:themeColor="text1"/>
                <w:sz w:val="24"/>
                <w:szCs w:val="24"/>
                <w:lang w:val="en-IN" w:eastAsia="en-IN"/>
              </w:rPr>
              <w:t>) Indicator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L.E.D.  or display indication for Battery Charge, Load level, on Line, Over load, On Battery, replace battery</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j) Alarm</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Audible alarm for battery backup, battery low, and fault</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k) Protections Surge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Surge suppression meets BIS or international standard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Overload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Fuse &amp; current </w:t>
            </w:r>
            <w:proofErr w:type="spellStart"/>
            <w:r w:rsidRPr="00873C35">
              <w:rPr>
                <w:rFonts w:eastAsia="Times New Roman" w:cs="Calibri"/>
                <w:color w:val="000000" w:themeColor="text1"/>
                <w:sz w:val="24"/>
                <w:szCs w:val="24"/>
                <w:lang w:val="en-IN" w:eastAsia="en-IN"/>
              </w:rPr>
              <w:t>limted</w:t>
            </w:r>
            <w:proofErr w:type="spellEnd"/>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Short circuit</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Fuse &amp; current limited &amp; cut – off</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Battery low cut-off</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No battery drain after cut - off</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Overload capacity</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110% for continuous load</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Efficency</w:t>
            </w:r>
            <w:proofErr w:type="spellEnd"/>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More than 90%</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Environment Operating Temp</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0-50 degree C</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Operating Hum</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to 95% (Non Condensing)</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audiable</w:t>
            </w:r>
            <w:proofErr w:type="spellEnd"/>
            <w:r w:rsidRPr="00873C35">
              <w:rPr>
                <w:rFonts w:eastAsia="Times New Roman" w:cs="Calibri"/>
                <w:color w:val="000000" w:themeColor="text1"/>
                <w:sz w:val="24"/>
                <w:szCs w:val="24"/>
                <w:lang w:val="en-IN" w:eastAsia="en-IN"/>
              </w:rPr>
              <w:t xml:space="preserve"> Noise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Less than 45 dB (at 1 meter)</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automatic phase sequencer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Coloured Literature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Bid Page </w:t>
            </w:r>
            <w:proofErr w:type="spellStart"/>
            <w:r w:rsidRPr="00873C35">
              <w:rPr>
                <w:rFonts w:eastAsia="Times New Roman" w:cs="Calibri"/>
                <w:color w:val="000000" w:themeColor="text1"/>
                <w:sz w:val="24"/>
                <w:szCs w:val="24"/>
                <w:lang w:val="en-IN" w:eastAsia="en-IN"/>
              </w:rPr>
              <w:t>Sr</w:t>
            </w:r>
            <w:proofErr w:type="spellEnd"/>
            <w:r w:rsidRPr="00873C35">
              <w:rPr>
                <w:rFonts w:eastAsia="Times New Roman" w:cs="Calibri"/>
                <w:color w:val="000000" w:themeColor="text1"/>
                <w:sz w:val="24"/>
                <w:szCs w:val="24"/>
                <w:lang w:val="en-IN" w:eastAsia="en-IN"/>
              </w:rPr>
              <w:t xml:space="preserve"> No.</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22</w:t>
            </w:r>
          </w:p>
        </w:tc>
        <w:tc>
          <w:tcPr>
            <w:tcW w:w="8527" w:type="dxa"/>
            <w:gridSpan w:val="3"/>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CAAQMS Shelter &amp; Canopy with sampling line,</w:t>
            </w:r>
            <w:r w:rsidRPr="00873C35">
              <w:rPr>
                <w:rFonts w:eastAsia="Times New Roman" w:cs="Calibri"/>
                <w:b/>
                <w:bCs/>
                <w:color w:val="000000" w:themeColor="text1"/>
                <w:sz w:val="24"/>
                <w:szCs w:val="24"/>
                <w:lang w:val="en-IN" w:eastAsia="en-IN"/>
              </w:rPr>
              <w:br/>
              <w:t>internal fittings, instruments racks, electrical fittings and gas line fittings, tools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Shelter Manufacturer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jc w:val="cente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Make</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1.2 mm </w:t>
            </w:r>
            <w:proofErr w:type="spellStart"/>
            <w:r w:rsidRPr="00873C35">
              <w:rPr>
                <w:rFonts w:eastAsia="Times New Roman" w:cs="Calibri"/>
                <w:color w:val="000000" w:themeColor="text1"/>
                <w:sz w:val="24"/>
                <w:szCs w:val="24"/>
                <w:lang w:val="en-IN" w:eastAsia="en-IN"/>
              </w:rPr>
              <w:t>Precoated</w:t>
            </w:r>
            <w:proofErr w:type="spellEnd"/>
            <w:r w:rsidRPr="00873C35">
              <w:rPr>
                <w:rFonts w:eastAsia="Times New Roman" w:cs="Calibri"/>
                <w:color w:val="000000" w:themeColor="text1"/>
                <w:sz w:val="24"/>
                <w:szCs w:val="24"/>
                <w:lang w:val="en-IN" w:eastAsia="en-IN"/>
              </w:rPr>
              <w:t xml:space="preserve"> Sheet for outer </w:t>
            </w:r>
            <w:proofErr w:type="spellStart"/>
            <w:r w:rsidRPr="00873C35">
              <w:rPr>
                <w:rFonts w:eastAsia="Times New Roman" w:cs="Calibri"/>
                <w:color w:val="000000" w:themeColor="text1"/>
                <w:sz w:val="24"/>
                <w:szCs w:val="24"/>
                <w:lang w:val="en-IN" w:eastAsia="en-IN"/>
              </w:rPr>
              <w:t>Panal</w:t>
            </w:r>
            <w:proofErr w:type="spellEnd"/>
            <w:r w:rsidRPr="00873C35">
              <w:rPr>
                <w:rFonts w:eastAsia="Times New Roman" w:cs="Calibri"/>
                <w:color w:val="000000" w:themeColor="text1"/>
                <w:sz w:val="24"/>
                <w:szCs w:val="24"/>
                <w:lang w:val="en-IN" w:eastAsia="en-IN"/>
              </w:rPr>
              <w:t xml:space="preserve"> and 175 micron Zinc Oxide Coating</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Test certificate from Manufacturer should  be produced during inspection and provide to owner during supply</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Frame Galvanisation 175 Gm per square meter as per IS277</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Test certificate from Manufacturer should  be produced during inspection and provide to owner during supply</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 mm PVC Coated Aluminium Sheet on 4 mm marine plywood</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PUF thickness at Roof top &amp; wall 100 mm</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Shelter Structure Drawing Enclosed / enclosure page Sr. No.</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Doors X 2 Nos with isolated 3 point locking &amp; door handle flush</w:t>
            </w:r>
            <w:r w:rsidRPr="00873C35">
              <w:rPr>
                <w:rFonts w:eastAsia="Times New Roman" w:cs="Calibri"/>
                <w:color w:val="000000" w:themeColor="text1"/>
                <w:sz w:val="24"/>
                <w:szCs w:val="24"/>
                <w:lang w:val="en-IN" w:eastAsia="en-IN"/>
              </w:rPr>
              <w:br/>
              <w:t>fitted</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19 mm Marine </w:t>
            </w:r>
            <w:proofErr w:type="spellStart"/>
            <w:r w:rsidRPr="00873C35">
              <w:rPr>
                <w:rFonts w:eastAsia="Times New Roman" w:cs="Calibri"/>
                <w:color w:val="000000" w:themeColor="text1"/>
                <w:sz w:val="24"/>
                <w:szCs w:val="24"/>
                <w:lang w:val="en-IN" w:eastAsia="en-IN"/>
              </w:rPr>
              <w:t>Plyboard</w:t>
            </w:r>
            <w:proofErr w:type="spellEnd"/>
            <w:r w:rsidRPr="00873C35">
              <w:rPr>
                <w:rFonts w:eastAsia="Times New Roman" w:cs="Calibri"/>
                <w:color w:val="000000" w:themeColor="text1"/>
                <w:sz w:val="24"/>
                <w:szCs w:val="24"/>
                <w:lang w:val="en-IN" w:eastAsia="en-IN"/>
              </w:rPr>
              <w:t xml:space="preserve"> &amp; 2 mm Thick </w:t>
            </w:r>
            <w:proofErr w:type="spellStart"/>
            <w:r w:rsidRPr="00873C35">
              <w:rPr>
                <w:rFonts w:eastAsia="Times New Roman" w:cs="Calibri"/>
                <w:color w:val="000000" w:themeColor="text1"/>
                <w:sz w:val="24"/>
                <w:szCs w:val="24"/>
                <w:lang w:val="en-IN" w:eastAsia="en-IN"/>
              </w:rPr>
              <w:t>Vinayl</w:t>
            </w:r>
            <w:proofErr w:type="spellEnd"/>
            <w:r w:rsidRPr="00873C35">
              <w:rPr>
                <w:rFonts w:eastAsia="Times New Roman" w:cs="Calibri"/>
                <w:color w:val="000000" w:themeColor="text1"/>
                <w:sz w:val="24"/>
                <w:szCs w:val="24"/>
                <w:lang w:val="en-IN" w:eastAsia="en-IN"/>
              </w:rPr>
              <w:t xml:space="preserve"> flooring</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Canopy all four sides 1.5 Feet of 1.2mm pre coated sheet</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Separate UPS Room as per drawing</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19" Rack (set of Three) with Air circulation facility, Temp</w:t>
            </w:r>
            <w:r w:rsidRPr="00873C35">
              <w:rPr>
                <w:rFonts w:eastAsia="Times New Roman" w:cs="Calibri"/>
                <w:color w:val="000000" w:themeColor="text1"/>
                <w:sz w:val="24"/>
                <w:szCs w:val="24"/>
                <w:lang w:val="en-IN" w:eastAsia="en-IN"/>
              </w:rPr>
              <w:br/>
              <w:t>sensor, Back side door. Temperature should be recorded in DAS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10 port Gas Sampling hood of borosilicate Glass covered with SS pipe, Moisture removal device, heater,</w:t>
            </w:r>
            <w:r w:rsidRPr="00873C35">
              <w:rPr>
                <w:rFonts w:eastAsia="Times New Roman" w:cs="Calibri"/>
                <w:color w:val="000000" w:themeColor="text1"/>
                <w:sz w:val="24"/>
                <w:szCs w:val="24"/>
                <w:lang w:val="en-IN" w:eastAsia="en-IN"/>
              </w:rPr>
              <w:br/>
              <w:t>temperature control device</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78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Sample Air flow </w:t>
            </w:r>
            <w:proofErr w:type="spellStart"/>
            <w:r w:rsidRPr="00873C35">
              <w:rPr>
                <w:rFonts w:eastAsia="Times New Roman" w:cs="Calibri"/>
                <w:color w:val="000000" w:themeColor="text1"/>
                <w:sz w:val="24"/>
                <w:szCs w:val="24"/>
                <w:lang w:val="en-IN" w:eastAsia="en-IN"/>
              </w:rPr>
              <w:t>senseor</w:t>
            </w:r>
            <w:proofErr w:type="spellEnd"/>
            <w:r w:rsidRPr="00873C35">
              <w:rPr>
                <w:rFonts w:eastAsia="Times New Roman" w:cs="Calibri"/>
                <w:color w:val="000000" w:themeColor="text1"/>
                <w:sz w:val="24"/>
                <w:szCs w:val="24"/>
                <w:lang w:val="en-IN" w:eastAsia="en-IN"/>
              </w:rPr>
              <w:t xml:space="preserve"> in Gas sampling hood</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Uni</w:t>
            </w:r>
            <w:proofErr w:type="spellEnd"/>
            <w:r w:rsidRPr="00873C35">
              <w:rPr>
                <w:rFonts w:eastAsia="Times New Roman" w:cs="Calibri"/>
                <w:color w:val="000000" w:themeColor="text1"/>
                <w:sz w:val="24"/>
                <w:szCs w:val="24"/>
                <w:lang w:val="en-IN" w:eastAsia="en-IN"/>
              </w:rPr>
              <w:t>-directional sample air flow measuring device should at the sampling system to measure the flow of ambient air through sampling system.  The output of signal should be connected to computer to ascertain the continuous flow of sample from ambient air. The suction pump operational status should also be connected to the computer as a separate channel.</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Cylinder housing with cylinder stand &amp; Chain for safety with exhaust fan</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Air- Conditioner Caging with canopy. Canopy should be of 1.2 mm </w:t>
            </w:r>
            <w:proofErr w:type="spellStart"/>
            <w:r w:rsidRPr="00873C35">
              <w:rPr>
                <w:rFonts w:eastAsia="Times New Roman" w:cs="Calibri"/>
                <w:color w:val="000000" w:themeColor="text1"/>
                <w:sz w:val="24"/>
                <w:szCs w:val="24"/>
                <w:lang w:val="en-IN" w:eastAsia="en-IN"/>
              </w:rPr>
              <w:t>precoated</w:t>
            </w:r>
            <w:proofErr w:type="spellEnd"/>
            <w:r w:rsidRPr="00873C35">
              <w:rPr>
                <w:rFonts w:eastAsia="Times New Roman" w:cs="Calibri"/>
                <w:color w:val="000000" w:themeColor="text1"/>
                <w:sz w:val="24"/>
                <w:szCs w:val="24"/>
                <w:lang w:val="en-IN" w:eastAsia="en-IN"/>
              </w:rPr>
              <w:t xml:space="preserve"> sheet of the colour of shelter</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Copper Chemical </w:t>
            </w:r>
            <w:proofErr w:type="spellStart"/>
            <w:r w:rsidRPr="00873C35">
              <w:rPr>
                <w:rFonts w:eastAsia="Times New Roman" w:cs="Calibri"/>
                <w:color w:val="000000" w:themeColor="text1"/>
                <w:sz w:val="24"/>
                <w:szCs w:val="24"/>
                <w:lang w:val="en-IN" w:eastAsia="en-IN"/>
              </w:rPr>
              <w:t>Earthing</w:t>
            </w:r>
            <w:proofErr w:type="spellEnd"/>
            <w:r w:rsidRPr="00873C35">
              <w:rPr>
                <w:rFonts w:eastAsia="Times New Roman" w:cs="Calibri"/>
                <w:color w:val="000000" w:themeColor="text1"/>
                <w:sz w:val="24"/>
                <w:szCs w:val="24"/>
                <w:lang w:val="en-IN" w:eastAsia="en-IN"/>
              </w:rPr>
              <w:t xml:space="preserve"> - 2 Nos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Lightening Arrestor with Copper Chemical </w:t>
            </w:r>
            <w:proofErr w:type="spellStart"/>
            <w:r w:rsidRPr="00873C35">
              <w:rPr>
                <w:rFonts w:eastAsia="Times New Roman" w:cs="Calibri"/>
                <w:color w:val="000000" w:themeColor="text1"/>
                <w:sz w:val="24"/>
                <w:szCs w:val="24"/>
                <w:lang w:val="en-IN" w:eastAsia="en-IN"/>
              </w:rPr>
              <w:t>Earthing</w:t>
            </w:r>
            <w:proofErr w:type="spellEnd"/>
            <w:r w:rsidRPr="00873C35">
              <w:rPr>
                <w:rFonts w:eastAsia="Times New Roman" w:cs="Calibri"/>
                <w:color w:val="000000" w:themeColor="text1"/>
                <w:sz w:val="24"/>
                <w:szCs w:val="24"/>
                <w:lang w:val="en-IN" w:eastAsia="en-IN"/>
              </w:rPr>
              <w:t xml:space="preserve"> 1 Nos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Cup-board - 01 No as per drawing</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Table - 01 No &amp; Chair - 02 Nos Make &amp; Model</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Tool kit with tools as per list provided in the bid including special tools for the analysers.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Outdoor lights with Solar Inverter &amp; automatic switching ON/Off as per sunset &amp; sunrise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Station Internal Light</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Movement Sensor to switch off/on internal light</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Room Temperature &amp; RH Sensor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Safety Switches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Fire Extinguisher X 2 Nos.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Emergency Light</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Folding Aluminium Ladder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proofErr w:type="spellStart"/>
            <w:r w:rsidRPr="00873C35">
              <w:rPr>
                <w:rFonts w:eastAsia="Times New Roman" w:cs="Calibri"/>
                <w:color w:val="000000" w:themeColor="text1"/>
                <w:sz w:val="24"/>
                <w:szCs w:val="24"/>
                <w:lang w:val="en-IN" w:eastAsia="en-IN"/>
              </w:rPr>
              <w:t>Vaccum</w:t>
            </w:r>
            <w:proofErr w:type="spellEnd"/>
            <w:r w:rsidRPr="00873C35">
              <w:rPr>
                <w:rFonts w:eastAsia="Times New Roman" w:cs="Calibri"/>
                <w:color w:val="000000" w:themeColor="text1"/>
                <w:sz w:val="24"/>
                <w:szCs w:val="24"/>
                <w:lang w:val="en-IN" w:eastAsia="en-IN"/>
              </w:rPr>
              <w:t xml:space="preserve"> Cleaner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Over Voltage protection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Emergency </w:t>
            </w:r>
            <w:proofErr w:type="spellStart"/>
            <w:r w:rsidRPr="00873C35">
              <w:rPr>
                <w:rFonts w:eastAsia="Times New Roman" w:cs="Calibri"/>
                <w:color w:val="000000" w:themeColor="text1"/>
                <w:sz w:val="24"/>
                <w:szCs w:val="24"/>
                <w:lang w:val="en-IN" w:eastAsia="en-IN"/>
              </w:rPr>
              <w:t>cutoff</w:t>
            </w:r>
            <w:proofErr w:type="spellEnd"/>
            <w:r w:rsidRPr="00873C35">
              <w:rPr>
                <w:rFonts w:eastAsia="Times New Roman" w:cs="Calibri"/>
                <w:color w:val="000000" w:themeColor="text1"/>
                <w:sz w:val="24"/>
                <w:szCs w:val="24"/>
                <w:lang w:val="en-IN" w:eastAsia="en-IN"/>
              </w:rPr>
              <w:t xml:space="preserve"> switch with </w:t>
            </w:r>
            <w:proofErr w:type="spellStart"/>
            <w:r w:rsidRPr="00873C35">
              <w:rPr>
                <w:rFonts w:eastAsia="Times New Roman" w:cs="Calibri"/>
                <w:color w:val="000000" w:themeColor="text1"/>
                <w:sz w:val="24"/>
                <w:szCs w:val="24"/>
                <w:lang w:val="en-IN" w:eastAsia="en-IN"/>
              </w:rPr>
              <w:t>Thermostate</w:t>
            </w:r>
            <w:proofErr w:type="spellEnd"/>
            <w:r w:rsidRPr="00873C35">
              <w:rPr>
                <w:rFonts w:eastAsia="Times New Roman" w:cs="Calibri"/>
                <w:color w:val="000000" w:themeColor="text1"/>
                <w:sz w:val="24"/>
                <w:szCs w:val="24"/>
                <w:lang w:val="en-IN" w:eastAsia="en-IN"/>
              </w:rPr>
              <w:t xml:space="preserve"> - 02 Nos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Power Distribution </w:t>
            </w:r>
            <w:proofErr w:type="spellStart"/>
            <w:r w:rsidRPr="00873C35">
              <w:rPr>
                <w:rFonts w:eastAsia="Times New Roman" w:cs="Calibri"/>
                <w:color w:val="000000" w:themeColor="text1"/>
                <w:sz w:val="24"/>
                <w:szCs w:val="24"/>
                <w:lang w:val="en-IN" w:eastAsia="en-IN"/>
              </w:rPr>
              <w:t>Panal</w:t>
            </w:r>
            <w:proofErr w:type="spellEnd"/>
            <w:r w:rsidRPr="00873C35">
              <w:rPr>
                <w:rFonts w:eastAsia="Times New Roman" w:cs="Calibri"/>
                <w:color w:val="000000" w:themeColor="text1"/>
                <w:sz w:val="24"/>
                <w:szCs w:val="24"/>
                <w:lang w:val="en-IN" w:eastAsia="en-IN"/>
              </w:rPr>
              <w:t xml:space="preserve"> with Air conditioner switching device.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Junction Box with ELCB outside of shelter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Power Cable 25 mm Al for three phase power connection as per requirement</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Energy Meter mounting provision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57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Security Guard Cabin wooden or </w:t>
            </w:r>
            <w:proofErr w:type="spellStart"/>
            <w:r w:rsidRPr="00873C35">
              <w:rPr>
                <w:rFonts w:eastAsia="Times New Roman" w:cs="Calibri"/>
                <w:color w:val="000000" w:themeColor="text1"/>
                <w:sz w:val="24"/>
                <w:szCs w:val="24"/>
                <w:lang w:val="en-IN" w:eastAsia="en-IN"/>
              </w:rPr>
              <w:t>panaled</w:t>
            </w:r>
            <w:proofErr w:type="spellEnd"/>
            <w:r w:rsidRPr="00873C35">
              <w:rPr>
                <w:rFonts w:eastAsia="Times New Roman" w:cs="Calibri"/>
                <w:color w:val="000000" w:themeColor="text1"/>
                <w:sz w:val="24"/>
                <w:szCs w:val="24"/>
                <w:lang w:val="en-IN" w:eastAsia="en-IN"/>
              </w:rPr>
              <w:t xml:space="preserve"> 6 X 6 feet on</w:t>
            </w:r>
            <w:r w:rsidRPr="00873C35">
              <w:rPr>
                <w:rFonts w:eastAsia="Times New Roman" w:cs="Calibri"/>
                <w:color w:val="000000" w:themeColor="text1"/>
                <w:sz w:val="24"/>
                <w:szCs w:val="24"/>
                <w:lang w:val="en-IN" w:eastAsia="en-IN"/>
              </w:rPr>
              <w:br/>
              <w:t xml:space="preserve">proper foundation and grouted Drawing should be enclosed bid page </w:t>
            </w:r>
            <w:proofErr w:type="spellStart"/>
            <w:r w:rsidRPr="00873C35">
              <w:rPr>
                <w:rFonts w:eastAsia="Times New Roman" w:cs="Calibri"/>
                <w:color w:val="000000" w:themeColor="text1"/>
                <w:sz w:val="24"/>
                <w:szCs w:val="24"/>
                <w:lang w:val="en-IN" w:eastAsia="en-IN"/>
              </w:rPr>
              <w:t>Sr</w:t>
            </w:r>
            <w:proofErr w:type="spellEnd"/>
            <w:r w:rsidRPr="00873C35">
              <w:rPr>
                <w:rFonts w:eastAsia="Times New Roman" w:cs="Calibri"/>
                <w:color w:val="000000" w:themeColor="text1"/>
                <w:sz w:val="24"/>
                <w:szCs w:val="24"/>
                <w:lang w:val="en-IN" w:eastAsia="en-IN"/>
              </w:rPr>
              <w:t xml:space="preserve"> No.</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Chair &amp; Table Make &amp; Model. Literature should be enclosed. Bid Page Sr. No. should be mentioned</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Washroom with water connection &amp; drainage connection</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Proper Light &amp; Fan in the Security Room</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Sign Board Stainless Steel 1500 X 900 fix with spacer x 2 Nos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23</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2835"/>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Station Foundation as per specification 6000mm L X6000mm W X 300mm Height from ground.</w:t>
            </w:r>
            <w:r w:rsidRPr="00873C35">
              <w:rPr>
                <w:rFonts w:eastAsia="Times New Roman" w:cs="Calibri"/>
                <w:b/>
                <w:bCs/>
                <w:color w:val="000000" w:themeColor="text1"/>
                <w:sz w:val="24"/>
                <w:szCs w:val="24"/>
                <w:lang w:val="en-IN" w:eastAsia="en-IN"/>
              </w:rPr>
              <w:br/>
              <w:t>Height can vary depending upon site level. Top</w:t>
            </w:r>
            <w:r w:rsidRPr="00873C35">
              <w:rPr>
                <w:rFonts w:eastAsia="Times New Roman" w:cs="Calibri"/>
                <w:b/>
                <w:bCs/>
                <w:color w:val="000000" w:themeColor="text1"/>
                <w:sz w:val="24"/>
                <w:szCs w:val="24"/>
                <w:lang w:val="en-IN" w:eastAsia="en-IN"/>
              </w:rPr>
              <w:br/>
              <w:t>of platform RCC. Steps of maximum 150 mm at both doors.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Foundation Drawing enclosed / </w:t>
            </w:r>
            <w:proofErr w:type="spellStart"/>
            <w:r w:rsidRPr="00873C35">
              <w:rPr>
                <w:rFonts w:eastAsia="Times New Roman" w:cs="Calibri"/>
                <w:color w:val="000000" w:themeColor="text1"/>
                <w:sz w:val="24"/>
                <w:szCs w:val="24"/>
                <w:lang w:val="en-IN" w:eastAsia="en-IN"/>
              </w:rPr>
              <w:t>Anexxture</w:t>
            </w:r>
            <w:proofErr w:type="spellEnd"/>
            <w:r w:rsidRPr="00873C35">
              <w:rPr>
                <w:rFonts w:eastAsia="Times New Roman" w:cs="Calibri"/>
                <w:color w:val="000000" w:themeColor="text1"/>
                <w:sz w:val="24"/>
                <w:szCs w:val="24"/>
                <w:lang w:val="en-IN" w:eastAsia="en-IN"/>
              </w:rPr>
              <w:t xml:space="preserve"> page Sr. No</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24</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 xml:space="preserve">Highly Polished Aluminium 10 </w:t>
            </w:r>
            <w:proofErr w:type="spellStart"/>
            <w:r w:rsidRPr="00873C35">
              <w:rPr>
                <w:rFonts w:eastAsia="Times New Roman" w:cs="Calibri"/>
                <w:b/>
                <w:bCs/>
                <w:color w:val="000000" w:themeColor="text1"/>
                <w:sz w:val="24"/>
                <w:szCs w:val="24"/>
                <w:lang w:val="en-IN" w:eastAsia="en-IN"/>
              </w:rPr>
              <w:t>Ltr</w:t>
            </w:r>
            <w:proofErr w:type="spellEnd"/>
            <w:r w:rsidRPr="00873C35">
              <w:rPr>
                <w:rFonts w:eastAsia="Times New Roman" w:cs="Calibri"/>
                <w:b/>
                <w:bCs/>
                <w:color w:val="000000" w:themeColor="text1"/>
                <w:sz w:val="24"/>
                <w:szCs w:val="24"/>
                <w:lang w:val="en-IN" w:eastAsia="en-IN"/>
              </w:rPr>
              <w:t xml:space="preserve"> Water</w:t>
            </w:r>
            <w:r w:rsidRPr="00873C35">
              <w:rPr>
                <w:rFonts w:eastAsia="Times New Roman" w:cs="Calibri"/>
                <w:b/>
                <w:bCs/>
                <w:color w:val="000000" w:themeColor="text1"/>
                <w:sz w:val="24"/>
                <w:szCs w:val="24"/>
                <w:lang w:val="en-IN" w:eastAsia="en-IN"/>
              </w:rPr>
              <w:br/>
              <w:t>capacity Calibration Gas Cylinders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Gas supplier</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NIST </w:t>
            </w:r>
            <w:proofErr w:type="spellStart"/>
            <w:r w:rsidRPr="00873C35">
              <w:rPr>
                <w:rFonts w:eastAsia="Times New Roman" w:cs="Calibri"/>
                <w:color w:val="000000" w:themeColor="text1"/>
                <w:sz w:val="24"/>
                <w:szCs w:val="24"/>
                <w:lang w:val="en-IN" w:eastAsia="en-IN"/>
              </w:rPr>
              <w:t>Treacable</w:t>
            </w:r>
            <w:proofErr w:type="spellEnd"/>
            <w:r w:rsidRPr="00873C35">
              <w:rPr>
                <w:rFonts w:eastAsia="Times New Roman" w:cs="Calibri"/>
                <w:color w:val="000000" w:themeColor="text1"/>
                <w:sz w:val="24"/>
                <w:szCs w:val="24"/>
                <w:lang w:val="en-IN" w:eastAsia="en-IN"/>
              </w:rPr>
              <w:t xml:space="preserve"> calibration Gas SO2, NO2, CO, VOC, NH3,</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Grade 1 N2 gas in 47 </w:t>
            </w:r>
            <w:proofErr w:type="spellStart"/>
            <w:r w:rsidRPr="00873C35">
              <w:rPr>
                <w:rFonts w:eastAsia="Times New Roman" w:cs="Calibri"/>
                <w:color w:val="000000" w:themeColor="text1"/>
                <w:sz w:val="24"/>
                <w:szCs w:val="24"/>
                <w:lang w:val="en-IN" w:eastAsia="en-IN"/>
              </w:rPr>
              <w:t>Ltr</w:t>
            </w:r>
            <w:proofErr w:type="spellEnd"/>
            <w:r w:rsidRPr="00873C35">
              <w:rPr>
                <w:rFonts w:eastAsia="Times New Roman" w:cs="Calibri"/>
                <w:color w:val="000000" w:themeColor="text1"/>
                <w:sz w:val="24"/>
                <w:szCs w:val="24"/>
                <w:lang w:val="en-IN" w:eastAsia="en-IN"/>
              </w:rPr>
              <w:t xml:space="preserve"> water capacity Carbon Steel Cylinder </w:t>
            </w:r>
            <w:proofErr w:type="spellStart"/>
            <w:r w:rsidRPr="00873C35">
              <w:rPr>
                <w:rFonts w:eastAsia="Times New Roman" w:cs="Calibri"/>
                <w:color w:val="000000" w:themeColor="text1"/>
                <w:sz w:val="24"/>
                <w:szCs w:val="24"/>
                <w:lang w:val="en-IN" w:eastAsia="en-IN"/>
              </w:rPr>
              <w:t>cylinder</w:t>
            </w:r>
            <w:proofErr w:type="spellEnd"/>
            <w:r w:rsidRPr="00873C35">
              <w:rPr>
                <w:rFonts w:eastAsia="Times New Roman" w:cs="Calibri"/>
                <w:color w:val="000000" w:themeColor="text1"/>
                <w:sz w:val="24"/>
                <w:szCs w:val="24"/>
                <w:lang w:val="en-IN" w:eastAsia="en-IN"/>
              </w:rPr>
              <w:t xml:space="preserve"> for VOC X 2 Nos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duel stage SS regulators with SS diaphragm for all gases</w:t>
            </w:r>
          </w:p>
        </w:tc>
        <w:tc>
          <w:tcPr>
            <w:tcW w:w="303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4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Teflon or SS tubing for calibration gases from Cylinder to MGC</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noWrap/>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25</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SOPs, Calibration and Maintenance Schedules</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(Attach document)</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935"/>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8A310F"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USEPA/TUV/MSERT/   approval   certificate   and   MGC   test</w:t>
            </w:r>
            <w:r w:rsidRPr="00873C35">
              <w:rPr>
                <w:rFonts w:eastAsia="Times New Roman" w:cs="Calibri"/>
                <w:color w:val="000000" w:themeColor="text1"/>
                <w:sz w:val="24"/>
                <w:szCs w:val="24"/>
                <w:lang w:val="en-IN" w:eastAsia="en-IN"/>
              </w:rPr>
              <w:br/>
              <w:t>certificate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Test Certificate of Analysers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Test Certificate of Pre-coated sheet</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Test certificate of Ply Boards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NIST </w:t>
            </w:r>
            <w:proofErr w:type="spellStart"/>
            <w:r w:rsidRPr="00873C35">
              <w:rPr>
                <w:rFonts w:eastAsia="Times New Roman" w:cs="Calibri"/>
                <w:color w:val="000000" w:themeColor="text1"/>
                <w:sz w:val="24"/>
                <w:szCs w:val="24"/>
                <w:lang w:val="en-IN" w:eastAsia="en-IN"/>
              </w:rPr>
              <w:t>Treacable</w:t>
            </w:r>
            <w:proofErr w:type="spellEnd"/>
            <w:r w:rsidRPr="00873C35">
              <w:rPr>
                <w:rFonts w:eastAsia="Times New Roman" w:cs="Calibri"/>
                <w:color w:val="000000" w:themeColor="text1"/>
                <w:sz w:val="24"/>
                <w:szCs w:val="24"/>
                <w:lang w:val="en-IN" w:eastAsia="en-IN"/>
              </w:rPr>
              <w:t xml:space="preserve"> certificate of calibration Gases</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Chemical </w:t>
            </w:r>
            <w:proofErr w:type="spellStart"/>
            <w:r w:rsidRPr="00873C35">
              <w:rPr>
                <w:rFonts w:eastAsia="Times New Roman" w:cs="Calibri"/>
                <w:color w:val="000000" w:themeColor="text1"/>
                <w:sz w:val="24"/>
                <w:szCs w:val="24"/>
                <w:lang w:val="en-IN" w:eastAsia="en-IN"/>
              </w:rPr>
              <w:t>Earthing</w:t>
            </w:r>
            <w:proofErr w:type="spellEnd"/>
            <w:r w:rsidRPr="00873C35">
              <w:rPr>
                <w:rFonts w:eastAsia="Times New Roman" w:cs="Calibri"/>
                <w:color w:val="000000" w:themeColor="text1"/>
                <w:sz w:val="24"/>
                <w:szCs w:val="24"/>
                <w:lang w:val="en-IN" w:eastAsia="en-IN"/>
              </w:rPr>
              <w:t xml:space="preserve"> certificate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32"/>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Test certificate of UPS, AC etc.</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32"/>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lastRenderedPageBreak/>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IS &amp; CFR certificate of software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SOP enclosed</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tcBorders>
              <w:top w:val="nil"/>
              <w:left w:val="single" w:sz="4" w:space="0" w:color="000000"/>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Calibration schedule enclosed</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260"/>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Maintenance   schedule   of   analysers,   AC,   UPS   and   other</w:t>
            </w:r>
            <w:r w:rsidRPr="00873C35">
              <w:rPr>
                <w:rFonts w:eastAsia="Times New Roman" w:cs="Calibri"/>
                <w:color w:val="000000" w:themeColor="text1"/>
                <w:sz w:val="24"/>
                <w:szCs w:val="24"/>
                <w:lang w:val="en-IN" w:eastAsia="en-IN"/>
              </w:rPr>
              <w:br/>
              <w:t>accessories enclosed</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719"/>
        </w:trPr>
        <w:tc>
          <w:tcPr>
            <w:tcW w:w="1313" w:type="dxa"/>
            <w:tcBorders>
              <w:top w:val="nil"/>
              <w:left w:val="single" w:sz="4" w:space="0" w:color="000000"/>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Manuals of all analysers, UPS, AC and other devices if require</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26</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vMerge/>
            <w:tcBorders>
              <w:top w:val="nil"/>
              <w:left w:val="single" w:sz="4" w:space="0" w:color="000000"/>
              <w:bottom w:val="single" w:sz="4" w:space="0" w:color="000000"/>
              <w:right w:val="single" w:sz="4" w:space="0" w:color="000000"/>
            </w:tcBorders>
            <w:vAlign w:val="center"/>
            <w:hideMark/>
          </w:tcPr>
          <w:p w:rsidR="00C20E2C" w:rsidRPr="00873C35" w:rsidRDefault="00C20E2C" w:rsidP="00C20E2C">
            <w:pPr>
              <w:rPr>
                <w:rFonts w:eastAsia="Times New Roman" w:cs="Calibri"/>
                <w:color w:val="000000" w:themeColor="text1"/>
                <w:sz w:val="24"/>
                <w:szCs w:val="24"/>
                <w:lang w:val="en-IN" w:eastAsia="en-IN"/>
              </w:rPr>
            </w:pP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Pre-Requisites for installation of equipment</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vMerge/>
            <w:tcBorders>
              <w:top w:val="nil"/>
              <w:left w:val="single" w:sz="4" w:space="0" w:color="000000"/>
              <w:bottom w:val="single" w:sz="4" w:space="0" w:color="000000"/>
              <w:right w:val="single" w:sz="4" w:space="0" w:color="000000"/>
            </w:tcBorders>
            <w:vAlign w:val="center"/>
            <w:hideMark/>
          </w:tcPr>
          <w:p w:rsidR="00C20E2C" w:rsidRPr="00873C35" w:rsidRDefault="00C20E2C" w:rsidP="00C20E2C">
            <w:pPr>
              <w:rPr>
                <w:rFonts w:eastAsia="Times New Roman" w:cs="Calibri"/>
                <w:color w:val="000000" w:themeColor="text1"/>
                <w:sz w:val="24"/>
                <w:szCs w:val="24"/>
                <w:lang w:val="en-IN" w:eastAsia="en-IN"/>
              </w:rPr>
            </w:pP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New Power Connection of 12 KVA at Station</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vMerge/>
            <w:tcBorders>
              <w:top w:val="nil"/>
              <w:left w:val="single" w:sz="4" w:space="0" w:color="000000"/>
              <w:bottom w:val="single" w:sz="4" w:space="0" w:color="000000"/>
              <w:right w:val="single" w:sz="4" w:space="0" w:color="000000"/>
            </w:tcBorders>
            <w:vAlign w:val="center"/>
            <w:hideMark/>
          </w:tcPr>
          <w:p w:rsidR="00C20E2C" w:rsidRPr="00873C35" w:rsidRDefault="00C20E2C" w:rsidP="00C20E2C">
            <w:pPr>
              <w:rPr>
                <w:rFonts w:eastAsia="Times New Roman" w:cs="Calibri"/>
                <w:color w:val="000000" w:themeColor="text1"/>
                <w:sz w:val="24"/>
                <w:szCs w:val="24"/>
                <w:lang w:val="en-IN" w:eastAsia="en-IN"/>
              </w:rPr>
            </w:pP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New Power Connection of 2 KVA at Displays (if require)</w:t>
            </w:r>
          </w:p>
        </w:tc>
        <w:tc>
          <w:tcPr>
            <w:tcW w:w="303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1160"/>
        </w:trPr>
        <w:tc>
          <w:tcPr>
            <w:tcW w:w="131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xml:space="preserve">New Broadband connection / lease line at AAQMS, RO Office, Central </w:t>
            </w:r>
            <w:proofErr w:type="spellStart"/>
            <w:r w:rsidRPr="00873C35">
              <w:rPr>
                <w:rFonts w:eastAsia="Times New Roman" w:cs="Calibri"/>
                <w:color w:val="000000" w:themeColor="text1"/>
                <w:sz w:val="24"/>
                <w:szCs w:val="24"/>
                <w:lang w:val="en-IN" w:eastAsia="en-IN"/>
              </w:rPr>
              <w:t>Staton</w:t>
            </w:r>
            <w:proofErr w:type="spellEnd"/>
            <w:r w:rsidRPr="00873C35">
              <w:rPr>
                <w:rFonts w:eastAsia="Times New Roman" w:cs="Calibri"/>
                <w:color w:val="000000" w:themeColor="text1"/>
                <w:sz w:val="24"/>
                <w:szCs w:val="24"/>
                <w:lang w:val="en-IN" w:eastAsia="en-IN"/>
              </w:rPr>
              <w:t xml:space="preserve"> &amp; Display Board as per requirement</w:t>
            </w:r>
          </w:p>
        </w:tc>
        <w:tc>
          <w:tcPr>
            <w:tcW w:w="3033"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2051" w:type="dxa"/>
            <w:tcBorders>
              <w:top w:val="nil"/>
              <w:left w:val="nil"/>
              <w:bottom w:val="single" w:sz="4" w:space="0" w:color="000000"/>
              <w:right w:val="single" w:sz="4" w:space="0" w:color="000000"/>
            </w:tcBorders>
            <w:shd w:val="clear" w:color="auto" w:fill="auto"/>
            <w:vAlign w:val="center"/>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315"/>
        </w:trPr>
        <w:tc>
          <w:tcPr>
            <w:tcW w:w="13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20E2C" w:rsidRPr="00873C35" w:rsidRDefault="00C20E2C" w:rsidP="00C20E2C">
            <w:pPr>
              <w:jc w:val="cente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27</w:t>
            </w:r>
          </w:p>
        </w:tc>
        <w:tc>
          <w:tcPr>
            <w:tcW w:w="3443" w:type="dxa"/>
            <w:tcBorders>
              <w:top w:val="nil"/>
              <w:left w:val="nil"/>
              <w:bottom w:val="single" w:sz="4" w:space="0" w:color="000000"/>
              <w:right w:val="single" w:sz="4" w:space="0" w:color="000000"/>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5084" w:type="dxa"/>
            <w:gridSpan w:val="2"/>
            <w:tcBorders>
              <w:top w:val="single" w:sz="4" w:space="0" w:color="000000"/>
              <w:left w:val="nil"/>
              <w:bottom w:val="single" w:sz="4" w:space="0" w:color="000000"/>
              <w:right w:val="nil"/>
            </w:tcBorders>
            <w:shd w:val="clear" w:color="auto" w:fill="auto"/>
            <w:vAlign w:val="bottom"/>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r>
      <w:tr w:rsidR="00873C35" w:rsidRPr="00873C35" w:rsidTr="00CC2B40">
        <w:trPr>
          <w:trHeight w:val="630"/>
        </w:trPr>
        <w:tc>
          <w:tcPr>
            <w:tcW w:w="1313" w:type="dxa"/>
            <w:vMerge/>
            <w:tcBorders>
              <w:top w:val="nil"/>
              <w:left w:val="single" w:sz="4" w:space="0" w:color="000000"/>
              <w:bottom w:val="single" w:sz="4" w:space="0" w:color="000000"/>
              <w:right w:val="single" w:sz="4" w:space="0" w:color="000000"/>
            </w:tcBorders>
            <w:vAlign w:val="center"/>
            <w:hideMark/>
          </w:tcPr>
          <w:p w:rsidR="00C20E2C" w:rsidRPr="00873C35" w:rsidRDefault="00C20E2C" w:rsidP="00C20E2C">
            <w:pPr>
              <w:rPr>
                <w:rFonts w:eastAsia="Times New Roman" w:cs="Calibri"/>
                <w:color w:val="000000" w:themeColor="text1"/>
                <w:sz w:val="24"/>
                <w:szCs w:val="24"/>
                <w:lang w:val="en-IN" w:eastAsia="en-IN"/>
              </w:rPr>
            </w:pP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Site for Station, display board &amp; security guard cabin.</w:t>
            </w:r>
          </w:p>
        </w:tc>
        <w:tc>
          <w:tcPr>
            <w:tcW w:w="5084"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C20E2C" w:rsidRPr="00873C35" w:rsidRDefault="00C20E2C" w:rsidP="00C20E2C">
            <w:pPr>
              <w:jc w:val="cente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Will be provided by Owner</w:t>
            </w:r>
          </w:p>
        </w:tc>
      </w:tr>
      <w:tr w:rsidR="00873C35" w:rsidRPr="00873C35" w:rsidTr="00CC2B40">
        <w:trPr>
          <w:trHeight w:val="1260"/>
        </w:trPr>
        <w:tc>
          <w:tcPr>
            <w:tcW w:w="1313" w:type="dxa"/>
            <w:vMerge/>
            <w:tcBorders>
              <w:top w:val="nil"/>
              <w:left w:val="single" w:sz="4" w:space="0" w:color="000000"/>
              <w:bottom w:val="single" w:sz="4" w:space="0" w:color="000000"/>
              <w:right w:val="single" w:sz="4" w:space="0" w:color="000000"/>
            </w:tcBorders>
            <w:vAlign w:val="center"/>
            <w:hideMark/>
          </w:tcPr>
          <w:p w:rsidR="00C20E2C" w:rsidRPr="00873C35" w:rsidRDefault="00C20E2C" w:rsidP="00C20E2C">
            <w:pPr>
              <w:rPr>
                <w:rFonts w:eastAsia="Times New Roman" w:cs="Calibri"/>
                <w:color w:val="000000" w:themeColor="text1"/>
                <w:sz w:val="24"/>
                <w:szCs w:val="24"/>
                <w:lang w:val="en-IN" w:eastAsia="en-IN"/>
              </w:rPr>
            </w:pP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 xml:space="preserve">approach road for movement of crane, truck etc., water connection, public </w:t>
            </w:r>
            <w:proofErr w:type="spellStart"/>
            <w:r w:rsidRPr="00873C35">
              <w:rPr>
                <w:rFonts w:eastAsia="Times New Roman" w:cs="Calibri"/>
                <w:b/>
                <w:bCs/>
                <w:color w:val="000000" w:themeColor="text1"/>
                <w:sz w:val="24"/>
                <w:szCs w:val="24"/>
                <w:lang w:val="en-IN" w:eastAsia="en-IN"/>
              </w:rPr>
              <w:t>grivances</w:t>
            </w:r>
            <w:proofErr w:type="spellEnd"/>
            <w:r w:rsidRPr="00873C35">
              <w:rPr>
                <w:rFonts w:eastAsia="Times New Roman" w:cs="Calibri"/>
                <w:b/>
                <w:bCs/>
                <w:color w:val="000000" w:themeColor="text1"/>
                <w:sz w:val="24"/>
                <w:szCs w:val="24"/>
                <w:lang w:val="en-IN" w:eastAsia="en-IN"/>
              </w:rPr>
              <w:t xml:space="preserve"> for security &amp; engineer should be kept in mind for site selection.</w:t>
            </w:r>
          </w:p>
        </w:tc>
        <w:tc>
          <w:tcPr>
            <w:tcW w:w="5084" w:type="dxa"/>
            <w:gridSpan w:val="2"/>
            <w:vMerge/>
            <w:tcBorders>
              <w:top w:val="nil"/>
              <w:left w:val="nil"/>
              <w:bottom w:val="single" w:sz="4" w:space="0" w:color="000000"/>
              <w:right w:val="single" w:sz="4" w:space="0" w:color="000000"/>
            </w:tcBorders>
            <w:vAlign w:val="center"/>
            <w:hideMark/>
          </w:tcPr>
          <w:p w:rsidR="00C20E2C" w:rsidRPr="00873C35" w:rsidRDefault="00C20E2C" w:rsidP="00C20E2C">
            <w:pPr>
              <w:rPr>
                <w:rFonts w:eastAsia="Times New Roman" w:cs="Calibri"/>
                <w:b/>
                <w:bCs/>
                <w:color w:val="000000" w:themeColor="text1"/>
                <w:sz w:val="24"/>
                <w:szCs w:val="24"/>
                <w:lang w:val="en-IN" w:eastAsia="en-IN"/>
              </w:rPr>
            </w:pPr>
          </w:p>
        </w:tc>
      </w:tr>
      <w:tr w:rsidR="00873C35" w:rsidRPr="00873C35" w:rsidTr="00CC2B40">
        <w:trPr>
          <w:trHeight w:val="630"/>
        </w:trPr>
        <w:tc>
          <w:tcPr>
            <w:tcW w:w="1313" w:type="dxa"/>
            <w:vMerge/>
            <w:tcBorders>
              <w:top w:val="nil"/>
              <w:left w:val="single" w:sz="4" w:space="0" w:color="000000"/>
              <w:bottom w:val="single" w:sz="4" w:space="0" w:color="000000"/>
              <w:right w:val="single" w:sz="4" w:space="0" w:color="000000"/>
            </w:tcBorders>
            <w:vAlign w:val="center"/>
            <w:hideMark/>
          </w:tcPr>
          <w:p w:rsidR="00C20E2C" w:rsidRPr="00873C35" w:rsidRDefault="00C20E2C" w:rsidP="00C20E2C">
            <w:pPr>
              <w:rPr>
                <w:rFonts w:eastAsia="Times New Roman" w:cs="Calibri"/>
                <w:color w:val="000000" w:themeColor="text1"/>
                <w:sz w:val="24"/>
                <w:szCs w:val="24"/>
                <w:lang w:val="en-IN" w:eastAsia="en-IN"/>
              </w:rPr>
            </w:pP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b/>
                <w:bCs/>
                <w:color w:val="000000" w:themeColor="text1"/>
                <w:sz w:val="24"/>
                <w:szCs w:val="24"/>
                <w:lang w:val="en-IN" w:eastAsia="en-IN"/>
              </w:rPr>
            </w:pPr>
            <w:r w:rsidRPr="00873C35">
              <w:rPr>
                <w:rFonts w:eastAsia="Times New Roman" w:cs="Calibri"/>
                <w:b/>
                <w:bCs/>
                <w:color w:val="000000" w:themeColor="text1"/>
                <w:sz w:val="24"/>
                <w:szCs w:val="24"/>
                <w:lang w:val="en-IN" w:eastAsia="en-IN"/>
              </w:rPr>
              <w:t>Separate room or cabin for Central Server at PPCB HO Premises</w:t>
            </w:r>
          </w:p>
        </w:tc>
        <w:tc>
          <w:tcPr>
            <w:tcW w:w="5084" w:type="dxa"/>
            <w:gridSpan w:val="2"/>
            <w:vMerge/>
            <w:tcBorders>
              <w:top w:val="nil"/>
              <w:left w:val="nil"/>
              <w:bottom w:val="single" w:sz="4" w:space="0" w:color="000000"/>
              <w:right w:val="single" w:sz="4" w:space="0" w:color="000000"/>
            </w:tcBorders>
            <w:vAlign w:val="center"/>
            <w:hideMark/>
          </w:tcPr>
          <w:p w:rsidR="00C20E2C" w:rsidRPr="00873C35" w:rsidRDefault="00C20E2C" w:rsidP="00C20E2C">
            <w:pPr>
              <w:rPr>
                <w:rFonts w:eastAsia="Times New Roman" w:cs="Calibri"/>
                <w:b/>
                <w:bCs/>
                <w:color w:val="000000" w:themeColor="text1"/>
                <w:sz w:val="24"/>
                <w:szCs w:val="24"/>
                <w:lang w:val="en-IN" w:eastAsia="en-IN"/>
              </w:rPr>
            </w:pPr>
          </w:p>
        </w:tc>
      </w:tr>
      <w:tr w:rsidR="00C20E2C" w:rsidRPr="00873C35" w:rsidTr="00CC2B40">
        <w:trPr>
          <w:trHeight w:val="1260"/>
        </w:trPr>
        <w:tc>
          <w:tcPr>
            <w:tcW w:w="1313" w:type="dxa"/>
            <w:tcBorders>
              <w:top w:val="nil"/>
              <w:left w:val="nil"/>
              <w:bottom w:val="nil"/>
              <w:right w:val="nil"/>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color w:val="000000" w:themeColor="text1"/>
                <w:sz w:val="24"/>
                <w:szCs w:val="24"/>
                <w:lang w:val="en-IN" w:eastAsia="en-IN"/>
              </w:rPr>
              <w:t> </w:t>
            </w:r>
          </w:p>
        </w:tc>
        <w:tc>
          <w:tcPr>
            <w:tcW w:w="3443" w:type="dxa"/>
            <w:tcBorders>
              <w:top w:val="nil"/>
              <w:left w:val="nil"/>
              <w:bottom w:val="single" w:sz="4" w:space="0" w:color="000000"/>
              <w:right w:val="single" w:sz="4" w:space="0" w:color="000000"/>
            </w:tcBorders>
            <w:shd w:val="clear" w:color="auto" w:fill="auto"/>
            <w:hideMark/>
          </w:tcPr>
          <w:p w:rsidR="00C20E2C" w:rsidRPr="00873C35" w:rsidRDefault="00C20E2C" w:rsidP="00C20E2C">
            <w:pPr>
              <w:rPr>
                <w:rFonts w:eastAsia="Times New Roman" w:cs="Calibri"/>
                <w:color w:val="000000" w:themeColor="text1"/>
                <w:sz w:val="24"/>
                <w:szCs w:val="24"/>
                <w:lang w:val="en-IN" w:eastAsia="en-IN"/>
              </w:rPr>
            </w:pPr>
            <w:r w:rsidRPr="00873C35">
              <w:rPr>
                <w:rFonts w:eastAsia="Times New Roman" w:cs="Calibri"/>
                <w:b/>
                <w:bCs/>
                <w:color w:val="000000" w:themeColor="text1"/>
                <w:sz w:val="24"/>
                <w:szCs w:val="24"/>
                <w:lang w:val="en-IN" w:eastAsia="en-IN"/>
              </w:rPr>
              <w:t>Documents for site for station foundations, display sites,</w:t>
            </w:r>
            <w:r w:rsidRPr="00873C35">
              <w:rPr>
                <w:rFonts w:eastAsia="Times New Roman" w:cs="Calibri"/>
                <w:b/>
                <w:bCs/>
                <w:color w:val="000000" w:themeColor="text1"/>
                <w:sz w:val="24"/>
                <w:szCs w:val="24"/>
                <w:lang w:val="en-IN" w:eastAsia="en-IN"/>
              </w:rPr>
              <w:br/>
              <w:t xml:space="preserve">power and broadband or </w:t>
            </w:r>
            <w:proofErr w:type="spellStart"/>
            <w:r w:rsidRPr="00873C35">
              <w:rPr>
                <w:rFonts w:eastAsia="Times New Roman" w:cs="Calibri"/>
                <w:b/>
                <w:bCs/>
                <w:color w:val="000000" w:themeColor="text1"/>
                <w:sz w:val="24"/>
                <w:szCs w:val="24"/>
                <w:lang w:val="en-IN" w:eastAsia="en-IN"/>
              </w:rPr>
              <w:t>Leaseline</w:t>
            </w:r>
            <w:proofErr w:type="spellEnd"/>
            <w:r w:rsidRPr="00873C35">
              <w:rPr>
                <w:rFonts w:eastAsia="Times New Roman" w:cs="Calibri"/>
                <w:b/>
                <w:bCs/>
                <w:color w:val="000000" w:themeColor="text1"/>
                <w:sz w:val="24"/>
                <w:szCs w:val="24"/>
                <w:lang w:val="en-IN" w:eastAsia="en-IN"/>
              </w:rPr>
              <w:t xml:space="preserve"> connection along with Purchase Order</w:t>
            </w:r>
          </w:p>
        </w:tc>
        <w:tc>
          <w:tcPr>
            <w:tcW w:w="5084" w:type="dxa"/>
            <w:gridSpan w:val="2"/>
            <w:vMerge/>
            <w:tcBorders>
              <w:top w:val="nil"/>
              <w:left w:val="nil"/>
              <w:bottom w:val="single" w:sz="4" w:space="0" w:color="000000"/>
              <w:right w:val="single" w:sz="4" w:space="0" w:color="000000"/>
            </w:tcBorders>
            <w:vAlign w:val="center"/>
            <w:hideMark/>
          </w:tcPr>
          <w:p w:rsidR="00C20E2C" w:rsidRPr="00873C35" w:rsidRDefault="00C20E2C" w:rsidP="00C20E2C">
            <w:pPr>
              <w:rPr>
                <w:rFonts w:eastAsia="Times New Roman" w:cs="Calibri"/>
                <w:b/>
                <w:bCs/>
                <w:color w:val="000000" w:themeColor="text1"/>
                <w:sz w:val="24"/>
                <w:szCs w:val="24"/>
                <w:lang w:val="en-IN" w:eastAsia="en-IN"/>
              </w:rPr>
            </w:pPr>
          </w:p>
        </w:tc>
      </w:tr>
    </w:tbl>
    <w:p w:rsidR="00BA4DE6" w:rsidRPr="00873C35" w:rsidRDefault="00BA4DE6">
      <w:pPr>
        <w:spacing w:line="200" w:lineRule="exact"/>
        <w:rPr>
          <w:rFonts w:ascii="Times New Roman" w:eastAsia="Times New Roman" w:hAnsi="Times New Roman"/>
          <w:color w:val="000000" w:themeColor="text1"/>
        </w:rPr>
      </w:pPr>
    </w:p>
    <w:p w:rsidR="00AA1CE5" w:rsidRPr="00873C35" w:rsidRDefault="00AA1CE5">
      <w:pPr>
        <w:spacing w:line="200" w:lineRule="exact"/>
        <w:rPr>
          <w:rFonts w:ascii="Times New Roman" w:eastAsia="Times New Roman" w:hAnsi="Times New Roman"/>
          <w:color w:val="000000" w:themeColor="text1"/>
        </w:rPr>
      </w:pPr>
    </w:p>
    <w:p w:rsidR="00067411" w:rsidRPr="00873C35" w:rsidRDefault="00067411">
      <w:pPr>
        <w:spacing w:line="200" w:lineRule="exact"/>
        <w:rPr>
          <w:rFonts w:ascii="Times New Roman" w:eastAsia="Times New Roman" w:hAnsi="Times New Roman"/>
          <w:color w:val="000000" w:themeColor="text1"/>
        </w:rPr>
      </w:pPr>
    </w:p>
    <w:tbl>
      <w:tblPr>
        <w:tblStyle w:val="TableGrid"/>
        <w:tblW w:w="0" w:type="auto"/>
        <w:tblLook w:val="04A0" w:firstRow="1" w:lastRow="0" w:firstColumn="1" w:lastColumn="0" w:noHBand="0" w:noVBand="1"/>
      </w:tblPr>
      <w:tblGrid>
        <w:gridCol w:w="1181"/>
        <w:gridCol w:w="4612"/>
        <w:gridCol w:w="3557"/>
      </w:tblGrid>
      <w:tr w:rsidR="00873C35" w:rsidRPr="00873C35" w:rsidTr="00BA4DE6">
        <w:trPr>
          <w:trHeight w:val="450"/>
        </w:trPr>
        <w:tc>
          <w:tcPr>
            <w:tcW w:w="11820" w:type="dxa"/>
            <w:gridSpan w:val="3"/>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Technical Check Sheet-2</w:t>
            </w:r>
          </w:p>
        </w:tc>
      </w:tr>
      <w:tr w:rsidR="00873C35" w:rsidRPr="00873C35" w:rsidTr="00BA4DE6">
        <w:trPr>
          <w:trHeight w:val="450"/>
        </w:trPr>
        <w:tc>
          <w:tcPr>
            <w:tcW w:w="11820" w:type="dxa"/>
            <w:gridSpan w:val="3"/>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Name and Address of the Bidder</w:t>
            </w:r>
          </w:p>
        </w:tc>
      </w:tr>
      <w:tr w:rsidR="00873C35" w:rsidRPr="00873C35" w:rsidTr="00BA4DE6">
        <w:trPr>
          <w:trHeight w:val="315"/>
        </w:trPr>
        <w:tc>
          <w:tcPr>
            <w:tcW w:w="11820" w:type="dxa"/>
            <w:gridSpan w:val="3"/>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45"/>
        </w:trPr>
        <w:tc>
          <w:tcPr>
            <w:tcW w:w="1173"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Sr. No</w:t>
            </w:r>
          </w:p>
        </w:tc>
        <w:tc>
          <w:tcPr>
            <w:tcW w:w="5844"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Tender No. &amp; Date</w:t>
            </w:r>
          </w:p>
        </w:tc>
        <w:tc>
          <w:tcPr>
            <w:tcW w:w="4803"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Bidder's Response</w:t>
            </w:r>
          </w:p>
        </w:tc>
      </w:tr>
      <w:tr w:rsidR="00873C35" w:rsidRPr="00873C35" w:rsidTr="00BA4DE6">
        <w:trPr>
          <w:trHeight w:val="33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Sale of Bid date &amp; time</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lastRenderedPageBreak/>
              <w:t>2</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Pre-bid Meeting</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Corrigendum uploading date</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4</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Last date of bid submission</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675"/>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5</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Last date for submission of hard copy of tender fee &amp; EMD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675"/>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Date &amp; Time of Opening of technical bid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90"/>
        </w:trPr>
        <w:tc>
          <w:tcPr>
            <w:tcW w:w="11820" w:type="dxa"/>
            <w:gridSpan w:val="3"/>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QUALIFICATION CRIETERIA BEFORE OPENING OF TECHNICAL BID</w:t>
            </w:r>
          </w:p>
        </w:tc>
      </w:tr>
      <w:tr w:rsidR="00873C35" w:rsidRPr="00873C35" w:rsidTr="00BA4DE6">
        <w:trPr>
          <w:trHeight w:val="345"/>
        </w:trPr>
        <w:tc>
          <w:tcPr>
            <w:tcW w:w="1173"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Sr. No.</w:t>
            </w:r>
          </w:p>
        </w:tc>
        <w:tc>
          <w:tcPr>
            <w:tcW w:w="5844"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Particular</w:t>
            </w:r>
          </w:p>
        </w:tc>
        <w:tc>
          <w:tcPr>
            <w:tcW w:w="4803"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Bidder's Response</w:t>
            </w:r>
          </w:p>
        </w:tc>
      </w:tr>
      <w:tr w:rsidR="00873C35" w:rsidRPr="00873C35" w:rsidTr="00BA4DE6">
        <w:trPr>
          <w:trHeight w:val="582"/>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Tender Fee as DD / Amount / DD or BG Validity</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EMD as BG / DD / Validity</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If </w:t>
            </w:r>
            <w:proofErr w:type="spellStart"/>
            <w:r w:rsidRPr="00873C35">
              <w:rPr>
                <w:rFonts w:ascii="Times New Roman" w:eastAsia="Times New Roman" w:hAnsi="Times New Roman"/>
                <w:color w:val="000000" w:themeColor="text1"/>
              </w:rPr>
              <w:t>calimed</w:t>
            </w:r>
            <w:proofErr w:type="spellEnd"/>
            <w:r w:rsidRPr="00873C35">
              <w:rPr>
                <w:rFonts w:ascii="Times New Roman" w:eastAsia="Times New Roman" w:hAnsi="Times New Roman"/>
                <w:color w:val="000000" w:themeColor="text1"/>
              </w:rPr>
              <w:t xml:space="preserve"> EMD exemption</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4</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MSME documents</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5</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MSME Claim </w:t>
            </w:r>
            <w:proofErr w:type="spellStart"/>
            <w:r w:rsidRPr="00873C35">
              <w:rPr>
                <w:rFonts w:ascii="Times New Roman" w:eastAsia="Times New Roman" w:hAnsi="Times New Roman"/>
                <w:color w:val="000000" w:themeColor="text1"/>
              </w:rPr>
              <w:t>justificaton</w:t>
            </w:r>
            <w:proofErr w:type="spellEnd"/>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Investment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ii</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Turnover</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3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BID Qualification status</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90"/>
        </w:trPr>
        <w:tc>
          <w:tcPr>
            <w:tcW w:w="11820" w:type="dxa"/>
            <w:gridSpan w:val="3"/>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QUALIFICATION CRIETERIA FOR TECHNICAL EVALUATION OF BID</w:t>
            </w:r>
          </w:p>
        </w:tc>
      </w:tr>
      <w:tr w:rsidR="00873C35" w:rsidRPr="00873C35" w:rsidTr="00BA4DE6">
        <w:trPr>
          <w:trHeight w:val="345"/>
        </w:trPr>
        <w:tc>
          <w:tcPr>
            <w:tcW w:w="1173"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Sr. No.</w:t>
            </w:r>
          </w:p>
        </w:tc>
        <w:tc>
          <w:tcPr>
            <w:tcW w:w="5844"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Particular</w:t>
            </w:r>
          </w:p>
        </w:tc>
        <w:tc>
          <w:tcPr>
            <w:tcW w:w="4803"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Bidder's Response</w:t>
            </w:r>
          </w:p>
        </w:tc>
      </w:tr>
      <w:tr w:rsidR="00873C35" w:rsidRPr="00873C35" w:rsidTr="003328D1">
        <w:trPr>
          <w:trHeight w:val="1574"/>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b/>
                <w:bCs/>
                <w:color w:val="000000" w:themeColor="text1"/>
              </w:rPr>
              <w:t xml:space="preserve">Clause 2. This invitation for the bid is open to any bidder who is reputed manufacturer (Original Equipment Manufacturer) or </w:t>
            </w:r>
            <w:proofErr w:type="spellStart"/>
            <w:r w:rsidRPr="00873C35">
              <w:rPr>
                <w:rFonts w:ascii="Times New Roman" w:eastAsia="Times New Roman" w:hAnsi="Times New Roman"/>
                <w:b/>
                <w:bCs/>
                <w:color w:val="000000" w:themeColor="text1"/>
              </w:rPr>
              <w:t>authorised</w:t>
            </w:r>
            <w:proofErr w:type="spellEnd"/>
            <w:r w:rsidRPr="00873C35">
              <w:rPr>
                <w:rFonts w:ascii="Times New Roman" w:eastAsia="Times New Roman" w:hAnsi="Times New Roman"/>
                <w:b/>
                <w:bCs/>
                <w:color w:val="000000" w:themeColor="text1"/>
              </w:rPr>
              <w:t xml:space="preserve"> representative of the Manufacturer, who on its own or along with his associate as O&amp;M partner meets the qualifying requirements stipulated hereunder for </w:t>
            </w:r>
            <w:proofErr w:type="spellStart"/>
            <w:r w:rsidRPr="00873C35">
              <w:rPr>
                <w:rFonts w:ascii="Times New Roman" w:eastAsia="Times New Roman" w:hAnsi="Times New Roman"/>
                <w:b/>
                <w:bCs/>
                <w:color w:val="000000" w:themeColor="text1"/>
              </w:rPr>
              <w:t>particiapation</w:t>
            </w:r>
            <w:proofErr w:type="spellEnd"/>
            <w:r w:rsidRPr="00873C35">
              <w:rPr>
                <w:rFonts w:ascii="Times New Roman" w:eastAsia="Times New Roman" w:hAnsi="Times New Roman"/>
                <w:b/>
                <w:bCs/>
                <w:color w:val="000000" w:themeColor="text1"/>
              </w:rPr>
              <w:t xml:space="preserve"> in the tender.</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53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1</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Authorisation</w:t>
            </w:r>
            <w:proofErr w:type="spellEnd"/>
            <w:r w:rsidRPr="00873C35">
              <w:rPr>
                <w:rFonts w:ascii="Times New Roman" w:eastAsia="Times New Roman" w:hAnsi="Times New Roman"/>
                <w:color w:val="000000" w:themeColor="text1"/>
              </w:rPr>
              <w:t xml:space="preserve"> letter is enclosed in case of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is bidder. Bid </w:t>
            </w:r>
            <w:proofErr w:type="spellStart"/>
            <w:r w:rsidRPr="00873C35">
              <w:rPr>
                <w:rFonts w:ascii="Times New Roman" w:eastAsia="Times New Roman" w:hAnsi="Times New Roman"/>
                <w:color w:val="000000" w:themeColor="text1"/>
              </w:rPr>
              <w:t>Attachement</w:t>
            </w:r>
            <w:proofErr w:type="spellEnd"/>
            <w:r w:rsidRPr="00873C35">
              <w:rPr>
                <w:rFonts w:ascii="Times New Roman" w:eastAsia="Times New Roman" w:hAnsi="Times New Roman"/>
                <w:color w:val="000000" w:themeColor="text1"/>
              </w:rPr>
              <w:t xml:space="preserve">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260"/>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Copy of purchase order enclosed in support of above</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260"/>
        </w:trPr>
        <w:tc>
          <w:tcPr>
            <w:tcW w:w="1173" w:type="dxa"/>
            <w:vMerge w:val="restart"/>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Purchase Order issued in the name of / P.O. No &amp; Date</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53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Supplier is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or O&amp;M Partner against this PO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251"/>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Page No. of Bid enclosure against P.O.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28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Name of Client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28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No of Stations and name of Items in brief</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285"/>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Name of Client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04"/>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Page No. of Bid enclosure against I&amp;C</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492"/>
        </w:trPr>
        <w:tc>
          <w:tcPr>
            <w:tcW w:w="1173" w:type="dxa"/>
            <w:vMerge w:val="restart"/>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Purchase Order issued in the name of / P.O. No &amp; Date</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73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Supplier is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or O&amp;M Partner against this PO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642"/>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Page No. of Bid enclosure against P.O.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360"/>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Name of Client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67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No of Stations and name of Items in brief</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627"/>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Name of Client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73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Date of Supply / Installation / Commissioning Copy of I&amp;C report is enclosed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754"/>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Page No. of Bid enclosure against I&amp;C</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679"/>
        </w:trPr>
        <w:tc>
          <w:tcPr>
            <w:tcW w:w="1173" w:type="dxa"/>
            <w:vMerge w:val="restart"/>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Purchase Order issued in the name of / P.O. No &amp; Date</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810"/>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Supplier is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or O&amp;M Partner against this PO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28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Name of Client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E53B6D">
        <w:trPr>
          <w:trHeight w:val="278"/>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No of Stations and name of Items in brief</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28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Name of Client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E53B6D">
        <w:trPr>
          <w:trHeight w:val="422"/>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Date of Supply / Installation / Commissioning Copy of I&amp;C report is enclosed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E53B6D">
        <w:trPr>
          <w:trHeight w:val="1016"/>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b/>
                <w:bCs/>
                <w:color w:val="000000" w:themeColor="text1"/>
              </w:rPr>
              <w:t xml:space="preserve">CLAUSE 2.1 The bidder and its </w:t>
            </w:r>
            <w:proofErr w:type="spellStart"/>
            <w:r w:rsidRPr="00873C35">
              <w:rPr>
                <w:rFonts w:ascii="Times New Roman" w:eastAsia="Times New Roman" w:hAnsi="Times New Roman"/>
                <w:b/>
                <w:bCs/>
                <w:color w:val="000000" w:themeColor="text1"/>
              </w:rPr>
              <w:t>authorised</w:t>
            </w:r>
            <w:proofErr w:type="spellEnd"/>
            <w:r w:rsidRPr="00873C35">
              <w:rPr>
                <w:rFonts w:ascii="Times New Roman" w:eastAsia="Times New Roman" w:hAnsi="Times New Roman"/>
                <w:b/>
                <w:bCs/>
                <w:color w:val="000000" w:themeColor="text1"/>
              </w:rPr>
              <w:t xml:space="preserve"> representative should have </w:t>
            </w:r>
            <w:proofErr w:type="spellStart"/>
            <w:r w:rsidRPr="00873C35">
              <w:rPr>
                <w:rFonts w:ascii="Times New Roman" w:eastAsia="Times New Roman" w:hAnsi="Times New Roman"/>
                <w:b/>
                <w:bCs/>
                <w:color w:val="000000" w:themeColor="text1"/>
              </w:rPr>
              <w:t>atleast</w:t>
            </w:r>
            <w:proofErr w:type="spellEnd"/>
            <w:r w:rsidRPr="00873C35">
              <w:rPr>
                <w:rFonts w:ascii="Times New Roman" w:eastAsia="Times New Roman" w:hAnsi="Times New Roman"/>
                <w:b/>
                <w:bCs/>
                <w:color w:val="000000" w:themeColor="text1"/>
              </w:rPr>
              <w:t xml:space="preserve"> five </w:t>
            </w:r>
            <w:proofErr w:type="spellStart"/>
            <w:r w:rsidRPr="00873C35">
              <w:rPr>
                <w:rFonts w:ascii="Times New Roman" w:eastAsia="Times New Roman" w:hAnsi="Times New Roman"/>
                <w:b/>
                <w:bCs/>
                <w:color w:val="000000" w:themeColor="text1"/>
              </w:rPr>
              <w:t>years experience</w:t>
            </w:r>
            <w:proofErr w:type="spellEnd"/>
            <w:r w:rsidRPr="00873C35">
              <w:rPr>
                <w:rFonts w:ascii="Times New Roman" w:eastAsia="Times New Roman" w:hAnsi="Times New Roman"/>
                <w:b/>
                <w:bCs/>
                <w:color w:val="000000" w:themeColor="text1"/>
              </w:rPr>
              <w:t xml:space="preserve"> in satisfactory Operation &amp; Maintenance of real time</w:t>
            </w:r>
            <w:r w:rsidRPr="00873C35">
              <w:rPr>
                <w:rFonts w:ascii="Times New Roman" w:eastAsia="Times New Roman" w:hAnsi="Times New Roman"/>
                <w:b/>
                <w:bCs/>
                <w:color w:val="000000" w:themeColor="text1"/>
              </w:rPr>
              <w:br/>
              <w:t>ambient air quality monitoring systems</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E53B6D">
        <w:trPr>
          <w:trHeight w:val="431"/>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2a</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Name &amp; address of O&amp;M Service provider OEM /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 O&amp;M Partner</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E53B6D">
        <w:trPr>
          <w:trHeight w:val="539"/>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2b</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O&amp;M Service Provider is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or O&amp;M Partner against this PO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E53B6D">
        <w:trPr>
          <w:trHeight w:val="44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2c</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Authorisation</w:t>
            </w:r>
            <w:proofErr w:type="spellEnd"/>
            <w:r w:rsidRPr="00873C35">
              <w:rPr>
                <w:rFonts w:ascii="Times New Roman" w:eastAsia="Times New Roman" w:hAnsi="Times New Roman"/>
                <w:color w:val="000000" w:themeColor="text1"/>
              </w:rPr>
              <w:t xml:space="preserve"> Letter from OEM for O&amp;M Partner is enclosed.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E53B6D">
        <w:trPr>
          <w:trHeight w:val="440"/>
        </w:trPr>
        <w:tc>
          <w:tcPr>
            <w:tcW w:w="1173" w:type="dxa"/>
            <w:vMerge w:val="restart"/>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w:t>
            </w:r>
            <w:proofErr w:type="spellEnd"/>
          </w:p>
        </w:tc>
        <w:tc>
          <w:tcPr>
            <w:tcW w:w="5844" w:type="dxa"/>
            <w:hideMark/>
          </w:tcPr>
          <w:p w:rsidR="00BA4DE6" w:rsidRPr="00873C35" w:rsidRDefault="00BA4DE6" w:rsidP="00E53B6D">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Purchase Order against O&amp;M </w:t>
            </w:r>
            <w:proofErr w:type="gramStart"/>
            <w:r w:rsidRPr="00873C35">
              <w:rPr>
                <w:rFonts w:ascii="Times New Roman" w:eastAsia="Times New Roman" w:hAnsi="Times New Roman"/>
                <w:color w:val="000000" w:themeColor="text1"/>
              </w:rPr>
              <w:t>services  issued</w:t>
            </w:r>
            <w:proofErr w:type="gramEnd"/>
            <w:r w:rsidRPr="00873C35">
              <w:rPr>
                <w:rFonts w:ascii="Times New Roman" w:eastAsia="Times New Roman" w:hAnsi="Times New Roman"/>
                <w:color w:val="000000" w:themeColor="text1"/>
              </w:rPr>
              <w:t xml:space="preserve"> in the name of /P.O. No &amp; Date</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440"/>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O&amp;M </w:t>
            </w:r>
            <w:proofErr w:type="spellStart"/>
            <w:r w:rsidRPr="00873C35">
              <w:rPr>
                <w:rFonts w:ascii="Times New Roman" w:eastAsia="Times New Roman" w:hAnsi="Times New Roman"/>
                <w:color w:val="000000" w:themeColor="text1"/>
              </w:rPr>
              <w:t>Serivce</w:t>
            </w:r>
            <w:proofErr w:type="spellEnd"/>
            <w:r w:rsidRPr="00873C35">
              <w:rPr>
                <w:rFonts w:ascii="Times New Roman" w:eastAsia="Times New Roman" w:hAnsi="Times New Roman"/>
                <w:color w:val="000000" w:themeColor="text1"/>
              </w:rPr>
              <w:t xml:space="preserve"> Provider is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or O&amp;M Partner against this PO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28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Name of Client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485"/>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No of Stations under Operation &amp; Maintenance and name of Items in brief</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26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Date of Start of Operation &amp; Maintenance contract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251"/>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Years Completed in providing O&amp;M services</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449"/>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c>
          <w:tcPr>
            <w:tcW w:w="5844" w:type="dxa"/>
            <w:hideMark/>
          </w:tcPr>
          <w:p w:rsidR="00BA4DE6" w:rsidRPr="00873C35" w:rsidRDefault="00BA4DE6" w:rsidP="00DA6A69">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Purchase Order against O&amp;M </w:t>
            </w:r>
            <w:proofErr w:type="spellStart"/>
            <w:r w:rsidRPr="00873C35">
              <w:rPr>
                <w:rFonts w:ascii="Times New Roman" w:eastAsia="Times New Roman" w:hAnsi="Times New Roman"/>
                <w:color w:val="000000" w:themeColor="text1"/>
              </w:rPr>
              <w:t>serivces</w:t>
            </w:r>
            <w:proofErr w:type="spellEnd"/>
            <w:r w:rsidRPr="00873C35">
              <w:rPr>
                <w:rFonts w:ascii="Times New Roman" w:eastAsia="Times New Roman" w:hAnsi="Times New Roman"/>
                <w:color w:val="000000" w:themeColor="text1"/>
              </w:rPr>
              <w:t xml:space="preserve"> issued in the name of /</w:t>
            </w:r>
            <w:r w:rsidR="00DA6A69" w:rsidRPr="00873C35">
              <w:rPr>
                <w:rFonts w:ascii="Times New Roman" w:eastAsia="Times New Roman" w:hAnsi="Times New Roman"/>
                <w:color w:val="000000" w:themeColor="text1"/>
              </w:rPr>
              <w:t xml:space="preserve"> </w:t>
            </w:r>
            <w:r w:rsidRPr="00873C35">
              <w:rPr>
                <w:rFonts w:ascii="Times New Roman" w:eastAsia="Times New Roman" w:hAnsi="Times New Roman"/>
                <w:color w:val="000000" w:themeColor="text1"/>
              </w:rPr>
              <w:t>P.O. No &amp; Date</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512"/>
        </w:trPr>
        <w:tc>
          <w:tcPr>
            <w:tcW w:w="1173" w:type="dxa"/>
            <w:vMerge w:val="restart"/>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O&amp;M Service Provider is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or O&amp;M Partner against this PO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260"/>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Name of Client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467"/>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No of Stations under Operation &amp; Maintenance and name of Items in brief</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26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Date of Start of Operation &amp; Maintenance contract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287"/>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Years Completed in providing O&amp;M services</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739"/>
        </w:trPr>
        <w:tc>
          <w:tcPr>
            <w:tcW w:w="1173" w:type="dxa"/>
            <w:vMerge w:val="restart"/>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Purchase Order against O&amp;M </w:t>
            </w:r>
            <w:proofErr w:type="spellStart"/>
            <w:r w:rsidRPr="00873C35">
              <w:rPr>
                <w:rFonts w:ascii="Times New Roman" w:eastAsia="Times New Roman" w:hAnsi="Times New Roman"/>
                <w:color w:val="000000" w:themeColor="text1"/>
              </w:rPr>
              <w:t>serivces</w:t>
            </w:r>
            <w:proofErr w:type="spellEnd"/>
            <w:r w:rsidRPr="00873C35">
              <w:rPr>
                <w:rFonts w:ascii="Times New Roman" w:eastAsia="Times New Roman" w:hAnsi="Times New Roman"/>
                <w:color w:val="000000" w:themeColor="text1"/>
              </w:rPr>
              <w:t xml:space="preserve"> issued in the name of /</w:t>
            </w:r>
            <w:r w:rsidRPr="00873C35">
              <w:rPr>
                <w:rFonts w:ascii="Times New Roman" w:eastAsia="Times New Roman" w:hAnsi="Times New Roman"/>
                <w:color w:val="000000" w:themeColor="text1"/>
              </w:rPr>
              <w:br/>
              <w:t>P.O. No &amp; Date</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530"/>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O&amp;M Service Provider is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or O&amp;M Partner against this PO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BA4DE6">
        <w:trPr>
          <w:trHeight w:val="289"/>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Name of Client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476"/>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No of Stations under Operation &amp; Maintenance and name of Items in brief</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287"/>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Date of Start of Operation &amp; Maintenance contract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305"/>
        </w:trPr>
        <w:tc>
          <w:tcPr>
            <w:tcW w:w="1173" w:type="dxa"/>
            <w:vMerge/>
            <w:hideMark/>
          </w:tcPr>
          <w:p w:rsidR="00BA4DE6" w:rsidRPr="00873C35" w:rsidRDefault="00BA4DE6" w:rsidP="00BA4DE6">
            <w:pPr>
              <w:spacing w:line="200" w:lineRule="exact"/>
              <w:rPr>
                <w:rFonts w:ascii="Times New Roman" w:eastAsia="Times New Roman" w:hAnsi="Times New Roman"/>
                <w:color w:val="000000" w:themeColor="text1"/>
              </w:rPr>
            </w:pP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Years Completed in providing O&amp;M services</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611"/>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2d</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O&amp;M partner has experience of providing Operation &amp; Maintenance Services for similar system as per specification of bid or any deviation</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719"/>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2e</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O&amp;M Partner has employees as per tender qualification requirement and enclosed resume of all employees.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2312"/>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w:t>
            </w:r>
          </w:p>
        </w:tc>
        <w:tc>
          <w:tcPr>
            <w:tcW w:w="5844" w:type="dxa"/>
            <w:hideMark/>
          </w:tcPr>
          <w:p w:rsidR="00BA4DE6" w:rsidRPr="00873C35" w:rsidRDefault="00BA4DE6" w:rsidP="00BA4DE6">
            <w:pPr>
              <w:spacing w:line="200" w:lineRule="exact"/>
              <w:rPr>
                <w:rFonts w:ascii="Times New Roman" w:eastAsia="Times New Roman" w:hAnsi="Times New Roman"/>
                <w:b/>
                <w:bCs/>
                <w:color w:val="000000" w:themeColor="text1"/>
              </w:rPr>
            </w:pPr>
            <w:r w:rsidRPr="00873C35">
              <w:rPr>
                <w:rFonts w:ascii="Times New Roman" w:eastAsia="Times New Roman" w:hAnsi="Times New Roman"/>
                <w:b/>
                <w:bCs/>
                <w:color w:val="000000" w:themeColor="text1"/>
              </w:rPr>
              <w:t xml:space="preserve">Clause 2.2 For all the items not manufactured by the bidder i.e. </w:t>
            </w:r>
            <w:proofErr w:type="spellStart"/>
            <w:r w:rsidRPr="00873C35">
              <w:rPr>
                <w:rFonts w:ascii="Times New Roman" w:eastAsia="Times New Roman" w:hAnsi="Times New Roman"/>
                <w:b/>
                <w:bCs/>
                <w:color w:val="000000" w:themeColor="text1"/>
              </w:rPr>
              <w:t>Analysers</w:t>
            </w:r>
            <w:proofErr w:type="spellEnd"/>
            <w:r w:rsidRPr="00873C35">
              <w:rPr>
                <w:rFonts w:ascii="Times New Roman" w:eastAsia="Times New Roman" w:hAnsi="Times New Roman"/>
                <w:b/>
                <w:bCs/>
                <w:color w:val="000000" w:themeColor="text1"/>
              </w:rPr>
              <w:t xml:space="preserve">, </w:t>
            </w:r>
            <w:proofErr w:type="spellStart"/>
            <w:proofErr w:type="gramStart"/>
            <w:r w:rsidRPr="00873C35">
              <w:rPr>
                <w:rFonts w:ascii="Times New Roman" w:eastAsia="Times New Roman" w:hAnsi="Times New Roman"/>
                <w:b/>
                <w:bCs/>
                <w:color w:val="000000" w:themeColor="text1"/>
              </w:rPr>
              <w:t>Monitors,Calibrators</w:t>
            </w:r>
            <w:proofErr w:type="spellEnd"/>
            <w:proofErr w:type="gramEnd"/>
            <w:r w:rsidRPr="00873C35">
              <w:rPr>
                <w:rFonts w:ascii="Times New Roman" w:eastAsia="Times New Roman" w:hAnsi="Times New Roman"/>
                <w:b/>
                <w:bCs/>
                <w:color w:val="000000" w:themeColor="text1"/>
              </w:rPr>
              <w:t xml:space="preserve"> and Sensors, the bidders should be </w:t>
            </w:r>
            <w:proofErr w:type="spellStart"/>
            <w:r w:rsidRPr="00873C35">
              <w:rPr>
                <w:rFonts w:ascii="Times New Roman" w:eastAsia="Times New Roman" w:hAnsi="Times New Roman"/>
                <w:b/>
                <w:bCs/>
                <w:color w:val="000000" w:themeColor="text1"/>
              </w:rPr>
              <w:t>authorised</w:t>
            </w:r>
            <w:proofErr w:type="spellEnd"/>
            <w:r w:rsidRPr="00873C35">
              <w:rPr>
                <w:rFonts w:ascii="Times New Roman" w:eastAsia="Times New Roman" w:hAnsi="Times New Roman"/>
                <w:b/>
                <w:bCs/>
                <w:color w:val="000000" w:themeColor="text1"/>
              </w:rPr>
              <w:t xml:space="preserve"> by the manufacturers for these items as per the format "Form of letter of authority" provided as attachment 3 of section III, except where  make is prescribed. NOTE: IN CASE OF AUTHORISED REPRESENTATIVE, CONFIRMATION OF AUTHORISATION LETTER ENCLOSED IS TO BE GIVEN BEFORE EACH ANALYSER MENTIONED BELLOW WITH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62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3.a</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SO2 </w:t>
            </w:r>
            <w:proofErr w:type="spellStart"/>
            <w:r w:rsidRPr="00873C35">
              <w:rPr>
                <w:rFonts w:ascii="Times New Roman" w:eastAsia="Times New Roman" w:hAnsi="Times New Roman"/>
                <w:color w:val="000000" w:themeColor="text1"/>
              </w:rPr>
              <w:t>Analyser</w:t>
            </w:r>
            <w:proofErr w:type="spellEnd"/>
            <w:r w:rsidRPr="00873C35">
              <w:rPr>
                <w:rFonts w:ascii="Times New Roman" w:eastAsia="Times New Roman" w:hAnsi="Times New Roman"/>
                <w:color w:val="000000" w:themeColor="text1"/>
              </w:rPr>
              <w:t xml:space="preserve">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71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3.b</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NO-NO2-NOX </w:t>
            </w:r>
            <w:proofErr w:type="spellStart"/>
            <w:r w:rsidRPr="00873C35">
              <w:rPr>
                <w:rFonts w:ascii="Times New Roman" w:eastAsia="Times New Roman" w:hAnsi="Times New Roman"/>
                <w:color w:val="000000" w:themeColor="text1"/>
              </w:rPr>
              <w:t>Analyser</w:t>
            </w:r>
            <w:proofErr w:type="spellEnd"/>
            <w:r w:rsidRPr="00873C35">
              <w:rPr>
                <w:rFonts w:ascii="Times New Roman" w:eastAsia="Times New Roman" w:hAnsi="Times New Roman"/>
                <w:color w:val="000000" w:themeColor="text1"/>
              </w:rPr>
              <w:t xml:space="preserve">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62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3.c</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NH3 </w:t>
            </w:r>
            <w:proofErr w:type="spellStart"/>
            <w:r w:rsidRPr="00873C35">
              <w:rPr>
                <w:rFonts w:ascii="Times New Roman" w:eastAsia="Times New Roman" w:hAnsi="Times New Roman"/>
                <w:color w:val="000000" w:themeColor="text1"/>
              </w:rPr>
              <w:t>Analyser</w:t>
            </w:r>
            <w:proofErr w:type="spellEnd"/>
            <w:r w:rsidRPr="00873C35">
              <w:rPr>
                <w:rFonts w:ascii="Times New Roman" w:eastAsia="Times New Roman" w:hAnsi="Times New Roman"/>
                <w:color w:val="000000" w:themeColor="text1"/>
              </w:rPr>
              <w:t xml:space="preserve">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62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3.d</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CO </w:t>
            </w:r>
            <w:proofErr w:type="spellStart"/>
            <w:r w:rsidRPr="00873C35">
              <w:rPr>
                <w:rFonts w:ascii="Times New Roman" w:eastAsia="Times New Roman" w:hAnsi="Times New Roman"/>
                <w:color w:val="000000" w:themeColor="text1"/>
              </w:rPr>
              <w:t>Analyser</w:t>
            </w:r>
            <w:proofErr w:type="spellEnd"/>
            <w:r w:rsidRPr="00873C35">
              <w:rPr>
                <w:rFonts w:ascii="Times New Roman" w:eastAsia="Times New Roman" w:hAnsi="Times New Roman"/>
                <w:color w:val="000000" w:themeColor="text1"/>
              </w:rPr>
              <w:t xml:space="preserve">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62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3.e</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PM10 </w:t>
            </w:r>
            <w:proofErr w:type="spellStart"/>
            <w:r w:rsidRPr="00873C35">
              <w:rPr>
                <w:rFonts w:ascii="Times New Roman" w:eastAsia="Times New Roman" w:hAnsi="Times New Roman"/>
                <w:color w:val="000000" w:themeColor="text1"/>
              </w:rPr>
              <w:t>Analyser</w:t>
            </w:r>
            <w:proofErr w:type="spellEnd"/>
            <w:r w:rsidRPr="00873C35">
              <w:rPr>
                <w:rFonts w:ascii="Times New Roman" w:eastAsia="Times New Roman" w:hAnsi="Times New Roman"/>
                <w:color w:val="000000" w:themeColor="text1"/>
              </w:rPr>
              <w:t xml:space="preserve">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71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3.f</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PM2.5 </w:t>
            </w:r>
            <w:proofErr w:type="spellStart"/>
            <w:r w:rsidRPr="00873C35">
              <w:rPr>
                <w:rFonts w:ascii="Times New Roman" w:eastAsia="Times New Roman" w:hAnsi="Times New Roman"/>
                <w:color w:val="000000" w:themeColor="text1"/>
              </w:rPr>
              <w:t>Analyser</w:t>
            </w:r>
            <w:proofErr w:type="spellEnd"/>
            <w:r w:rsidRPr="00873C35">
              <w:rPr>
                <w:rFonts w:ascii="Times New Roman" w:eastAsia="Times New Roman" w:hAnsi="Times New Roman"/>
                <w:color w:val="000000" w:themeColor="text1"/>
              </w:rPr>
              <w:t xml:space="preserve">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53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3.g</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VOC </w:t>
            </w:r>
            <w:proofErr w:type="spellStart"/>
            <w:r w:rsidRPr="00873C35">
              <w:rPr>
                <w:rFonts w:ascii="Times New Roman" w:eastAsia="Times New Roman" w:hAnsi="Times New Roman"/>
                <w:color w:val="000000" w:themeColor="text1"/>
              </w:rPr>
              <w:t>Analyser</w:t>
            </w:r>
            <w:proofErr w:type="spellEnd"/>
            <w:r w:rsidRPr="00873C35">
              <w:rPr>
                <w:rFonts w:ascii="Times New Roman" w:eastAsia="Times New Roman" w:hAnsi="Times New Roman"/>
                <w:color w:val="000000" w:themeColor="text1"/>
              </w:rPr>
              <w:t xml:space="preserve">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629"/>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3.h</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O3 </w:t>
            </w:r>
            <w:proofErr w:type="spellStart"/>
            <w:r w:rsidRPr="00873C35">
              <w:rPr>
                <w:rFonts w:ascii="Times New Roman" w:eastAsia="Times New Roman" w:hAnsi="Times New Roman"/>
                <w:color w:val="000000" w:themeColor="text1"/>
              </w:rPr>
              <w:t>Analyser</w:t>
            </w:r>
            <w:proofErr w:type="spellEnd"/>
            <w:r w:rsidRPr="00873C35">
              <w:rPr>
                <w:rFonts w:ascii="Times New Roman" w:eastAsia="Times New Roman" w:hAnsi="Times New Roman"/>
                <w:color w:val="000000" w:themeColor="text1"/>
              </w:rPr>
              <w:t xml:space="preserve">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71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3.i</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Weather Sensors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71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3.j</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DAS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71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3.k</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Central Software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62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3.l</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Multi Point Gas Calibrator - OEM or </w:t>
            </w:r>
            <w:proofErr w:type="spellStart"/>
            <w:r w:rsidRPr="00873C35">
              <w:rPr>
                <w:rFonts w:ascii="Times New Roman" w:eastAsia="Times New Roman" w:hAnsi="Times New Roman"/>
                <w:color w:val="000000" w:themeColor="text1"/>
              </w:rPr>
              <w:t>Authorised</w:t>
            </w:r>
            <w:proofErr w:type="spellEnd"/>
            <w:r w:rsidRPr="00873C35">
              <w:rPr>
                <w:rFonts w:ascii="Times New Roman" w:eastAsia="Times New Roman" w:hAnsi="Times New Roman"/>
                <w:color w:val="000000" w:themeColor="text1"/>
              </w:rPr>
              <w:t xml:space="preserve"> Representative &amp; in case of </w:t>
            </w:r>
            <w:proofErr w:type="spellStart"/>
            <w:r w:rsidRPr="00873C35">
              <w:rPr>
                <w:rFonts w:ascii="Times New Roman" w:eastAsia="Times New Roman" w:hAnsi="Times New Roman"/>
                <w:color w:val="000000" w:themeColor="text1"/>
              </w:rPr>
              <w:t>Autohorised</w:t>
            </w:r>
            <w:proofErr w:type="spellEnd"/>
            <w:r w:rsidRPr="00873C35">
              <w:rPr>
                <w:rFonts w:ascii="Times New Roman" w:eastAsia="Times New Roman" w:hAnsi="Times New Roman"/>
                <w:color w:val="000000" w:themeColor="text1"/>
              </w:rPr>
              <w:t xml:space="preserve"> Representative, experience on the make offered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44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lastRenderedPageBreak/>
              <w:t>3.m</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Confirm that any bidder has not enclosed </w:t>
            </w:r>
            <w:proofErr w:type="spellStart"/>
            <w:r w:rsidRPr="00873C35">
              <w:rPr>
                <w:rFonts w:ascii="Times New Roman" w:eastAsia="Times New Roman" w:hAnsi="Times New Roman"/>
                <w:color w:val="000000" w:themeColor="text1"/>
              </w:rPr>
              <w:t>authorisation</w:t>
            </w:r>
            <w:proofErr w:type="spellEnd"/>
            <w:r w:rsidRPr="00873C35">
              <w:rPr>
                <w:rFonts w:ascii="Times New Roman" w:eastAsia="Times New Roman" w:hAnsi="Times New Roman"/>
                <w:color w:val="000000" w:themeColor="text1"/>
              </w:rPr>
              <w:t xml:space="preserve"> letter from same manufacturer for same model</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1079"/>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4</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b/>
                <w:bCs/>
                <w:color w:val="000000" w:themeColor="text1"/>
              </w:rPr>
              <w:t>Clause 2.3 Bidder or their authorized representative should have A MINIMUM TURNOVER of at least</w:t>
            </w:r>
            <w:r w:rsidRPr="00873C35">
              <w:rPr>
                <w:rFonts w:ascii="Times New Roman" w:eastAsia="Times New Roman" w:hAnsi="Times New Roman"/>
                <w:b/>
                <w:bCs/>
                <w:color w:val="000000" w:themeColor="text1"/>
              </w:rPr>
              <w:br/>
              <w:t>…………….Lacs OVER EACH OF THE LAST 03 YEARS to</w:t>
            </w:r>
            <w:r w:rsidRPr="00873C35">
              <w:rPr>
                <w:rFonts w:ascii="Times New Roman" w:eastAsia="Times New Roman" w:hAnsi="Times New Roman"/>
                <w:b/>
                <w:bCs/>
                <w:color w:val="000000" w:themeColor="text1"/>
              </w:rPr>
              <w:br/>
              <w:t>execute the contract.</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26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4.a</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Balance sheet of the year              enclosed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35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4.b</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Balance sheet of the year              enclosed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26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4.c</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Balance sheet of the year              enclosed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1619"/>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5</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b/>
                <w:bCs/>
                <w:color w:val="000000" w:themeColor="text1"/>
              </w:rPr>
              <w:t xml:space="preserve">Clause 2.4 </w:t>
            </w:r>
            <w:r w:rsidRPr="00873C35">
              <w:rPr>
                <w:rFonts w:ascii="Times New Roman" w:eastAsia="Times New Roman" w:hAnsi="Times New Roman"/>
                <w:color w:val="000000" w:themeColor="text1"/>
              </w:rPr>
              <w:t xml:space="preserve">The bidder should furnish information on all past supplies along with satisfactory performance certificate, in "Performance Statement" as per attachment No. 8 of Section III and minimum two Nos documentary evidences (client certificates in </w:t>
            </w:r>
            <w:proofErr w:type="spellStart"/>
            <w:r w:rsidRPr="00873C35">
              <w:rPr>
                <w:rFonts w:ascii="Times New Roman" w:eastAsia="Times New Roman" w:hAnsi="Times New Roman"/>
                <w:color w:val="000000" w:themeColor="text1"/>
              </w:rPr>
              <w:t>favours</w:t>
            </w:r>
            <w:proofErr w:type="spellEnd"/>
            <w:r w:rsidRPr="00873C35">
              <w:rPr>
                <w:rFonts w:ascii="Times New Roman" w:eastAsia="Times New Roman" w:hAnsi="Times New Roman"/>
                <w:color w:val="000000" w:themeColor="text1"/>
              </w:rPr>
              <w:t xml:space="preserve"> of bidder or manufacturers of equipment) in support of the satisfactory networking and operation of similar air</w:t>
            </w:r>
            <w:r w:rsidRPr="00873C35">
              <w:rPr>
                <w:rFonts w:ascii="Times New Roman" w:eastAsia="Times New Roman" w:hAnsi="Times New Roman"/>
                <w:color w:val="000000" w:themeColor="text1"/>
              </w:rPr>
              <w:br/>
              <w:t>monitoring stations.</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251"/>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5.a</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Performance Statement as per attachment No 8 Enclosed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26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5.b</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Documentary evidences enclosed</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503"/>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Performance Statement issued in the name of OEM / </w:t>
            </w:r>
            <w:r w:rsidR="00DA6A69" w:rsidRPr="00873C35">
              <w:rPr>
                <w:rFonts w:ascii="Times New Roman" w:eastAsia="Times New Roman" w:hAnsi="Times New Roman"/>
                <w:color w:val="000000" w:themeColor="text1"/>
              </w:rPr>
              <w:t>Authorized</w:t>
            </w:r>
            <w:r w:rsidRPr="00873C35">
              <w:rPr>
                <w:rFonts w:ascii="Times New Roman" w:eastAsia="Times New Roman" w:hAnsi="Times New Roman"/>
                <w:color w:val="000000" w:themeColor="text1"/>
              </w:rPr>
              <w:t xml:space="preserve"> Representative / O&amp;M Partner</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53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Detail of Clint who issued Performance Statement including address and contact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395"/>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Detail of Performance Statement  issuing authority with email ID &amp; Mobile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314"/>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I.iv</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Ref. No. &amp; date of Performance statement.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458"/>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xml:space="preserve">Performance Statement issued in the name of OEM / </w:t>
            </w:r>
            <w:r w:rsidR="00DA6A69" w:rsidRPr="00873C35">
              <w:rPr>
                <w:rFonts w:ascii="Times New Roman" w:eastAsia="Times New Roman" w:hAnsi="Times New Roman"/>
                <w:color w:val="000000" w:themeColor="text1"/>
              </w:rPr>
              <w:t>Authorized</w:t>
            </w:r>
            <w:r w:rsidRPr="00873C35">
              <w:rPr>
                <w:rFonts w:ascii="Times New Roman" w:eastAsia="Times New Roman" w:hAnsi="Times New Roman"/>
                <w:color w:val="000000" w:themeColor="text1"/>
              </w:rPr>
              <w:t xml:space="preserve"> Representative / O&amp;M Partner</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521"/>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Detail of Clint who issued Performance Statement including address and contact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3328D1">
        <w:trPr>
          <w:trHeight w:val="539"/>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II.iii</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Detail of Performance Statement  issuing authority with email ID &amp; Mobile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314"/>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proofErr w:type="spellStart"/>
            <w:r w:rsidRPr="00873C35">
              <w:rPr>
                <w:rFonts w:ascii="Times New Roman" w:eastAsia="Times New Roman" w:hAnsi="Times New Roman"/>
                <w:color w:val="000000" w:themeColor="text1"/>
              </w:rPr>
              <w:t>II.iv</w:t>
            </w:r>
            <w:proofErr w:type="spellEnd"/>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Ref. No. &amp; date of Performance statement.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1385"/>
        </w:trPr>
        <w:tc>
          <w:tcPr>
            <w:tcW w:w="1173" w:type="dxa"/>
            <w:noWrap/>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6</w:t>
            </w:r>
          </w:p>
        </w:tc>
        <w:tc>
          <w:tcPr>
            <w:tcW w:w="5844"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b/>
                <w:bCs/>
                <w:color w:val="000000" w:themeColor="text1"/>
              </w:rPr>
              <w:t xml:space="preserve">Clause 2.6 The bidder / O&amp;M partner shall furnish an undertaking regarding carrying out satisfactory O&amp;M of at least 06 Nos similar CAAQMS as covered in this document as per Terms &amp; conditions of the document over </w:t>
            </w:r>
            <w:r w:rsidR="00886C6F" w:rsidRPr="00873C35">
              <w:rPr>
                <w:rFonts w:ascii="Times New Roman" w:eastAsia="Times New Roman" w:hAnsi="Times New Roman"/>
                <w:b/>
                <w:bCs/>
                <w:color w:val="000000" w:themeColor="text1"/>
              </w:rPr>
              <w:t>the last 03</w:t>
            </w:r>
            <w:r w:rsidRPr="00873C35">
              <w:rPr>
                <w:rFonts w:ascii="Times New Roman" w:eastAsia="Times New Roman" w:hAnsi="Times New Roman"/>
                <w:b/>
                <w:bCs/>
                <w:color w:val="000000" w:themeColor="text1"/>
              </w:rPr>
              <w:t xml:space="preserve"> years on behalf of bidder. This inform is to be provided as per attachment 5 &amp; 9 of Section III</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224"/>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6.a</w:t>
            </w:r>
          </w:p>
        </w:tc>
        <w:tc>
          <w:tcPr>
            <w:tcW w:w="5844" w:type="dxa"/>
            <w:hideMark/>
          </w:tcPr>
          <w:p w:rsidR="00BA4DE6" w:rsidRPr="00873C35" w:rsidRDefault="00886C6F"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Attachment</w:t>
            </w:r>
            <w:r w:rsidR="00BA4DE6" w:rsidRPr="00873C35">
              <w:rPr>
                <w:rFonts w:ascii="Times New Roman" w:eastAsia="Times New Roman" w:hAnsi="Times New Roman"/>
                <w:color w:val="000000" w:themeColor="text1"/>
              </w:rPr>
              <w:t xml:space="preserve"> 5 enclosed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r w:rsidR="00873C35" w:rsidRPr="00873C35" w:rsidTr="00DA6A69">
        <w:trPr>
          <w:trHeight w:val="170"/>
        </w:trPr>
        <w:tc>
          <w:tcPr>
            <w:tcW w:w="117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6.b</w:t>
            </w:r>
          </w:p>
        </w:tc>
        <w:tc>
          <w:tcPr>
            <w:tcW w:w="5844" w:type="dxa"/>
            <w:hideMark/>
          </w:tcPr>
          <w:p w:rsidR="00BA4DE6" w:rsidRPr="00873C35" w:rsidRDefault="00886C6F"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Attachment</w:t>
            </w:r>
            <w:r w:rsidR="00BA4DE6" w:rsidRPr="00873C35">
              <w:rPr>
                <w:rFonts w:ascii="Times New Roman" w:eastAsia="Times New Roman" w:hAnsi="Times New Roman"/>
                <w:color w:val="000000" w:themeColor="text1"/>
              </w:rPr>
              <w:t xml:space="preserve"> 9 enclosed bid page no.</w:t>
            </w:r>
          </w:p>
        </w:tc>
        <w:tc>
          <w:tcPr>
            <w:tcW w:w="4803" w:type="dxa"/>
            <w:hideMark/>
          </w:tcPr>
          <w:p w:rsidR="00BA4DE6" w:rsidRPr="00873C35" w:rsidRDefault="00BA4DE6" w:rsidP="00BA4DE6">
            <w:pPr>
              <w:spacing w:line="200" w:lineRule="exact"/>
              <w:rPr>
                <w:rFonts w:ascii="Times New Roman" w:eastAsia="Times New Roman" w:hAnsi="Times New Roman"/>
                <w:color w:val="000000" w:themeColor="text1"/>
              </w:rPr>
            </w:pPr>
            <w:r w:rsidRPr="00873C35">
              <w:rPr>
                <w:rFonts w:ascii="Times New Roman" w:eastAsia="Times New Roman" w:hAnsi="Times New Roman"/>
                <w:color w:val="000000" w:themeColor="text1"/>
              </w:rPr>
              <w:t> </w:t>
            </w:r>
          </w:p>
        </w:tc>
      </w:tr>
    </w:tbl>
    <w:p w:rsidR="00067411" w:rsidRPr="00873C35" w:rsidRDefault="00067411">
      <w:pPr>
        <w:spacing w:line="200" w:lineRule="exact"/>
        <w:rPr>
          <w:rFonts w:ascii="Times New Roman" w:eastAsia="Times New Roman" w:hAnsi="Times New Roman"/>
          <w:color w:val="000000" w:themeColor="text1"/>
        </w:rPr>
      </w:pPr>
      <w:bookmarkStart w:id="140" w:name="_GoBack"/>
      <w:bookmarkEnd w:id="0"/>
      <w:bookmarkEnd w:id="140"/>
    </w:p>
    <w:sectPr w:rsidR="00067411" w:rsidRPr="00873C35" w:rsidSect="009F6770">
      <w:footerReference w:type="even" r:id="rId13"/>
      <w:pgSz w:w="12240" w:h="15840"/>
      <w:pgMar w:top="1440" w:right="1440" w:bottom="158"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90" w:rsidRDefault="00DA5590" w:rsidP="003A508B">
      <w:r>
        <w:separator/>
      </w:r>
    </w:p>
  </w:endnote>
  <w:endnote w:type="continuationSeparator" w:id="0">
    <w:p w:rsidR="00DA5590" w:rsidRDefault="00DA5590" w:rsidP="003A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981271"/>
      <w:docPartObj>
        <w:docPartGallery w:val="Page Numbers (Bottom of Page)"/>
        <w:docPartUnique/>
      </w:docPartObj>
    </w:sdtPr>
    <w:sdtEndPr>
      <w:rPr>
        <w:noProof/>
      </w:rPr>
    </w:sdtEndPr>
    <w:sdtContent>
      <w:p w:rsidR="001269C4" w:rsidRDefault="001269C4">
        <w:pPr>
          <w:pStyle w:val="Footer"/>
          <w:jc w:val="center"/>
        </w:pPr>
        <w:r>
          <w:fldChar w:fldCharType="begin"/>
        </w:r>
        <w:r>
          <w:instrText xml:space="preserve"> PAGE   \* MERGEFORMAT </w:instrText>
        </w:r>
        <w:r>
          <w:fldChar w:fldCharType="separate"/>
        </w:r>
        <w:r w:rsidR="00C73514">
          <w:rPr>
            <w:noProof/>
          </w:rPr>
          <w:t>189</w:t>
        </w:r>
        <w:r>
          <w:rPr>
            <w:noProof/>
          </w:rPr>
          <w:fldChar w:fldCharType="end"/>
        </w:r>
      </w:p>
    </w:sdtContent>
  </w:sdt>
  <w:p w:rsidR="001269C4" w:rsidRDefault="001269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C4" w:rsidRDefault="001269C4">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C4" w:rsidRDefault="001269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90" w:rsidRDefault="00DA5590" w:rsidP="003A508B">
      <w:r>
        <w:separator/>
      </w:r>
    </w:p>
  </w:footnote>
  <w:footnote w:type="continuationSeparator" w:id="0">
    <w:p w:rsidR="00DA5590" w:rsidRDefault="00DA5590" w:rsidP="003A50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A5EE64"/>
    <w:lvl w:ilvl="0" w:tplc="1D54A8F4">
      <w:numFmt w:val="decimal"/>
      <w:lvlText w:val="%1."/>
      <w:lvlJc w:val="left"/>
    </w:lvl>
    <w:lvl w:ilvl="1" w:tplc="3CC6C69E">
      <w:start w:val="1"/>
      <w:numFmt w:val="bullet"/>
      <w:lvlText w:val="&amp;"/>
      <w:lvlJc w:val="left"/>
    </w:lvl>
    <w:lvl w:ilvl="2" w:tplc="4F700DA8">
      <w:start w:val="1"/>
      <w:numFmt w:val="bullet"/>
      <w:lvlText w:val=""/>
      <w:lvlJc w:val="left"/>
    </w:lvl>
    <w:lvl w:ilvl="3" w:tplc="55CC062A">
      <w:start w:val="1"/>
      <w:numFmt w:val="bullet"/>
      <w:lvlText w:val=""/>
      <w:lvlJc w:val="left"/>
    </w:lvl>
    <w:lvl w:ilvl="4" w:tplc="F842B4EC">
      <w:start w:val="1"/>
      <w:numFmt w:val="bullet"/>
      <w:lvlText w:val=""/>
      <w:lvlJc w:val="left"/>
    </w:lvl>
    <w:lvl w:ilvl="5" w:tplc="509AAF52">
      <w:start w:val="1"/>
      <w:numFmt w:val="bullet"/>
      <w:lvlText w:val=""/>
      <w:lvlJc w:val="left"/>
    </w:lvl>
    <w:lvl w:ilvl="6" w:tplc="5AAE18C6">
      <w:start w:val="1"/>
      <w:numFmt w:val="bullet"/>
      <w:lvlText w:val=""/>
      <w:lvlJc w:val="left"/>
    </w:lvl>
    <w:lvl w:ilvl="7" w:tplc="C29EC4CA">
      <w:start w:val="1"/>
      <w:numFmt w:val="bullet"/>
      <w:lvlText w:val=""/>
      <w:lvlJc w:val="left"/>
    </w:lvl>
    <w:lvl w:ilvl="8" w:tplc="0EE486DA">
      <w:start w:val="1"/>
      <w:numFmt w:val="bullet"/>
      <w:lvlText w:val=""/>
      <w:lvlJc w:val="left"/>
    </w:lvl>
  </w:abstractNum>
  <w:abstractNum w:abstractNumId="1" w15:restartNumberingAfterBreak="0">
    <w:nsid w:val="00000002"/>
    <w:multiLevelType w:val="hybridMultilevel"/>
    <w:tmpl w:val="14330624"/>
    <w:lvl w:ilvl="0" w:tplc="83BAFCBE">
      <w:start w:val="3"/>
      <w:numFmt w:val="decimal"/>
      <w:lvlText w:val="%1."/>
      <w:lvlJc w:val="left"/>
    </w:lvl>
    <w:lvl w:ilvl="1" w:tplc="CAA22E3E">
      <w:start w:val="1"/>
      <w:numFmt w:val="bullet"/>
      <w:lvlText w:val=""/>
      <w:lvlJc w:val="left"/>
    </w:lvl>
    <w:lvl w:ilvl="2" w:tplc="5EA2CFEE">
      <w:start w:val="1"/>
      <w:numFmt w:val="bullet"/>
      <w:lvlText w:val=""/>
      <w:lvlJc w:val="left"/>
    </w:lvl>
    <w:lvl w:ilvl="3" w:tplc="7F44F40C">
      <w:start w:val="1"/>
      <w:numFmt w:val="bullet"/>
      <w:lvlText w:val=""/>
      <w:lvlJc w:val="left"/>
    </w:lvl>
    <w:lvl w:ilvl="4" w:tplc="F5322ABE">
      <w:start w:val="1"/>
      <w:numFmt w:val="bullet"/>
      <w:lvlText w:val=""/>
      <w:lvlJc w:val="left"/>
    </w:lvl>
    <w:lvl w:ilvl="5" w:tplc="18A02FCC">
      <w:start w:val="1"/>
      <w:numFmt w:val="bullet"/>
      <w:lvlText w:val=""/>
      <w:lvlJc w:val="left"/>
    </w:lvl>
    <w:lvl w:ilvl="6" w:tplc="1DFEED7A">
      <w:start w:val="1"/>
      <w:numFmt w:val="bullet"/>
      <w:lvlText w:val=""/>
      <w:lvlJc w:val="left"/>
    </w:lvl>
    <w:lvl w:ilvl="7" w:tplc="011C0682">
      <w:start w:val="1"/>
      <w:numFmt w:val="bullet"/>
      <w:lvlText w:val=""/>
      <w:lvlJc w:val="left"/>
    </w:lvl>
    <w:lvl w:ilvl="8" w:tplc="22EAC9E2">
      <w:start w:val="1"/>
      <w:numFmt w:val="bullet"/>
      <w:lvlText w:val=""/>
      <w:lvlJc w:val="left"/>
    </w:lvl>
  </w:abstractNum>
  <w:abstractNum w:abstractNumId="2" w15:restartNumberingAfterBreak="0">
    <w:nsid w:val="00000003"/>
    <w:multiLevelType w:val="hybridMultilevel"/>
    <w:tmpl w:val="7FFFCA10"/>
    <w:lvl w:ilvl="0" w:tplc="4258838A">
      <w:start w:val="9"/>
      <w:numFmt w:val="decimal"/>
      <w:lvlText w:val="%1."/>
      <w:lvlJc w:val="left"/>
    </w:lvl>
    <w:lvl w:ilvl="1" w:tplc="C506EB5A">
      <w:start w:val="1"/>
      <w:numFmt w:val="bullet"/>
      <w:lvlText w:val=""/>
      <w:lvlJc w:val="left"/>
    </w:lvl>
    <w:lvl w:ilvl="2" w:tplc="6D248C6A">
      <w:start w:val="1"/>
      <w:numFmt w:val="bullet"/>
      <w:lvlText w:val=""/>
      <w:lvlJc w:val="left"/>
    </w:lvl>
    <w:lvl w:ilvl="3" w:tplc="44781980">
      <w:start w:val="1"/>
      <w:numFmt w:val="bullet"/>
      <w:lvlText w:val=""/>
      <w:lvlJc w:val="left"/>
    </w:lvl>
    <w:lvl w:ilvl="4" w:tplc="88D02564">
      <w:start w:val="1"/>
      <w:numFmt w:val="bullet"/>
      <w:lvlText w:val=""/>
      <w:lvlJc w:val="left"/>
    </w:lvl>
    <w:lvl w:ilvl="5" w:tplc="D62CF09A">
      <w:start w:val="1"/>
      <w:numFmt w:val="bullet"/>
      <w:lvlText w:val=""/>
      <w:lvlJc w:val="left"/>
    </w:lvl>
    <w:lvl w:ilvl="6" w:tplc="E474BDD6">
      <w:start w:val="1"/>
      <w:numFmt w:val="bullet"/>
      <w:lvlText w:val=""/>
      <w:lvlJc w:val="left"/>
    </w:lvl>
    <w:lvl w:ilvl="7" w:tplc="74E612AA">
      <w:start w:val="1"/>
      <w:numFmt w:val="bullet"/>
      <w:lvlText w:val=""/>
      <w:lvlJc w:val="left"/>
    </w:lvl>
    <w:lvl w:ilvl="8" w:tplc="6BD8C870">
      <w:start w:val="1"/>
      <w:numFmt w:val="bullet"/>
      <w:lvlText w:val=""/>
      <w:lvlJc w:val="left"/>
    </w:lvl>
  </w:abstractNum>
  <w:abstractNum w:abstractNumId="3" w15:restartNumberingAfterBreak="0">
    <w:nsid w:val="00000004"/>
    <w:multiLevelType w:val="hybridMultilevel"/>
    <w:tmpl w:val="1A27709E"/>
    <w:lvl w:ilvl="0" w:tplc="01989D76">
      <w:start w:val="10"/>
      <w:numFmt w:val="decimal"/>
      <w:lvlText w:val="%1."/>
      <w:lvlJc w:val="left"/>
    </w:lvl>
    <w:lvl w:ilvl="1" w:tplc="2AF69B6E">
      <w:start w:val="1"/>
      <w:numFmt w:val="bullet"/>
      <w:lvlText w:val=""/>
      <w:lvlJc w:val="left"/>
    </w:lvl>
    <w:lvl w:ilvl="2" w:tplc="6010B0AA">
      <w:start w:val="1"/>
      <w:numFmt w:val="bullet"/>
      <w:lvlText w:val=""/>
      <w:lvlJc w:val="left"/>
    </w:lvl>
    <w:lvl w:ilvl="3" w:tplc="0EF4FEC0">
      <w:start w:val="1"/>
      <w:numFmt w:val="bullet"/>
      <w:lvlText w:val=""/>
      <w:lvlJc w:val="left"/>
    </w:lvl>
    <w:lvl w:ilvl="4" w:tplc="93E2EF06">
      <w:start w:val="1"/>
      <w:numFmt w:val="bullet"/>
      <w:lvlText w:val=""/>
      <w:lvlJc w:val="left"/>
    </w:lvl>
    <w:lvl w:ilvl="5" w:tplc="705295E0">
      <w:start w:val="1"/>
      <w:numFmt w:val="bullet"/>
      <w:lvlText w:val=""/>
      <w:lvlJc w:val="left"/>
    </w:lvl>
    <w:lvl w:ilvl="6" w:tplc="42F87B82">
      <w:start w:val="1"/>
      <w:numFmt w:val="bullet"/>
      <w:lvlText w:val=""/>
      <w:lvlJc w:val="left"/>
    </w:lvl>
    <w:lvl w:ilvl="7" w:tplc="C2E0B4B0">
      <w:start w:val="1"/>
      <w:numFmt w:val="bullet"/>
      <w:lvlText w:val=""/>
      <w:lvlJc w:val="left"/>
    </w:lvl>
    <w:lvl w:ilvl="8" w:tplc="7BC6D940">
      <w:start w:val="1"/>
      <w:numFmt w:val="bullet"/>
      <w:lvlText w:val=""/>
      <w:lvlJc w:val="left"/>
    </w:lvl>
  </w:abstractNum>
  <w:abstractNum w:abstractNumId="4" w15:restartNumberingAfterBreak="0">
    <w:nsid w:val="00000005"/>
    <w:multiLevelType w:val="hybridMultilevel"/>
    <w:tmpl w:val="44BC64E0"/>
    <w:lvl w:ilvl="0" w:tplc="19ECD972">
      <w:start w:val="1"/>
      <w:numFmt w:val="decimal"/>
      <w:lvlText w:val="%1."/>
      <w:lvlJc w:val="left"/>
      <w:rPr>
        <w:color w:val="auto"/>
      </w:rPr>
    </w:lvl>
    <w:lvl w:ilvl="1" w:tplc="82EE7FB6">
      <w:start w:val="1"/>
      <w:numFmt w:val="bullet"/>
      <w:lvlText w:val=""/>
      <w:lvlJc w:val="left"/>
    </w:lvl>
    <w:lvl w:ilvl="2" w:tplc="0B8C539A">
      <w:start w:val="1"/>
      <w:numFmt w:val="bullet"/>
      <w:lvlText w:val=""/>
      <w:lvlJc w:val="left"/>
    </w:lvl>
    <w:lvl w:ilvl="3" w:tplc="9A16D012">
      <w:start w:val="1"/>
      <w:numFmt w:val="bullet"/>
      <w:lvlText w:val=""/>
      <w:lvlJc w:val="left"/>
    </w:lvl>
    <w:lvl w:ilvl="4" w:tplc="C688CFBE">
      <w:start w:val="1"/>
      <w:numFmt w:val="bullet"/>
      <w:lvlText w:val=""/>
      <w:lvlJc w:val="left"/>
    </w:lvl>
    <w:lvl w:ilvl="5" w:tplc="60484928">
      <w:start w:val="1"/>
      <w:numFmt w:val="bullet"/>
      <w:lvlText w:val=""/>
      <w:lvlJc w:val="left"/>
    </w:lvl>
    <w:lvl w:ilvl="6" w:tplc="E06C3C54">
      <w:start w:val="1"/>
      <w:numFmt w:val="bullet"/>
      <w:lvlText w:val=""/>
      <w:lvlJc w:val="left"/>
    </w:lvl>
    <w:lvl w:ilvl="7" w:tplc="D1B6C4D2">
      <w:start w:val="1"/>
      <w:numFmt w:val="bullet"/>
      <w:lvlText w:val=""/>
      <w:lvlJc w:val="left"/>
    </w:lvl>
    <w:lvl w:ilvl="8" w:tplc="2D7404BE">
      <w:start w:val="1"/>
      <w:numFmt w:val="bullet"/>
      <w:lvlText w:val=""/>
      <w:lvlJc w:val="left"/>
    </w:lvl>
  </w:abstractNum>
  <w:abstractNum w:abstractNumId="5" w15:restartNumberingAfterBreak="0">
    <w:nsid w:val="00000006"/>
    <w:multiLevelType w:val="hybridMultilevel"/>
    <w:tmpl w:val="100F59DC"/>
    <w:lvl w:ilvl="0" w:tplc="EE6C52B2">
      <w:start w:val="1"/>
      <w:numFmt w:val="decimal"/>
      <w:lvlText w:val="%1."/>
      <w:lvlJc w:val="left"/>
    </w:lvl>
    <w:lvl w:ilvl="1" w:tplc="F4F27C9A">
      <w:start w:val="1"/>
      <w:numFmt w:val="bullet"/>
      <w:lvlText w:val=""/>
      <w:lvlJc w:val="left"/>
    </w:lvl>
    <w:lvl w:ilvl="2" w:tplc="7D802BA0">
      <w:start w:val="1"/>
      <w:numFmt w:val="bullet"/>
      <w:lvlText w:val=""/>
      <w:lvlJc w:val="left"/>
    </w:lvl>
    <w:lvl w:ilvl="3" w:tplc="E034D43C">
      <w:start w:val="1"/>
      <w:numFmt w:val="bullet"/>
      <w:lvlText w:val=""/>
      <w:lvlJc w:val="left"/>
    </w:lvl>
    <w:lvl w:ilvl="4" w:tplc="929E2A1E">
      <w:start w:val="1"/>
      <w:numFmt w:val="bullet"/>
      <w:lvlText w:val=""/>
      <w:lvlJc w:val="left"/>
    </w:lvl>
    <w:lvl w:ilvl="5" w:tplc="1CB6ECA2">
      <w:start w:val="1"/>
      <w:numFmt w:val="bullet"/>
      <w:lvlText w:val=""/>
      <w:lvlJc w:val="left"/>
    </w:lvl>
    <w:lvl w:ilvl="6" w:tplc="8166C132">
      <w:start w:val="1"/>
      <w:numFmt w:val="bullet"/>
      <w:lvlText w:val=""/>
      <w:lvlJc w:val="left"/>
    </w:lvl>
    <w:lvl w:ilvl="7" w:tplc="2C38D176">
      <w:start w:val="1"/>
      <w:numFmt w:val="bullet"/>
      <w:lvlText w:val=""/>
      <w:lvlJc w:val="left"/>
    </w:lvl>
    <w:lvl w:ilvl="8" w:tplc="3B488832">
      <w:start w:val="1"/>
      <w:numFmt w:val="bullet"/>
      <w:lvlText w:val=""/>
      <w:lvlJc w:val="left"/>
    </w:lvl>
  </w:abstractNum>
  <w:abstractNum w:abstractNumId="6" w15:restartNumberingAfterBreak="0">
    <w:nsid w:val="00000007"/>
    <w:multiLevelType w:val="hybridMultilevel"/>
    <w:tmpl w:val="7FB7E0AA"/>
    <w:lvl w:ilvl="0" w:tplc="553C5D52">
      <w:start w:val="1"/>
      <w:numFmt w:val="decimal"/>
      <w:lvlText w:val="(%1)"/>
      <w:lvlJc w:val="left"/>
    </w:lvl>
    <w:lvl w:ilvl="1" w:tplc="6A829D30">
      <w:start w:val="1"/>
      <w:numFmt w:val="bullet"/>
      <w:lvlText w:val=""/>
      <w:lvlJc w:val="left"/>
    </w:lvl>
    <w:lvl w:ilvl="2" w:tplc="DBD4E726">
      <w:start w:val="1"/>
      <w:numFmt w:val="bullet"/>
      <w:lvlText w:val=""/>
      <w:lvlJc w:val="left"/>
    </w:lvl>
    <w:lvl w:ilvl="3" w:tplc="36BE5D9E">
      <w:start w:val="1"/>
      <w:numFmt w:val="bullet"/>
      <w:lvlText w:val=""/>
      <w:lvlJc w:val="left"/>
    </w:lvl>
    <w:lvl w:ilvl="4" w:tplc="0C3CD3A4">
      <w:start w:val="1"/>
      <w:numFmt w:val="bullet"/>
      <w:lvlText w:val=""/>
      <w:lvlJc w:val="left"/>
    </w:lvl>
    <w:lvl w:ilvl="5" w:tplc="D9923106">
      <w:start w:val="1"/>
      <w:numFmt w:val="bullet"/>
      <w:lvlText w:val=""/>
      <w:lvlJc w:val="left"/>
    </w:lvl>
    <w:lvl w:ilvl="6" w:tplc="FA8C7F8A">
      <w:start w:val="1"/>
      <w:numFmt w:val="bullet"/>
      <w:lvlText w:val=""/>
      <w:lvlJc w:val="left"/>
    </w:lvl>
    <w:lvl w:ilvl="7" w:tplc="6F9E902C">
      <w:start w:val="1"/>
      <w:numFmt w:val="bullet"/>
      <w:lvlText w:val=""/>
      <w:lvlJc w:val="left"/>
    </w:lvl>
    <w:lvl w:ilvl="8" w:tplc="70560F68">
      <w:start w:val="1"/>
      <w:numFmt w:val="bullet"/>
      <w:lvlText w:val=""/>
      <w:lvlJc w:val="left"/>
    </w:lvl>
  </w:abstractNum>
  <w:abstractNum w:abstractNumId="7" w15:restartNumberingAfterBreak="0">
    <w:nsid w:val="00000008"/>
    <w:multiLevelType w:val="hybridMultilevel"/>
    <w:tmpl w:val="06EB5BD4"/>
    <w:lvl w:ilvl="0" w:tplc="7BD4FBA0">
      <w:start w:val="1"/>
      <w:numFmt w:val="lowerLetter"/>
      <w:lvlText w:val="%1)"/>
      <w:lvlJc w:val="left"/>
    </w:lvl>
    <w:lvl w:ilvl="1" w:tplc="D2349EC8">
      <w:start w:val="1"/>
      <w:numFmt w:val="bullet"/>
      <w:lvlText w:val=""/>
      <w:lvlJc w:val="left"/>
    </w:lvl>
    <w:lvl w:ilvl="2" w:tplc="CEB0B982">
      <w:start w:val="1"/>
      <w:numFmt w:val="bullet"/>
      <w:lvlText w:val=""/>
      <w:lvlJc w:val="left"/>
    </w:lvl>
    <w:lvl w:ilvl="3" w:tplc="45706FF8">
      <w:start w:val="1"/>
      <w:numFmt w:val="bullet"/>
      <w:lvlText w:val=""/>
      <w:lvlJc w:val="left"/>
    </w:lvl>
    <w:lvl w:ilvl="4" w:tplc="DDF0E372">
      <w:start w:val="1"/>
      <w:numFmt w:val="bullet"/>
      <w:lvlText w:val=""/>
      <w:lvlJc w:val="left"/>
    </w:lvl>
    <w:lvl w:ilvl="5" w:tplc="2AFECDE6">
      <w:start w:val="1"/>
      <w:numFmt w:val="bullet"/>
      <w:lvlText w:val=""/>
      <w:lvlJc w:val="left"/>
    </w:lvl>
    <w:lvl w:ilvl="6" w:tplc="78421D14">
      <w:start w:val="1"/>
      <w:numFmt w:val="bullet"/>
      <w:lvlText w:val=""/>
      <w:lvlJc w:val="left"/>
    </w:lvl>
    <w:lvl w:ilvl="7" w:tplc="0FAA4D38">
      <w:start w:val="1"/>
      <w:numFmt w:val="bullet"/>
      <w:lvlText w:val=""/>
      <w:lvlJc w:val="left"/>
    </w:lvl>
    <w:lvl w:ilvl="8" w:tplc="BFC2F9C6">
      <w:start w:val="1"/>
      <w:numFmt w:val="bullet"/>
      <w:lvlText w:val=""/>
      <w:lvlJc w:val="left"/>
    </w:lvl>
  </w:abstractNum>
  <w:abstractNum w:abstractNumId="8" w15:restartNumberingAfterBreak="0">
    <w:nsid w:val="00000009"/>
    <w:multiLevelType w:val="hybridMultilevel"/>
    <w:tmpl w:val="6F6DD9AC"/>
    <w:lvl w:ilvl="0" w:tplc="AA064652">
      <w:start w:val="1"/>
      <w:numFmt w:val="lowerRoman"/>
      <w:lvlText w:val="(%1)"/>
      <w:lvlJc w:val="left"/>
    </w:lvl>
    <w:lvl w:ilvl="1" w:tplc="2570BF14">
      <w:start w:val="1"/>
      <w:numFmt w:val="bullet"/>
      <w:lvlText w:val=""/>
      <w:lvlJc w:val="left"/>
    </w:lvl>
    <w:lvl w:ilvl="2" w:tplc="020A9E78">
      <w:start w:val="1"/>
      <w:numFmt w:val="bullet"/>
      <w:lvlText w:val=""/>
      <w:lvlJc w:val="left"/>
    </w:lvl>
    <w:lvl w:ilvl="3" w:tplc="DABAB6FA">
      <w:start w:val="1"/>
      <w:numFmt w:val="bullet"/>
      <w:lvlText w:val=""/>
      <w:lvlJc w:val="left"/>
    </w:lvl>
    <w:lvl w:ilvl="4" w:tplc="16CAA1D2">
      <w:start w:val="1"/>
      <w:numFmt w:val="bullet"/>
      <w:lvlText w:val=""/>
      <w:lvlJc w:val="left"/>
    </w:lvl>
    <w:lvl w:ilvl="5" w:tplc="A37093A6">
      <w:start w:val="1"/>
      <w:numFmt w:val="bullet"/>
      <w:lvlText w:val=""/>
      <w:lvlJc w:val="left"/>
    </w:lvl>
    <w:lvl w:ilvl="6" w:tplc="AC00F1EA">
      <w:start w:val="1"/>
      <w:numFmt w:val="bullet"/>
      <w:lvlText w:val=""/>
      <w:lvlJc w:val="left"/>
    </w:lvl>
    <w:lvl w:ilvl="7" w:tplc="615C6CE6">
      <w:start w:val="1"/>
      <w:numFmt w:val="bullet"/>
      <w:lvlText w:val=""/>
      <w:lvlJc w:val="left"/>
    </w:lvl>
    <w:lvl w:ilvl="8" w:tplc="2576882C">
      <w:start w:val="1"/>
      <w:numFmt w:val="bullet"/>
      <w:lvlText w:val=""/>
      <w:lvlJc w:val="left"/>
    </w:lvl>
  </w:abstractNum>
  <w:abstractNum w:abstractNumId="9" w15:restartNumberingAfterBreak="0">
    <w:nsid w:val="0000000A"/>
    <w:multiLevelType w:val="hybridMultilevel"/>
    <w:tmpl w:val="094211F2"/>
    <w:lvl w:ilvl="0" w:tplc="7B9CB580">
      <w:start w:val="1"/>
      <w:numFmt w:val="decimal"/>
      <w:lvlText w:val="(%1)"/>
      <w:lvlJc w:val="left"/>
    </w:lvl>
    <w:lvl w:ilvl="1" w:tplc="9F9A792A">
      <w:start w:val="1"/>
      <w:numFmt w:val="bullet"/>
      <w:lvlText w:val=""/>
      <w:lvlJc w:val="left"/>
    </w:lvl>
    <w:lvl w:ilvl="2" w:tplc="A934BFBC">
      <w:start w:val="1"/>
      <w:numFmt w:val="bullet"/>
      <w:lvlText w:val=""/>
      <w:lvlJc w:val="left"/>
    </w:lvl>
    <w:lvl w:ilvl="3" w:tplc="20CEDF00">
      <w:start w:val="1"/>
      <w:numFmt w:val="bullet"/>
      <w:lvlText w:val=""/>
      <w:lvlJc w:val="left"/>
    </w:lvl>
    <w:lvl w:ilvl="4" w:tplc="B7665B0A">
      <w:start w:val="1"/>
      <w:numFmt w:val="bullet"/>
      <w:lvlText w:val=""/>
      <w:lvlJc w:val="left"/>
    </w:lvl>
    <w:lvl w:ilvl="5" w:tplc="0756A7EC">
      <w:start w:val="1"/>
      <w:numFmt w:val="bullet"/>
      <w:lvlText w:val=""/>
      <w:lvlJc w:val="left"/>
    </w:lvl>
    <w:lvl w:ilvl="6" w:tplc="8F2C119E">
      <w:start w:val="1"/>
      <w:numFmt w:val="bullet"/>
      <w:lvlText w:val=""/>
      <w:lvlJc w:val="left"/>
    </w:lvl>
    <w:lvl w:ilvl="7" w:tplc="4B4AEA62">
      <w:start w:val="1"/>
      <w:numFmt w:val="bullet"/>
      <w:lvlText w:val=""/>
      <w:lvlJc w:val="left"/>
    </w:lvl>
    <w:lvl w:ilvl="8" w:tplc="5ABC66C4">
      <w:start w:val="1"/>
      <w:numFmt w:val="bullet"/>
      <w:lvlText w:val=""/>
      <w:lvlJc w:val="left"/>
    </w:lvl>
  </w:abstractNum>
  <w:abstractNum w:abstractNumId="10" w15:restartNumberingAfterBreak="0">
    <w:nsid w:val="0000000C"/>
    <w:multiLevelType w:val="hybridMultilevel"/>
    <w:tmpl w:val="76272110"/>
    <w:lvl w:ilvl="0" w:tplc="69127422">
      <w:start w:val="1"/>
      <w:numFmt w:val="decimal"/>
      <w:lvlText w:val="(%1)"/>
      <w:lvlJc w:val="left"/>
    </w:lvl>
    <w:lvl w:ilvl="1" w:tplc="A3FA46FA">
      <w:start w:val="1"/>
      <w:numFmt w:val="bullet"/>
      <w:lvlText w:val=""/>
      <w:lvlJc w:val="left"/>
    </w:lvl>
    <w:lvl w:ilvl="2" w:tplc="452290D4">
      <w:start w:val="1"/>
      <w:numFmt w:val="bullet"/>
      <w:lvlText w:val=""/>
      <w:lvlJc w:val="left"/>
    </w:lvl>
    <w:lvl w:ilvl="3" w:tplc="93F24572">
      <w:start w:val="1"/>
      <w:numFmt w:val="bullet"/>
      <w:lvlText w:val=""/>
      <w:lvlJc w:val="left"/>
    </w:lvl>
    <w:lvl w:ilvl="4" w:tplc="794E0EDE">
      <w:start w:val="1"/>
      <w:numFmt w:val="bullet"/>
      <w:lvlText w:val=""/>
      <w:lvlJc w:val="left"/>
    </w:lvl>
    <w:lvl w:ilvl="5" w:tplc="C39E2352">
      <w:start w:val="1"/>
      <w:numFmt w:val="bullet"/>
      <w:lvlText w:val=""/>
      <w:lvlJc w:val="left"/>
    </w:lvl>
    <w:lvl w:ilvl="6" w:tplc="6108E808">
      <w:start w:val="1"/>
      <w:numFmt w:val="bullet"/>
      <w:lvlText w:val=""/>
      <w:lvlJc w:val="left"/>
    </w:lvl>
    <w:lvl w:ilvl="7" w:tplc="06125E96">
      <w:start w:val="1"/>
      <w:numFmt w:val="bullet"/>
      <w:lvlText w:val=""/>
      <w:lvlJc w:val="left"/>
    </w:lvl>
    <w:lvl w:ilvl="8" w:tplc="2B92CA1C">
      <w:start w:val="1"/>
      <w:numFmt w:val="bullet"/>
      <w:lvlText w:val=""/>
      <w:lvlJc w:val="left"/>
    </w:lvl>
  </w:abstractNum>
  <w:abstractNum w:abstractNumId="11" w15:restartNumberingAfterBreak="0">
    <w:nsid w:val="0000000D"/>
    <w:multiLevelType w:val="hybridMultilevel"/>
    <w:tmpl w:val="4C04A8AE"/>
    <w:lvl w:ilvl="0" w:tplc="1F2412FE">
      <w:start w:val="2"/>
      <w:numFmt w:val="decimal"/>
      <w:lvlText w:val="(%1)"/>
      <w:lvlJc w:val="left"/>
    </w:lvl>
    <w:lvl w:ilvl="1" w:tplc="0C5C8E28">
      <w:start w:val="1"/>
      <w:numFmt w:val="bullet"/>
      <w:lvlText w:val=""/>
      <w:lvlJc w:val="left"/>
    </w:lvl>
    <w:lvl w:ilvl="2" w:tplc="40240E7C">
      <w:start w:val="1"/>
      <w:numFmt w:val="bullet"/>
      <w:lvlText w:val=""/>
      <w:lvlJc w:val="left"/>
    </w:lvl>
    <w:lvl w:ilvl="3" w:tplc="1BB2C982">
      <w:start w:val="1"/>
      <w:numFmt w:val="bullet"/>
      <w:lvlText w:val=""/>
      <w:lvlJc w:val="left"/>
    </w:lvl>
    <w:lvl w:ilvl="4" w:tplc="13E80E1C">
      <w:start w:val="1"/>
      <w:numFmt w:val="bullet"/>
      <w:lvlText w:val=""/>
      <w:lvlJc w:val="left"/>
    </w:lvl>
    <w:lvl w:ilvl="5" w:tplc="889C5974">
      <w:start w:val="1"/>
      <w:numFmt w:val="bullet"/>
      <w:lvlText w:val=""/>
      <w:lvlJc w:val="left"/>
    </w:lvl>
    <w:lvl w:ilvl="6" w:tplc="535C51B6">
      <w:start w:val="1"/>
      <w:numFmt w:val="bullet"/>
      <w:lvlText w:val=""/>
      <w:lvlJc w:val="left"/>
    </w:lvl>
    <w:lvl w:ilvl="7" w:tplc="41F01266">
      <w:start w:val="1"/>
      <w:numFmt w:val="bullet"/>
      <w:lvlText w:val=""/>
      <w:lvlJc w:val="left"/>
    </w:lvl>
    <w:lvl w:ilvl="8" w:tplc="23141044">
      <w:start w:val="1"/>
      <w:numFmt w:val="bullet"/>
      <w:lvlText w:val=""/>
      <w:lvlJc w:val="left"/>
    </w:lvl>
  </w:abstractNum>
  <w:abstractNum w:abstractNumId="12" w15:restartNumberingAfterBreak="0">
    <w:nsid w:val="0000000E"/>
    <w:multiLevelType w:val="hybridMultilevel"/>
    <w:tmpl w:val="AD3EA452"/>
    <w:lvl w:ilvl="0" w:tplc="743EDAA2">
      <w:start w:val="1"/>
      <w:numFmt w:val="decimal"/>
      <w:lvlText w:val="(%1)"/>
      <w:lvlJc w:val="left"/>
      <w:rPr>
        <w:color w:val="000000" w:themeColor="text1"/>
      </w:rPr>
    </w:lvl>
    <w:lvl w:ilvl="1" w:tplc="D85829CC">
      <w:start w:val="1"/>
      <w:numFmt w:val="bullet"/>
      <w:lvlText w:val=""/>
      <w:lvlJc w:val="left"/>
    </w:lvl>
    <w:lvl w:ilvl="2" w:tplc="DC30E21A">
      <w:start w:val="1"/>
      <w:numFmt w:val="bullet"/>
      <w:lvlText w:val=""/>
      <w:lvlJc w:val="left"/>
    </w:lvl>
    <w:lvl w:ilvl="3" w:tplc="A84E4A10">
      <w:start w:val="1"/>
      <w:numFmt w:val="bullet"/>
      <w:lvlText w:val=""/>
      <w:lvlJc w:val="left"/>
    </w:lvl>
    <w:lvl w:ilvl="4" w:tplc="9D1E05F2">
      <w:start w:val="1"/>
      <w:numFmt w:val="bullet"/>
      <w:lvlText w:val=""/>
      <w:lvlJc w:val="left"/>
    </w:lvl>
    <w:lvl w:ilvl="5" w:tplc="70EA5C54">
      <w:start w:val="1"/>
      <w:numFmt w:val="bullet"/>
      <w:lvlText w:val=""/>
      <w:lvlJc w:val="left"/>
    </w:lvl>
    <w:lvl w:ilvl="6" w:tplc="57E2FC38">
      <w:start w:val="1"/>
      <w:numFmt w:val="bullet"/>
      <w:lvlText w:val=""/>
      <w:lvlJc w:val="left"/>
    </w:lvl>
    <w:lvl w:ilvl="7" w:tplc="A8A2BA72">
      <w:start w:val="1"/>
      <w:numFmt w:val="bullet"/>
      <w:lvlText w:val=""/>
      <w:lvlJc w:val="left"/>
    </w:lvl>
    <w:lvl w:ilvl="8" w:tplc="4ABECBDE">
      <w:start w:val="1"/>
      <w:numFmt w:val="bullet"/>
      <w:lvlText w:val=""/>
      <w:lvlJc w:val="left"/>
    </w:lvl>
  </w:abstractNum>
  <w:abstractNum w:abstractNumId="13" w15:restartNumberingAfterBreak="0">
    <w:nsid w:val="0000000F"/>
    <w:multiLevelType w:val="hybridMultilevel"/>
    <w:tmpl w:val="14E17E32"/>
    <w:lvl w:ilvl="0" w:tplc="B240CFCC">
      <w:start w:val="1"/>
      <w:numFmt w:val="lowerLetter"/>
      <w:lvlText w:val="%1)"/>
      <w:lvlJc w:val="left"/>
    </w:lvl>
    <w:lvl w:ilvl="1" w:tplc="789C58E2">
      <w:start w:val="1"/>
      <w:numFmt w:val="decimal"/>
      <w:lvlText w:val="%2)"/>
      <w:lvlJc w:val="left"/>
    </w:lvl>
    <w:lvl w:ilvl="2" w:tplc="5FCCA0F2">
      <w:start w:val="1"/>
      <w:numFmt w:val="bullet"/>
      <w:lvlText w:val=""/>
      <w:lvlJc w:val="left"/>
    </w:lvl>
    <w:lvl w:ilvl="3" w:tplc="CC964B5E">
      <w:start w:val="1"/>
      <w:numFmt w:val="bullet"/>
      <w:lvlText w:val=""/>
      <w:lvlJc w:val="left"/>
    </w:lvl>
    <w:lvl w:ilvl="4" w:tplc="EC8A2284">
      <w:start w:val="1"/>
      <w:numFmt w:val="bullet"/>
      <w:lvlText w:val=""/>
      <w:lvlJc w:val="left"/>
    </w:lvl>
    <w:lvl w:ilvl="5" w:tplc="7D72F3BA">
      <w:start w:val="1"/>
      <w:numFmt w:val="bullet"/>
      <w:lvlText w:val=""/>
      <w:lvlJc w:val="left"/>
    </w:lvl>
    <w:lvl w:ilvl="6" w:tplc="E8D840CC">
      <w:start w:val="1"/>
      <w:numFmt w:val="bullet"/>
      <w:lvlText w:val=""/>
      <w:lvlJc w:val="left"/>
    </w:lvl>
    <w:lvl w:ilvl="7" w:tplc="327291D4">
      <w:start w:val="1"/>
      <w:numFmt w:val="bullet"/>
      <w:lvlText w:val=""/>
      <w:lvlJc w:val="left"/>
    </w:lvl>
    <w:lvl w:ilvl="8" w:tplc="07A6A7AE">
      <w:start w:val="1"/>
      <w:numFmt w:val="bullet"/>
      <w:lvlText w:val=""/>
      <w:lvlJc w:val="left"/>
    </w:lvl>
  </w:abstractNum>
  <w:abstractNum w:abstractNumId="14" w15:restartNumberingAfterBreak="0">
    <w:nsid w:val="00000010"/>
    <w:multiLevelType w:val="hybridMultilevel"/>
    <w:tmpl w:val="3222E7CC"/>
    <w:lvl w:ilvl="0" w:tplc="357424C8">
      <w:start w:val="1"/>
      <w:numFmt w:val="lowerLetter"/>
      <w:lvlText w:val="%1"/>
      <w:lvlJc w:val="left"/>
    </w:lvl>
    <w:lvl w:ilvl="1" w:tplc="72E06B86">
      <w:start w:val="3"/>
      <w:numFmt w:val="decimal"/>
      <w:lvlText w:val="%2)"/>
      <w:lvlJc w:val="left"/>
    </w:lvl>
    <w:lvl w:ilvl="2" w:tplc="6EF87F54">
      <w:start w:val="1"/>
      <w:numFmt w:val="bullet"/>
      <w:lvlText w:val=""/>
      <w:lvlJc w:val="left"/>
    </w:lvl>
    <w:lvl w:ilvl="3" w:tplc="3E189692">
      <w:start w:val="1"/>
      <w:numFmt w:val="bullet"/>
      <w:lvlText w:val=""/>
      <w:lvlJc w:val="left"/>
    </w:lvl>
    <w:lvl w:ilvl="4" w:tplc="E2AEB152">
      <w:start w:val="1"/>
      <w:numFmt w:val="bullet"/>
      <w:lvlText w:val=""/>
      <w:lvlJc w:val="left"/>
    </w:lvl>
    <w:lvl w:ilvl="5" w:tplc="47FAAA38">
      <w:start w:val="1"/>
      <w:numFmt w:val="bullet"/>
      <w:lvlText w:val=""/>
      <w:lvlJc w:val="left"/>
    </w:lvl>
    <w:lvl w:ilvl="6" w:tplc="C9C625FC">
      <w:start w:val="1"/>
      <w:numFmt w:val="bullet"/>
      <w:lvlText w:val=""/>
      <w:lvlJc w:val="left"/>
    </w:lvl>
    <w:lvl w:ilvl="7" w:tplc="86E4714A">
      <w:start w:val="1"/>
      <w:numFmt w:val="bullet"/>
      <w:lvlText w:val=""/>
      <w:lvlJc w:val="left"/>
    </w:lvl>
    <w:lvl w:ilvl="8" w:tplc="C7767C3A">
      <w:start w:val="1"/>
      <w:numFmt w:val="bullet"/>
      <w:lvlText w:val=""/>
      <w:lvlJc w:val="left"/>
    </w:lvl>
  </w:abstractNum>
  <w:abstractNum w:abstractNumId="15" w15:restartNumberingAfterBreak="0">
    <w:nsid w:val="00000011"/>
    <w:multiLevelType w:val="hybridMultilevel"/>
    <w:tmpl w:val="74DE0EE2"/>
    <w:lvl w:ilvl="0" w:tplc="86AE3C6E">
      <w:start w:val="2"/>
      <w:numFmt w:val="lowerLetter"/>
      <w:lvlText w:val="%1)"/>
      <w:lvlJc w:val="left"/>
    </w:lvl>
    <w:lvl w:ilvl="1" w:tplc="A4DE6D70">
      <w:start w:val="1"/>
      <w:numFmt w:val="decimal"/>
      <w:lvlText w:val="%2"/>
      <w:lvlJc w:val="left"/>
    </w:lvl>
    <w:lvl w:ilvl="2" w:tplc="E1BEB9AE">
      <w:start w:val="1"/>
      <w:numFmt w:val="bullet"/>
      <w:lvlText w:val=""/>
      <w:lvlJc w:val="left"/>
    </w:lvl>
    <w:lvl w:ilvl="3" w:tplc="BF40828C">
      <w:start w:val="1"/>
      <w:numFmt w:val="bullet"/>
      <w:lvlText w:val=""/>
      <w:lvlJc w:val="left"/>
    </w:lvl>
    <w:lvl w:ilvl="4" w:tplc="CDFA6458">
      <w:start w:val="1"/>
      <w:numFmt w:val="bullet"/>
      <w:lvlText w:val=""/>
      <w:lvlJc w:val="left"/>
    </w:lvl>
    <w:lvl w:ilvl="5" w:tplc="EF4E0CE2">
      <w:start w:val="1"/>
      <w:numFmt w:val="bullet"/>
      <w:lvlText w:val=""/>
      <w:lvlJc w:val="left"/>
    </w:lvl>
    <w:lvl w:ilvl="6" w:tplc="877E64BC">
      <w:start w:val="1"/>
      <w:numFmt w:val="bullet"/>
      <w:lvlText w:val=""/>
      <w:lvlJc w:val="left"/>
    </w:lvl>
    <w:lvl w:ilvl="7" w:tplc="FE7202CA">
      <w:start w:val="1"/>
      <w:numFmt w:val="bullet"/>
      <w:lvlText w:val=""/>
      <w:lvlJc w:val="left"/>
    </w:lvl>
    <w:lvl w:ilvl="8" w:tplc="6A1ACB6C">
      <w:start w:val="1"/>
      <w:numFmt w:val="bullet"/>
      <w:lvlText w:val=""/>
      <w:lvlJc w:val="left"/>
    </w:lvl>
  </w:abstractNum>
  <w:abstractNum w:abstractNumId="16" w15:restartNumberingAfterBreak="0">
    <w:nsid w:val="00000012"/>
    <w:multiLevelType w:val="hybridMultilevel"/>
    <w:tmpl w:val="68EBC550"/>
    <w:lvl w:ilvl="0" w:tplc="5A58647E">
      <w:start w:val="3"/>
      <w:numFmt w:val="lowerLetter"/>
      <w:lvlText w:val="%1)"/>
      <w:lvlJc w:val="left"/>
    </w:lvl>
    <w:lvl w:ilvl="1" w:tplc="B78C09E4">
      <w:start w:val="1"/>
      <w:numFmt w:val="bullet"/>
      <w:lvlText w:val=""/>
      <w:lvlJc w:val="left"/>
    </w:lvl>
    <w:lvl w:ilvl="2" w:tplc="B038FCB8">
      <w:start w:val="1"/>
      <w:numFmt w:val="bullet"/>
      <w:lvlText w:val=""/>
      <w:lvlJc w:val="left"/>
    </w:lvl>
    <w:lvl w:ilvl="3" w:tplc="B73E368C">
      <w:start w:val="1"/>
      <w:numFmt w:val="bullet"/>
      <w:lvlText w:val=""/>
      <w:lvlJc w:val="left"/>
    </w:lvl>
    <w:lvl w:ilvl="4" w:tplc="17101FE4">
      <w:start w:val="1"/>
      <w:numFmt w:val="bullet"/>
      <w:lvlText w:val=""/>
      <w:lvlJc w:val="left"/>
    </w:lvl>
    <w:lvl w:ilvl="5" w:tplc="F8B60FBE">
      <w:start w:val="1"/>
      <w:numFmt w:val="bullet"/>
      <w:lvlText w:val=""/>
      <w:lvlJc w:val="left"/>
    </w:lvl>
    <w:lvl w:ilvl="6" w:tplc="586E048E">
      <w:start w:val="1"/>
      <w:numFmt w:val="bullet"/>
      <w:lvlText w:val=""/>
      <w:lvlJc w:val="left"/>
    </w:lvl>
    <w:lvl w:ilvl="7" w:tplc="FFC608C4">
      <w:start w:val="1"/>
      <w:numFmt w:val="bullet"/>
      <w:lvlText w:val=""/>
      <w:lvlJc w:val="left"/>
    </w:lvl>
    <w:lvl w:ilvl="8" w:tplc="9E469486">
      <w:start w:val="1"/>
      <w:numFmt w:val="bullet"/>
      <w:lvlText w:val=""/>
      <w:lvlJc w:val="left"/>
    </w:lvl>
  </w:abstractNum>
  <w:abstractNum w:abstractNumId="17" w15:restartNumberingAfterBreak="0">
    <w:nsid w:val="00000013"/>
    <w:multiLevelType w:val="hybridMultilevel"/>
    <w:tmpl w:val="2DF6D648"/>
    <w:lvl w:ilvl="0" w:tplc="81B6B212">
      <w:start w:val="1"/>
      <w:numFmt w:val="decimal"/>
      <w:lvlText w:val="(%1)"/>
      <w:lvlJc w:val="left"/>
    </w:lvl>
    <w:lvl w:ilvl="1" w:tplc="CBB6BE56">
      <w:start w:val="3"/>
      <w:numFmt w:val="decimal"/>
      <w:lvlText w:val="(%2)"/>
      <w:lvlJc w:val="left"/>
    </w:lvl>
    <w:lvl w:ilvl="2" w:tplc="93C0D522">
      <w:start w:val="1"/>
      <w:numFmt w:val="bullet"/>
      <w:lvlText w:val=""/>
      <w:lvlJc w:val="left"/>
    </w:lvl>
    <w:lvl w:ilvl="3" w:tplc="32C62C94">
      <w:start w:val="1"/>
      <w:numFmt w:val="bullet"/>
      <w:lvlText w:val=""/>
      <w:lvlJc w:val="left"/>
    </w:lvl>
    <w:lvl w:ilvl="4" w:tplc="7CAAFC90">
      <w:start w:val="1"/>
      <w:numFmt w:val="bullet"/>
      <w:lvlText w:val=""/>
      <w:lvlJc w:val="left"/>
    </w:lvl>
    <w:lvl w:ilvl="5" w:tplc="D41CC9A2">
      <w:start w:val="1"/>
      <w:numFmt w:val="bullet"/>
      <w:lvlText w:val=""/>
      <w:lvlJc w:val="left"/>
    </w:lvl>
    <w:lvl w:ilvl="6" w:tplc="DFDEF8F6">
      <w:start w:val="1"/>
      <w:numFmt w:val="bullet"/>
      <w:lvlText w:val=""/>
      <w:lvlJc w:val="left"/>
    </w:lvl>
    <w:lvl w:ilvl="7" w:tplc="7A36D316">
      <w:start w:val="1"/>
      <w:numFmt w:val="bullet"/>
      <w:lvlText w:val=""/>
      <w:lvlJc w:val="left"/>
    </w:lvl>
    <w:lvl w:ilvl="8" w:tplc="8160AC44">
      <w:start w:val="1"/>
      <w:numFmt w:val="bullet"/>
      <w:lvlText w:val=""/>
      <w:lvlJc w:val="left"/>
    </w:lvl>
  </w:abstractNum>
  <w:abstractNum w:abstractNumId="18" w15:restartNumberingAfterBreak="0">
    <w:nsid w:val="00000014"/>
    <w:multiLevelType w:val="hybridMultilevel"/>
    <w:tmpl w:val="46B7D446"/>
    <w:lvl w:ilvl="0" w:tplc="D2EC66A2">
      <w:start w:val="1"/>
      <w:numFmt w:val="decimal"/>
      <w:lvlText w:val="%1"/>
      <w:lvlJc w:val="left"/>
    </w:lvl>
    <w:lvl w:ilvl="1" w:tplc="F43083CA">
      <w:start w:val="4"/>
      <w:numFmt w:val="decimal"/>
      <w:lvlText w:val="(%2)"/>
      <w:lvlJc w:val="left"/>
    </w:lvl>
    <w:lvl w:ilvl="2" w:tplc="55AC1D66">
      <w:start w:val="1"/>
      <w:numFmt w:val="lowerLetter"/>
      <w:lvlText w:val="%3"/>
      <w:lvlJc w:val="left"/>
    </w:lvl>
    <w:lvl w:ilvl="3" w:tplc="245C3406">
      <w:start w:val="1"/>
      <w:numFmt w:val="bullet"/>
      <w:lvlText w:val=""/>
      <w:lvlJc w:val="left"/>
    </w:lvl>
    <w:lvl w:ilvl="4" w:tplc="299A6246">
      <w:start w:val="1"/>
      <w:numFmt w:val="bullet"/>
      <w:lvlText w:val=""/>
      <w:lvlJc w:val="left"/>
    </w:lvl>
    <w:lvl w:ilvl="5" w:tplc="9432EEEE">
      <w:start w:val="1"/>
      <w:numFmt w:val="bullet"/>
      <w:lvlText w:val=""/>
      <w:lvlJc w:val="left"/>
    </w:lvl>
    <w:lvl w:ilvl="6" w:tplc="BB8092D6">
      <w:start w:val="1"/>
      <w:numFmt w:val="bullet"/>
      <w:lvlText w:val=""/>
      <w:lvlJc w:val="left"/>
    </w:lvl>
    <w:lvl w:ilvl="7" w:tplc="A4C8FF6E">
      <w:start w:val="1"/>
      <w:numFmt w:val="bullet"/>
      <w:lvlText w:val=""/>
      <w:lvlJc w:val="left"/>
    </w:lvl>
    <w:lvl w:ilvl="8" w:tplc="EB2A3916">
      <w:start w:val="1"/>
      <w:numFmt w:val="bullet"/>
      <w:lvlText w:val=""/>
      <w:lvlJc w:val="left"/>
    </w:lvl>
  </w:abstractNum>
  <w:abstractNum w:abstractNumId="19" w15:restartNumberingAfterBreak="0">
    <w:nsid w:val="00000015"/>
    <w:multiLevelType w:val="hybridMultilevel"/>
    <w:tmpl w:val="4A2AC314"/>
    <w:lvl w:ilvl="0" w:tplc="4D841FFA">
      <w:start w:val="5"/>
      <w:numFmt w:val="decimal"/>
      <w:lvlText w:val="(%1)"/>
      <w:lvlJc w:val="left"/>
    </w:lvl>
    <w:lvl w:ilvl="1" w:tplc="FBBE745C">
      <w:start w:val="1"/>
      <w:numFmt w:val="decimal"/>
      <w:lvlText w:val="%2"/>
      <w:lvlJc w:val="left"/>
    </w:lvl>
    <w:lvl w:ilvl="2" w:tplc="876EEB2A">
      <w:start w:val="1"/>
      <w:numFmt w:val="lowerLetter"/>
      <w:lvlText w:val="%3."/>
      <w:lvlJc w:val="left"/>
    </w:lvl>
    <w:lvl w:ilvl="3" w:tplc="5716410C">
      <w:start w:val="1"/>
      <w:numFmt w:val="bullet"/>
      <w:lvlText w:val=""/>
      <w:lvlJc w:val="left"/>
    </w:lvl>
    <w:lvl w:ilvl="4" w:tplc="CDC0FE3E">
      <w:start w:val="1"/>
      <w:numFmt w:val="bullet"/>
      <w:lvlText w:val=""/>
      <w:lvlJc w:val="left"/>
    </w:lvl>
    <w:lvl w:ilvl="5" w:tplc="567424C6">
      <w:start w:val="1"/>
      <w:numFmt w:val="bullet"/>
      <w:lvlText w:val=""/>
      <w:lvlJc w:val="left"/>
    </w:lvl>
    <w:lvl w:ilvl="6" w:tplc="3AECE7AA">
      <w:start w:val="1"/>
      <w:numFmt w:val="bullet"/>
      <w:lvlText w:val=""/>
      <w:lvlJc w:val="left"/>
    </w:lvl>
    <w:lvl w:ilvl="7" w:tplc="0896A4B4">
      <w:start w:val="1"/>
      <w:numFmt w:val="bullet"/>
      <w:lvlText w:val=""/>
      <w:lvlJc w:val="left"/>
    </w:lvl>
    <w:lvl w:ilvl="8" w:tplc="3F18DB36">
      <w:start w:val="1"/>
      <w:numFmt w:val="bullet"/>
      <w:lvlText w:val=""/>
      <w:lvlJc w:val="left"/>
    </w:lvl>
  </w:abstractNum>
  <w:abstractNum w:abstractNumId="20" w15:restartNumberingAfterBreak="0">
    <w:nsid w:val="00000016"/>
    <w:multiLevelType w:val="hybridMultilevel"/>
    <w:tmpl w:val="39EE015C"/>
    <w:lvl w:ilvl="0" w:tplc="39D8813E">
      <w:start w:val="1"/>
      <w:numFmt w:val="decimal"/>
      <w:lvlText w:val="%1"/>
      <w:lvlJc w:val="left"/>
    </w:lvl>
    <w:lvl w:ilvl="1" w:tplc="9A38DD88">
      <w:start w:val="3"/>
      <w:numFmt w:val="lowerLetter"/>
      <w:lvlText w:val="%2."/>
      <w:lvlJc w:val="left"/>
    </w:lvl>
    <w:lvl w:ilvl="2" w:tplc="6DF85EDA">
      <w:start w:val="1"/>
      <w:numFmt w:val="bullet"/>
      <w:lvlText w:val=""/>
      <w:lvlJc w:val="left"/>
    </w:lvl>
    <w:lvl w:ilvl="3" w:tplc="6F325D88">
      <w:start w:val="1"/>
      <w:numFmt w:val="bullet"/>
      <w:lvlText w:val=""/>
      <w:lvlJc w:val="left"/>
    </w:lvl>
    <w:lvl w:ilvl="4" w:tplc="9CC49328">
      <w:start w:val="1"/>
      <w:numFmt w:val="bullet"/>
      <w:lvlText w:val=""/>
      <w:lvlJc w:val="left"/>
    </w:lvl>
    <w:lvl w:ilvl="5" w:tplc="EBC46BC4">
      <w:start w:val="1"/>
      <w:numFmt w:val="bullet"/>
      <w:lvlText w:val=""/>
      <w:lvlJc w:val="left"/>
    </w:lvl>
    <w:lvl w:ilvl="6" w:tplc="C248E6C6">
      <w:start w:val="1"/>
      <w:numFmt w:val="bullet"/>
      <w:lvlText w:val=""/>
      <w:lvlJc w:val="left"/>
    </w:lvl>
    <w:lvl w:ilvl="7" w:tplc="D0E0B62A">
      <w:start w:val="1"/>
      <w:numFmt w:val="bullet"/>
      <w:lvlText w:val=""/>
      <w:lvlJc w:val="left"/>
    </w:lvl>
    <w:lvl w:ilvl="8" w:tplc="EF88CA18">
      <w:start w:val="1"/>
      <w:numFmt w:val="bullet"/>
      <w:lvlText w:val=""/>
      <w:lvlJc w:val="left"/>
    </w:lvl>
  </w:abstractNum>
  <w:abstractNum w:abstractNumId="21" w15:restartNumberingAfterBreak="0">
    <w:nsid w:val="00000017"/>
    <w:multiLevelType w:val="hybridMultilevel"/>
    <w:tmpl w:val="57FC4FBA"/>
    <w:lvl w:ilvl="0" w:tplc="44060002">
      <w:start w:val="6"/>
      <w:numFmt w:val="decimal"/>
      <w:lvlText w:val="(%1)"/>
      <w:lvlJc w:val="left"/>
    </w:lvl>
    <w:lvl w:ilvl="1" w:tplc="C9BE03B2">
      <w:start w:val="1"/>
      <w:numFmt w:val="lowerLetter"/>
      <w:lvlText w:val="%2"/>
      <w:lvlJc w:val="left"/>
    </w:lvl>
    <w:lvl w:ilvl="2" w:tplc="0A223660">
      <w:start w:val="1"/>
      <w:numFmt w:val="bullet"/>
      <w:lvlText w:val=""/>
      <w:lvlJc w:val="left"/>
    </w:lvl>
    <w:lvl w:ilvl="3" w:tplc="803638E6">
      <w:start w:val="1"/>
      <w:numFmt w:val="bullet"/>
      <w:lvlText w:val=""/>
      <w:lvlJc w:val="left"/>
    </w:lvl>
    <w:lvl w:ilvl="4" w:tplc="34A282A0">
      <w:start w:val="1"/>
      <w:numFmt w:val="bullet"/>
      <w:lvlText w:val=""/>
      <w:lvlJc w:val="left"/>
    </w:lvl>
    <w:lvl w:ilvl="5" w:tplc="BC582348">
      <w:start w:val="1"/>
      <w:numFmt w:val="bullet"/>
      <w:lvlText w:val=""/>
      <w:lvlJc w:val="left"/>
    </w:lvl>
    <w:lvl w:ilvl="6" w:tplc="DDF003CC">
      <w:start w:val="1"/>
      <w:numFmt w:val="bullet"/>
      <w:lvlText w:val=""/>
      <w:lvlJc w:val="left"/>
    </w:lvl>
    <w:lvl w:ilvl="7" w:tplc="EAD81504">
      <w:start w:val="1"/>
      <w:numFmt w:val="bullet"/>
      <w:lvlText w:val=""/>
      <w:lvlJc w:val="left"/>
    </w:lvl>
    <w:lvl w:ilvl="8" w:tplc="97C85382">
      <w:start w:val="1"/>
      <w:numFmt w:val="bullet"/>
      <w:lvlText w:val=""/>
      <w:lvlJc w:val="left"/>
    </w:lvl>
  </w:abstractNum>
  <w:abstractNum w:abstractNumId="22" w15:restartNumberingAfterBreak="0">
    <w:nsid w:val="00000018"/>
    <w:multiLevelType w:val="hybridMultilevel"/>
    <w:tmpl w:val="0CC1016E"/>
    <w:lvl w:ilvl="0" w:tplc="FF982592">
      <w:start w:val="1"/>
      <w:numFmt w:val="lowerLetter"/>
      <w:lvlText w:val="%1)"/>
      <w:lvlJc w:val="left"/>
    </w:lvl>
    <w:lvl w:ilvl="1" w:tplc="A29602D6">
      <w:start w:val="1"/>
      <w:numFmt w:val="bullet"/>
      <w:lvlText w:val=""/>
      <w:lvlJc w:val="left"/>
    </w:lvl>
    <w:lvl w:ilvl="2" w:tplc="2196E594">
      <w:start w:val="1"/>
      <w:numFmt w:val="bullet"/>
      <w:lvlText w:val=""/>
      <w:lvlJc w:val="left"/>
    </w:lvl>
    <w:lvl w:ilvl="3" w:tplc="FF12E4B8">
      <w:start w:val="1"/>
      <w:numFmt w:val="bullet"/>
      <w:lvlText w:val=""/>
      <w:lvlJc w:val="left"/>
    </w:lvl>
    <w:lvl w:ilvl="4" w:tplc="FC304D72">
      <w:start w:val="1"/>
      <w:numFmt w:val="bullet"/>
      <w:lvlText w:val=""/>
      <w:lvlJc w:val="left"/>
    </w:lvl>
    <w:lvl w:ilvl="5" w:tplc="8FD4211E">
      <w:start w:val="1"/>
      <w:numFmt w:val="bullet"/>
      <w:lvlText w:val=""/>
      <w:lvlJc w:val="left"/>
    </w:lvl>
    <w:lvl w:ilvl="6" w:tplc="F4CA8DCA">
      <w:start w:val="1"/>
      <w:numFmt w:val="bullet"/>
      <w:lvlText w:val=""/>
      <w:lvlJc w:val="left"/>
    </w:lvl>
    <w:lvl w:ilvl="7" w:tplc="1BDC16B0">
      <w:start w:val="1"/>
      <w:numFmt w:val="bullet"/>
      <w:lvlText w:val=""/>
      <w:lvlJc w:val="left"/>
    </w:lvl>
    <w:lvl w:ilvl="8" w:tplc="A0BAAD2C">
      <w:start w:val="1"/>
      <w:numFmt w:val="bullet"/>
      <w:lvlText w:val=""/>
      <w:lvlJc w:val="left"/>
    </w:lvl>
  </w:abstractNum>
  <w:abstractNum w:abstractNumId="23" w15:restartNumberingAfterBreak="0">
    <w:nsid w:val="00000019"/>
    <w:multiLevelType w:val="hybridMultilevel"/>
    <w:tmpl w:val="43F18422"/>
    <w:lvl w:ilvl="0" w:tplc="4E928D90">
      <w:start w:val="1"/>
      <w:numFmt w:val="decimal"/>
      <w:lvlText w:val="%1)"/>
      <w:lvlJc w:val="left"/>
    </w:lvl>
    <w:lvl w:ilvl="1" w:tplc="69F4196E">
      <w:start w:val="1"/>
      <w:numFmt w:val="bullet"/>
      <w:lvlText w:val=""/>
      <w:lvlJc w:val="left"/>
    </w:lvl>
    <w:lvl w:ilvl="2" w:tplc="EA487B14">
      <w:start w:val="1"/>
      <w:numFmt w:val="bullet"/>
      <w:lvlText w:val=""/>
      <w:lvlJc w:val="left"/>
    </w:lvl>
    <w:lvl w:ilvl="3" w:tplc="1304C3B4">
      <w:start w:val="1"/>
      <w:numFmt w:val="bullet"/>
      <w:lvlText w:val=""/>
      <w:lvlJc w:val="left"/>
    </w:lvl>
    <w:lvl w:ilvl="4" w:tplc="71D0B956">
      <w:start w:val="1"/>
      <w:numFmt w:val="bullet"/>
      <w:lvlText w:val=""/>
      <w:lvlJc w:val="left"/>
    </w:lvl>
    <w:lvl w:ilvl="5" w:tplc="CFA2FDE6">
      <w:start w:val="1"/>
      <w:numFmt w:val="bullet"/>
      <w:lvlText w:val=""/>
      <w:lvlJc w:val="left"/>
    </w:lvl>
    <w:lvl w:ilvl="6" w:tplc="25929CAC">
      <w:start w:val="1"/>
      <w:numFmt w:val="bullet"/>
      <w:lvlText w:val=""/>
      <w:lvlJc w:val="left"/>
    </w:lvl>
    <w:lvl w:ilvl="7" w:tplc="E392E412">
      <w:start w:val="1"/>
      <w:numFmt w:val="bullet"/>
      <w:lvlText w:val=""/>
      <w:lvlJc w:val="left"/>
    </w:lvl>
    <w:lvl w:ilvl="8" w:tplc="45F8AEAC">
      <w:start w:val="1"/>
      <w:numFmt w:val="bullet"/>
      <w:lvlText w:val=""/>
      <w:lvlJc w:val="left"/>
    </w:lvl>
  </w:abstractNum>
  <w:abstractNum w:abstractNumId="24" w15:restartNumberingAfterBreak="0">
    <w:nsid w:val="0000001A"/>
    <w:multiLevelType w:val="hybridMultilevel"/>
    <w:tmpl w:val="BD1C67D6"/>
    <w:lvl w:ilvl="0" w:tplc="0C70900C">
      <w:start w:val="5"/>
      <w:numFmt w:val="decimal"/>
      <w:lvlText w:val="%1)"/>
      <w:lvlJc w:val="left"/>
      <w:rPr>
        <w:color w:val="000000" w:themeColor="text1"/>
      </w:rPr>
    </w:lvl>
    <w:lvl w:ilvl="1" w:tplc="8C2E68D2">
      <w:start w:val="1"/>
      <w:numFmt w:val="bullet"/>
      <w:lvlText w:val=""/>
      <w:lvlJc w:val="left"/>
    </w:lvl>
    <w:lvl w:ilvl="2" w:tplc="B866C4B8">
      <w:start w:val="1"/>
      <w:numFmt w:val="bullet"/>
      <w:lvlText w:val=""/>
      <w:lvlJc w:val="left"/>
    </w:lvl>
    <w:lvl w:ilvl="3" w:tplc="76D2DA16">
      <w:start w:val="1"/>
      <w:numFmt w:val="bullet"/>
      <w:lvlText w:val=""/>
      <w:lvlJc w:val="left"/>
    </w:lvl>
    <w:lvl w:ilvl="4" w:tplc="24564578">
      <w:start w:val="1"/>
      <w:numFmt w:val="bullet"/>
      <w:lvlText w:val=""/>
      <w:lvlJc w:val="left"/>
    </w:lvl>
    <w:lvl w:ilvl="5" w:tplc="6E74C826">
      <w:start w:val="1"/>
      <w:numFmt w:val="bullet"/>
      <w:lvlText w:val=""/>
      <w:lvlJc w:val="left"/>
    </w:lvl>
    <w:lvl w:ilvl="6" w:tplc="0D5E28CA">
      <w:start w:val="1"/>
      <w:numFmt w:val="bullet"/>
      <w:lvlText w:val=""/>
      <w:lvlJc w:val="left"/>
    </w:lvl>
    <w:lvl w:ilvl="7" w:tplc="2470519A">
      <w:start w:val="1"/>
      <w:numFmt w:val="bullet"/>
      <w:lvlText w:val=""/>
      <w:lvlJc w:val="left"/>
    </w:lvl>
    <w:lvl w:ilvl="8" w:tplc="09A20EE0">
      <w:start w:val="1"/>
      <w:numFmt w:val="bullet"/>
      <w:lvlText w:val=""/>
      <w:lvlJc w:val="left"/>
    </w:lvl>
  </w:abstractNum>
  <w:abstractNum w:abstractNumId="25" w15:restartNumberingAfterBreak="0">
    <w:nsid w:val="0000001B"/>
    <w:multiLevelType w:val="hybridMultilevel"/>
    <w:tmpl w:val="26F324BA"/>
    <w:lvl w:ilvl="0" w:tplc="DA045F22">
      <w:start w:val="1"/>
      <w:numFmt w:val="decimal"/>
      <w:lvlText w:val="%1)"/>
      <w:lvlJc w:val="left"/>
    </w:lvl>
    <w:lvl w:ilvl="1" w:tplc="FB128742">
      <w:start w:val="1"/>
      <w:numFmt w:val="lowerLetter"/>
      <w:lvlText w:val="%2)"/>
      <w:lvlJc w:val="left"/>
    </w:lvl>
    <w:lvl w:ilvl="2" w:tplc="6FDEF4E4">
      <w:start w:val="1"/>
      <w:numFmt w:val="bullet"/>
      <w:lvlText w:val=""/>
      <w:lvlJc w:val="left"/>
    </w:lvl>
    <w:lvl w:ilvl="3" w:tplc="8D6A9908">
      <w:start w:val="1"/>
      <w:numFmt w:val="bullet"/>
      <w:lvlText w:val=""/>
      <w:lvlJc w:val="left"/>
    </w:lvl>
    <w:lvl w:ilvl="4" w:tplc="2D709112">
      <w:start w:val="1"/>
      <w:numFmt w:val="bullet"/>
      <w:lvlText w:val=""/>
      <w:lvlJc w:val="left"/>
    </w:lvl>
    <w:lvl w:ilvl="5" w:tplc="C9EE53F2">
      <w:start w:val="1"/>
      <w:numFmt w:val="bullet"/>
      <w:lvlText w:val=""/>
      <w:lvlJc w:val="left"/>
    </w:lvl>
    <w:lvl w:ilvl="6" w:tplc="D4429A86">
      <w:start w:val="1"/>
      <w:numFmt w:val="bullet"/>
      <w:lvlText w:val=""/>
      <w:lvlJc w:val="left"/>
    </w:lvl>
    <w:lvl w:ilvl="7" w:tplc="A7087B0E">
      <w:start w:val="1"/>
      <w:numFmt w:val="bullet"/>
      <w:lvlText w:val=""/>
      <w:lvlJc w:val="left"/>
    </w:lvl>
    <w:lvl w:ilvl="8" w:tplc="41F6D3C0">
      <w:start w:val="1"/>
      <w:numFmt w:val="bullet"/>
      <w:lvlText w:val=""/>
      <w:lvlJc w:val="left"/>
    </w:lvl>
  </w:abstractNum>
  <w:abstractNum w:abstractNumId="26" w15:restartNumberingAfterBreak="0">
    <w:nsid w:val="0000001C"/>
    <w:multiLevelType w:val="hybridMultilevel"/>
    <w:tmpl w:val="7F01579A"/>
    <w:lvl w:ilvl="0" w:tplc="8222EFBA">
      <w:start w:val="6"/>
      <w:numFmt w:val="lowerLetter"/>
      <w:lvlText w:val="%1)"/>
      <w:lvlJc w:val="left"/>
    </w:lvl>
    <w:lvl w:ilvl="1" w:tplc="59D23422">
      <w:start w:val="1"/>
      <w:numFmt w:val="bullet"/>
      <w:lvlText w:val=""/>
      <w:lvlJc w:val="left"/>
    </w:lvl>
    <w:lvl w:ilvl="2" w:tplc="83224A30">
      <w:start w:val="1"/>
      <w:numFmt w:val="bullet"/>
      <w:lvlText w:val=""/>
      <w:lvlJc w:val="left"/>
    </w:lvl>
    <w:lvl w:ilvl="3" w:tplc="78F4C36E">
      <w:start w:val="1"/>
      <w:numFmt w:val="bullet"/>
      <w:lvlText w:val=""/>
      <w:lvlJc w:val="left"/>
    </w:lvl>
    <w:lvl w:ilvl="4" w:tplc="0832CC3A">
      <w:start w:val="1"/>
      <w:numFmt w:val="bullet"/>
      <w:lvlText w:val=""/>
      <w:lvlJc w:val="left"/>
    </w:lvl>
    <w:lvl w:ilvl="5" w:tplc="7916DCBC">
      <w:start w:val="1"/>
      <w:numFmt w:val="bullet"/>
      <w:lvlText w:val=""/>
      <w:lvlJc w:val="left"/>
    </w:lvl>
    <w:lvl w:ilvl="6" w:tplc="D4F43522">
      <w:start w:val="1"/>
      <w:numFmt w:val="bullet"/>
      <w:lvlText w:val=""/>
      <w:lvlJc w:val="left"/>
    </w:lvl>
    <w:lvl w:ilvl="7" w:tplc="DE4A7818">
      <w:start w:val="1"/>
      <w:numFmt w:val="bullet"/>
      <w:lvlText w:val=""/>
      <w:lvlJc w:val="left"/>
    </w:lvl>
    <w:lvl w:ilvl="8" w:tplc="9E6AD352">
      <w:start w:val="1"/>
      <w:numFmt w:val="bullet"/>
      <w:lvlText w:val=""/>
      <w:lvlJc w:val="left"/>
    </w:lvl>
  </w:abstractNum>
  <w:abstractNum w:abstractNumId="27" w15:restartNumberingAfterBreak="0">
    <w:nsid w:val="0000001D"/>
    <w:multiLevelType w:val="hybridMultilevel"/>
    <w:tmpl w:val="49DA307C"/>
    <w:lvl w:ilvl="0" w:tplc="619CFDA4">
      <w:start w:val="1"/>
      <w:numFmt w:val="lowerRoman"/>
      <w:lvlText w:val="(%1)"/>
      <w:lvlJc w:val="left"/>
    </w:lvl>
    <w:lvl w:ilvl="1" w:tplc="3300093A">
      <w:start w:val="1"/>
      <w:numFmt w:val="decimal"/>
      <w:lvlText w:val="%2."/>
      <w:lvlJc w:val="left"/>
    </w:lvl>
    <w:lvl w:ilvl="2" w:tplc="4CF85E22">
      <w:start w:val="1"/>
      <w:numFmt w:val="lowerLetter"/>
      <w:lvlText w:val="%3)"/>
      <w:lvlJc w:val="left"/>
    </w:lvl>
    <w:lvl w:ilvl="3" w:tplc="B24EFB62">
      <w:start w:val="1"/>
      <w:numFmt w:val="bullet"/>
      <w:lvlText w:val=""/>
      <w:lvlJc w:val="left"/>
    </w:lvl>
    <w:lvl w:ilvl="4" w:tplc="7E587F6A">
      <w:start w:val="1"/>
      <w:numFmt w:val="bullet"/>
      <w:lvlText w:val=""/>
      <w:lvlJc w:val="left"/>
    </w:lvl>
    <w:lvl w:ilvl="5" w:tplc="AB38EDEC">
      <w:start w:val="1"/>
      <w:numFmt w:val="bullet"/>
      <w:lvlText w:val=""/>
      <w:lvlJc w:val="left"/>
    </w:lvl>
    <w:lvl w:ilvl="6" w:tplc="F8A46006">
      <w:start w:val="1"/>
      <w:numFmt w:val="bullet"/>
      <w:lvlText w:val=""/>
      <w:lvlJc w:val="left"/>
    </w:lvl>
    <w:lvl w:ilvl="7" w:tplc="610436CE">
      <w:start w:val="1"/>
      <w:numFmt w:val="bullet"/>
      <w:lvlText w:val=""/>
      <w:lvlJc w:val="left"/>
    </w:lvl>
    <w:lvl w:ilvl="8" w:tplc="0D5E2D36">
      <w:start w:val="1"/>
      <w:numFmt w:val="bullet"/>
      <w:lvlText w:val=""/>
      <w:lvlJc w:val="left"/>
    </w:lvl>
  </w:abstractNum>
  <w:abstractNum w:abstractNumId="28" w15:restartNumberingAfterBreak="0">
    <w:nsid w:val="0000001E"/>
    <w:multiLevelType w:val="hybridMultilevel"/>
    <w:tmpl w:val="7055A5F4"/>
    <w:lvl w:ilvl="0" w:tplc="2E28402E">
      <w:start w:val="1"/>
      <w:numFmt w:val="lowerRoman"/>
      <w:lvlText w:val="%1"/>
      <w:lvlJc w:val="left"/>
    </w:lvl>
    <w:lvl w:ilvl="1" w:tplc="A98874D0">
      <w:start w:val="2"/>
      <w:numFmt w:val="decimal"/>
      <w:lvlText w:val="%2."/>
      <w:lvlJc w:val="left"/>
    </w:lvl>
    <w:lvl w:ilvl="2" w:tplc="E7AE7BBC">
      <w:start w:val="1"/>
      <w:numFmt w:val="lowerLetter"/>
      <w:lvlText w:val="%3)"/>
      <w:lvlJc w:val="left"/>
    </w:lvl>
    <w:lvl w:ilvl="3" w:tplc="57E43D5C">
      <w:start w:val="1"/>
      <w:numFmt w:val="bullet"/>
      <w:lvlText w:val=""/>
      <w:lvlJc w:val="left"/>
    </w:lvl>
    <w:lvl w:ilvl="4" w:tplc="4DBE0366">
      <w:start w:val="1"/>
      <w:numFmt w:val="bullet"/>
      <w:lvlText w:val=""/>
      <w:lvlJc w:val="left"/>
    </w:lvl>
    <w:lvl w:ilvl="5" w:tplc="C9648698">
      <w:start w:val="1"/>
      <w:numFmt w:val="bullet"/>
      <w:lvlText w:val=""/>
      <w:lvlJc w:val="left"/>
    </w:lvl>
    <w:lvl w:ilvl="6" w:tplc="0B946E82">
      <w:start w:val="1"/>
      <w:numFmt w:val="bullet"/>
      <w:lvlText w:val=""/>
      <w:lvlJc w:val="left"/>
    </w:lvl>
    <w:lvl w:ilvl="7" w:tplc="06461A9A">
      <w:start w:val="1"/>
      <w:numFmt w:val="bullet"/>
      <w:lvlText w:val=""/>
      <w:lvlJc w:val="left"/>
    </w:lvl>
    <w:lvl w:ilvl="8" w:tplc="039E15E4">
      <w:start w:val="1"/>
      <w:numFmt w:val="bullet"/>
      <w:lvlText w:val=""/>
      <w:lvlJc w:val="left"/>
    </w:lvl>
  </w:abstractNum>
  <w:abstractNum w:abstractNumId="29" w15:restartNumberingAfterBreak="0">
    <w:nsid w:val="0000001F"/>
    <w:multiLevelType w:val="hybridMultilevel"/>
    <w:tmpl w:val="5FB8370A"/>
    <w:lvl w:ilvl="0" w:tplc="EE06E06C">
      <w:start w:val="2"/>
      <w:numFmt w:val="lowerRoman"/>
      <w:lvlText w:val="(%1)"/>
      <w:lvlJc w:val="left"/>
    </w:lvl>
    <w:lvl w:ilvl="1" w:tplc="3FE0FD12">
      <w:start w:val="1"/>
      <w:numFmt w:val="decimal"/>
      <w:lvlText w:val="%2"/>
      <w:lvlJc w:val="left"/>
    </w:lvl>
    <w:lvl w:ilvl="2" w:tplc="1FC8A248">
      <w:start w:val="1"/>
      <w:numFmt w:val="lowerLetter"/>
      <w:lvlText w:val="%3"/>
      <w:lvlJc w:val="left"/>
    </w:lvl>
    <w:lvl w:ilvl="3" w:tplc="13284F7C">
      <w:start w:val="1"/>
      <w:numFmt w:val="bullet"/>
      <w:lvlText w:val=""/>
      <w:lvlJc w:val="left"/>
    </w:lvl>
    <w:lvl w:ilvl="4" w:tplc="D62CFB74">
      <w:start w:val="1"/>
      <w:numFmt w:val="bullet"/>
      <w:lvlText w:val=""/>
      <w:lvlJc w:val="left"/>
    </w:lvl>
    <w:lvl w:ilvl="5" w:tplc="22CAFB1C">
      <w:start w:val="1"/>
      <w:numFmt w:val="bullet"/>
      <w:lvlText w:val=""/>
      <w:lvlJc w:val="left"/>
    </w:lvl>
    <w:lvl w:ilvl="6" w:tplc="E8188250">
      <w:start w:val="1"/>
      <w:numFmt w:val="bullet"/>
      <w:lvlText w:val=""/>
      <w:lvlJc w:val="left"/>
    </w:lvl>
    <w:lvl w:ilvl="7" w:tplc="D876E1AA">
      <w:start w:val="1"/>
      <w:numFmt w:val="bullet"/>
      <w:lvlText w:val=""/>
      <w:lvlJc w:val="left"/>
    </w:lvl>
    <w:lvl w:ilvl="8" w:tplc="F790D8DC">
      <w:start w:val="1"/>
      <w:numFmt w:val="bullet"/>
      <w:lvlText w:val=""/>
      <w:lvlJc w:val="left"/>
    </w:lvl>
  </w:abstractNum>
  <w:abstractNum w:abstractNumId="30" w15:restartNumberingAfterBreak="0">
    <w:nsid w:val="00000020"/>
    <w:multiLevelType w:val="hybridMultilevel"/>
    <w:tmpl w:val="50801EE0"/>
    <w:lvl w:ilvl="0" w:tplc="414422D8">
      <w:start w:val="1"/>
      <w:numFmt w:val="lowerRoman"/>
      <w:lvlText w:val="%1"/>
      <w:lvlJc w:val="left"/>
    </w:lvl>
    <w:lvl w:ilvl="1" w:tplc="4366EF18">
      <w:start w:val="1"/>
      <w:numFmt w:val="lowerLetter"/>
      <w:lvlText w:val="%2)"/>
      <w:lvlJc w:val="left"/>
    </w:lvl>
    <w:lvl w:ilvl="2" w:tplc="2D6AB278">
      <w:start w:val="1"/>
      <w:numFmt w:val="bullet"/>
      <w:lvlText w:val=""/>
      <w:lvlJc w:val="left"/>
    </w:lvl>
    <w:lvl w:ilvl="3" w:tplc="4A82B28A">
      <w:start w:val="1"/>
      <w:numFmt w:val="bullet"/>
      <w:lvlText w:val=""/>
      <w:lvlJc w:val="left"/>
    </w:lvl>
    <w:lvl w:ilvl="4" w:tplc="02B2E12A">
      <w:start w:val="1"/>
      <w:numFmt w:val="bullet"/>
      <w:lvlText w:val=""/>
      <w:lvlJc w:val="left"/>
    </w:lvl>
    <w:lvl w:ilvl="5" w:tplc="B4440DAA">
      <w:start w:val="1"/>
      <w:numFmt w:val="bullet"/>
      <w:lvlText w:val=""/>
      <w:lvlJc w:val="left"/>
    </w:lvl>
    <w:lvl w:ilvl="6" w:tplc="6D469512">
      <w:start w:val="1"/>
      <w:numFmt w:val="bullet"/>
      <w:lvlText w:val=""/>
      <w:lvlJc w:val="left"/>
    </w:lvl>
    <w:lvl w:ilvl="7" w:tplc="501EE484">
      <w:start w:val="1"/>
      <w:numFmt w:val="bullet"/>
      <w:lvlText w:val=""/>
      <w:lvlJc w:val="left"/>
    </w:lvl>
    <w:lvl w:ilvl="8" w:tplc="4AE25488">
      <w:start w:val="1"/>
      <w:numFmt w:val="bullet"/>
      <w:lvlText w:val=""/>
      <w:lvlJc w:val="left"/>
    </w:lvl>
  </w:abstractNum>
  <w:abstractNum w:abstractNumId="31" w15:restartNumberingAfterBreak="0">
    <w:nsid w:val="00000021"/>
    <w:multiLevelType w:val="hybridMultilevel"/>
    <w:tmpl w:val="0488AC1A"/>
    <w:lvl w:ilvl="0" w:tplc="544E897E">
      <w:start w:val="3"/>
      <w:numFmt w:val="lowerRoman"/>
      <w:lvlText w:val="(%1)"/>
      <w:lvlJc w:val="left"/>
    </w:lvl>
    <w:lvl w:ilvl="1" w:tplc="22F2E3C0">
      <w:start w:val="1"/>
      <w:numFmt w:val="lowerLetter"/>
      <w:lvlText w:val="%2"/>
      <w:lvlJc w:val="left"/>
    </w:lvl>
    <w:lvl w:ilvl="2" w:tplc="E0B07B52">
      <w:start w:val="1"/>
      <w:numFmt w:val="bullet"/>
      <w:lvlText w:val=""/>
      <w:lvlJc w:val="left"/>
    </w:lvl>
    <w:lvl w:ilvl="3" w:tplc="8C96019C">
      <w:start w:val="1"/>
      <w:numFmt w:val="bullet"/>
      <w:lvlText w:val=""/>
      <w:lvlJc w:val="left"/>
    </w:lvl>
    <w:lvl w:ilvl="4" w:tplc="FCE0A5F6">
      <w:start w:val="1"/>
      <w:numFmt w:val="bullet"/>
      <w:lvlText w:val=""/>
      <w:lvlJc w:val="left"/>
    </w:lvl>
    <w:lvl w:ilvl="5" w:tplc="3BEAEDE2">
      <w:start w:val="1"/>
      <w:numFmt w:val="bullet"/>
      <w:lvlText w:val=""/>
      <w:lvlJc w:val="left"/>
    </w:lvl>
    <w:lvl w:ilvl="6" w:tplc="8ABE446E">
      <w:start w:val="1"/>
      <w:numFmt w:val="bullet"/>
      <w:lvlText w:val=""/>
      <w:lvlJc w:val="left"/>
    </w:lvl>
    <w:lvl w:ilvl="7" w:tplc="9A065964">
      <w:start w:val="1"/>
      <w:numFmt w:val="bullet"/>
      <w:lvlText w:val=""/>
      <w:lvlJc w:val="left"/>
    </w:lvl>
    <w:lvl w:ilvl="8" w:tplc="AA342B72">
      <w:start w:val="1"/>
      <w:numFmt w:val="bullet"/>
      <w:lvlText w:val=""/>
      <w:lvlJc w:val="left"/>
    </w:lvl>
  </w:abstractNum>
  <w:abstractNum w:abstractNumId="32" w15:restartNumberingAfterBreak="0">
    <w:nsid w:val="00000022"/>
    <w:multiLevelType w:val="hybridMultilevel"/>
    <w:tmpl w:val="5FB8011C"/>
    <w:lvl w:ilvl="0" w:tplc="36F012E8">
      <w:start w:val="1"/>
      <w:numFmt w:val="decimal"/>
      <w:lvlText w:val="(%1)"/>
      <w:lvlJc w:val="left"/>
    </w:lvl>
    <w:lvl w:ilvl="1" w:tplc="D30C013C">
      <w:start w:val="1"/>
      <w:numFmt w:val="bullet"/>
      <w:lvlText w:val=""/>
      <w:lvlJc w:val="left"/>
    </w:lvl>
    <w:lvl w:ilvl="2" w:tplc="C7DCCB08">
      <w:start w:val="1"/>
      <w:numFmt w:val="bullet"/>
      <w:lvlText w:val=""/>
      <w:lvlJc w:val="left"/>
    </w:lvl>
    <w:lvl w:ilvl="3" w:tplc="8920FC6E">
      <w:start w:val="1"/>
      <w:numFmt w:val="bullet"/>
      <w:lvlText w:val=""/>
      <w:lvlJc w:val="left"/>
    </w:lvl>
    <w:lvl w:ilvl="4" w:tplc="8F24FB46">
      <w:start w:val="1"/>
      <w:numFmt w:val="bullet"/>
      <w:lvlText w:val=""/>
      <w:lvlJc w:val="left"/>
    </w:lvl>
    <w:lvl w:ilvl="5" w:tplc="31840776">
      <w:start w:val="1"/>
      <w:numFmt w:val="bullet"/>
      <w:lvlText w:val=""/>
      <w:lvlJc w:val="left"/>
    </w:lvl>
    <w:lvl w:ilvl="6" w:tplc="AE964AF8">
      <w:start w:val="1"/>
      <w:numFmt w:val="bullet"/>
      <w:lvlText w:val=""/>
      <w:lvlJc w:val="left"/>
    </w:lvl>
    <w:lvl w:ilvl="7" w:tplc="7252455E">
      <w:start w:val="1"/>
      <w:numFmt w:val="bullet"/>
      <w:lvlText w:val=""/>
      <w:lvlJc w:val="left"/>
    </w:lvl>
    <w:lvl w:ilvl="8" w:tplc="742C5EDE">
      <w:start w:val="1"/>
      <w:numFmt w:val="bullet"/>
      <w:lvlText w:val=""/>
      <w:lvlJc w:val="left"/>
    </w:lvl>
  </w:abstractNum>
  <w:abstractNum w:abstractNumId="33" w15:restartNumberingAfterBreak="0">
    <w:nsid w:val="00000023"/>
    <w:multiLevelType w:val="hybridMultilevel"/>
    <w:tmpl w:val="6AA78F7E"/>
    <w:lvl w:ilvl="0" w:tplc="55CA943A">
      <w:start w:val="1"/>
      <w:numFmt w:val="decimal"/>
      <w:lvlText w:val="(%1)"/>
      <w:lvlJc w:val="left"/>
    </w:lvl>
    <w:lvl w:ilvl="1" w:tplc="E1D40744">
      <w:start w:val="1"/>
      <w:numFmt w:val="bullet"/>
      <w:lvlText w:val=""/>
      <w:lvlJc w:val="left"/>
    </w:lvl>
    <w:lvl w:ilvl="2" w:tplc="19A09482">
      <w:start w:val="1"/>
      <w:numFmt w:val="bullet"/>
      <w:lvlText w:val=""/>
      <w:lvlJc w:val="left"/>
    </w:lvl>
    <w:lvl w:ilvl="3" w:tplc="BCC21956">
      <w:start w:val="1"/>
      <w:numFmt w:val="bullet"/>
      <w:lvlText w:val=""/>
      <w:lvlJc w:val="left"/>
    </w:lvl>
    <w:lvl w:ilvl="4" w:tplc="361C2AB0">
      <w:start w:val="1"/>
      <w:numFmt w:val="bullet"/>
      <w:lvlText w:val=""/>
      <w:lvlJc w:val="left"/>
    </w:lvl>
    <w:lvl w:ilvl="5" w:tplc="30988A98">
      <w:start w:val="1"/>
      <w:numFmt w:val="bullet"/>
      <w:lvlText w:val=""/>
      <w:lvlJc w:val="left"/>
    </w:lvl>
    <w:lvl w:ilvl="6" w:tplc="4950F0D4">
      <w:start w:val="1"/>
      <w:numFmt w:val="bullet"/>
      <w:lvlText w:val=""/>
      <w:lvlJc w:val="left"/>
    </w:lvl>
    <w:lvl w:ilvl="7" w:tplc="A6E079F4">
      <w:start w:val="1"/>
      <w:numFmt w:val="bullet"/>
      <w:lvlText w:val=""/>
      <w:lvlJc w:val="left"/>
    </w:lvl>
    <w:lvl w:ilvl="8" w:tplc="10FA9D1E">
      <w:start w:val="1"/>
      <w:numFmt w:val="bullet"/>
      <w:lvlText w:val=""/>
      <w:lvlJc w:val="left"/>
    </w:lvl>
  </w:abstractNum>
  <w:abstractNum w:abstractNumId="34" w15:restartNumberingAfterBreak="0">
    <w:nsid w:val="00000026"/>
    <w:multiLevelType w:val="hybridMultilevel"/>
    <w:tmpl w:val="6A5F7028"/>
    <w:lvl w:ilvl="0" w:tplc="A7389368">
      <w:start w:val="1"/>
      <w:numFmt w:val="lowerLetter"/>
      <w:lvlText w:val="(%1)"/>
      <w:lvlJc w:val="left"/>
    </w:lvl>
    <w:lvl w:ilvl="1" w:tplc="7A1AD188">
      <w:start w:val="1"/>
      <w:numFmt w:val="bullet"/>
      <w:lvlText w:val=""/>
      <w:lvlJc w:val="left"/>
    </w:lvl>
    <w:lvl w:ilvl="2" w:tplc="0FC45094">
      <w:start w:val="1"/>
      <w:numFmt w:val="bullet"/>
      <w:lvlText w:val=""/>
      <w:lvlJc w:val="left"/>
    </w:lvl>
    <w:lvl w:ilvl="3" w:tplc="99E0AEF4">
      <w:start w:val="1"/>
      <w:numFmt w:val="bullet"/>
      <w:lvlText w:val=""/>
      <w:lvlJc w:val="left"/>
    </w:lvl>
    <w:lvl w:ilvl="4" w:tplc="42F409B0">
      <w:start w:val="1"/>
      <w:numFmt w:val="bullet"/>
      <w:lvlText w:val=""/>
      <w:lvlJc w:val="left"/>
    </w:lvl>
    <w:lvl w:ilvl="5" w:tplc="F41EC6BA">
      <w:start w:val="1"/>
      <w:numFmt w:val="bullet"/>
      <w:lvlText w:val=""/>
      <w:lvlJc w:val="left"/>
    </w:lvl>
    <w:lvl w:ilvl="6" w:tplc="6948498E">
      <w:start w:val="1"/>
      <w:numFmt w:val="bullet"/>
      <w:lvlText w:val=""/>
      <w:lvlJc w:val="left"/>
    </w:lvl>
    <w:lvl w:ilvl="7" w:tplc="3C505C8C">
      <w:start w:val="1"/>
      <w:numFmt w:val="bullet"/>
      <w:lvlText w:val=""/>
      <w:lvlJc w:val="left"/>
    </w:lvl>
    <w:lvl w:ilvl="8" w:tplc="C8BC782E">
      <w:start w:val="1"/>
      <w:numFmt w:val="bullet"/>
      <w:lvlText w:val=""/>
      <w:lvlJc w:val="left"/>
    </w:lvl>
  </w:abstractNum>
  <w:abstractNum w:abstractNumId="35" w15:restartNumberingAfterBreak="0">
    <w:nsid w:val="00000027"/>
    <w:multiLevelType w:val="hybridMultilevel"/>
    <w:tmpl w:val="7D5E18F8"/>
    <w:lvl w:ilvl="0" w:tplc="A6CC4B0E">
      <w:start w:val="1"/>
      <w:numFmt w:val="decimal"/>
      <w:lvlText w:val="(%1)"/>
      <w:lvlJc w:val="left"/>
    </w:lvl>
    <w:lvl w:ilvl="1" w:tplc="BE7C0C26">
      <w:start w:val="1"/>
      <w:numFmt w:val="bullet"/>
      <w:lvlText w:val=""/>
      <w:lvlJc w:val="left"/>
    </w:lvl>
    <w:lvl w:ilvl="2" w:tplc="51E8C3EA">
      <w:start w:val="1"/>
      <w:numFmt w:val="bullet"/>
      <w:lvlText w:val=""/>
      <w:lvlJc w:val="left"/>
    </w:lvl>
    <w:lvl w:ilvl="3" w:tplc="81A89172">
      <w:start w:val="1"/>
      <w:numFmt w:val="bullet"/>
      <w:lvlText w:val=""/>
      <w:lvlJc w:val="left"/>
    </w:lvl>
    <w:lvl w:ilvl="4" w:tplc="2A7C3004">
      <w:start w:val="1"/>
      <w:numFmt w:val="bullet"/>
      <w:lvlText w:val=""/>
      <w:lvlJc w:val="left"/>
    </w:lvl>
    <w:lvl w:ilvl="5" w:tplc="6E88F24C">
      <w:start w:val="1"/>
      <w:numFmt w:val="bullet"/>
      <w:lvlText w:val=""/>
      <w:lvlJc w:val="left"/>
    </w:lvl>
    <w:lvl w:ilvl="6" w:tplc="1834F8CC">
      <w:start w:val="1"/>
      <w:numFmt w:val="bullet"/>
      <w:lvlText w:val=""/>
      <w:lvlJc w:val="left"/>
    </w:lvl>
    <w:lvl w:ilvl="7" w:tplc="74A2063C">
      <w:start w:val="1"/>
      <w:numFmt w:val="bullet"/>
      <w:lvlText w:val=""/>
      <w:lvlJc w:val="left"/>
    </w:lvl>
    <w:lvl w:ilvl="8" w:tplc="9B76A828">
      <w:start w:val="1"/>
      <w:numFmt w:val="bullet"/>
      <w:lvlText w:val=""/>
      <w:lvlJc w:val="left"/>
    </w:lvl>
  </w:abstractNum>
  <w:abstractNum w:abstractNumId="36" w15:restartNumberingAfterBreak="0">
    <w:nsid w:val="00000028"/>
    <w:multiLevelType w:val="hybridMultilevel"/>
    <w:tmpl w:val="5F3534A4"/>
    <w:lvl w:ilvl="0" w:tplc="3322E614">
      <w:start w:val="10"/>
      <w:numFmt w:val="decimal"/>
      <w:lvlText w:val="%1."/>
      <w:lvlJc w:val="left"/>
    </w:lvl>
    <w:lvl w:ilvl="1" w:tplc="107CB4D8">
      <w:start w:val="1"/>
      <w:numFmt w:val="bullet"/>
      <w:lvlText w:val=""/>
      <w:lvlJc w:val="left"/>
    </w:lvl>
    <w:lvl w:ilvl="2" w:tplc="5756E8B0">
      <w:start w:val="1"/>
      <w:numFmt w:val="bullet"/>
      <w:lvlText w:val=""/>
      <w:lvlJc w:val="left"/>
    </w:lvl>
    <w:lvl w:ilvl="3" w:tplc="634CEC7E">
      <w:start w:val="1"/>
      <w:numFmt w:val="bullet"/>
      <w:lvlText w:val=""/>
      <w:lvlJc w:val="left"/>
    </w:lvl>
    <w:lvl w:ilvl="4" w:tplc="503C5CA0">
      <w:start w:val="1"/>
      <w:numFmt w:val="bullet"/>
      <w:lvlText w:val=""/>
      <w:lvlJc w:val="left"/>
    </w:lvl>
    <w:lvl w:ilvl="5" w:tplc="D8BAFEF2">
      <w:start w:val="1"/>
      <w:numFmt w:val="bullet"/>
      <w:lvlText w:val=""/>
      <w:lvlJc w:val="left"/>
    </w:lvl>
    <w:lvl w:ilvl="6" w:tplc="39606EBC">
      <w:start w:val="1"/>
      <w:numFmt w:val="bullet"/>
      <w:lvlText w:val=""/>
      <w:lvlJc w:val="left"/>
    </w:lvl>
    <w:lvl w:ilvl="7" w:tplc="7FE63A34">
      <w:start w:val="1"/>
      <w:numFmt w:val="bullet"/>
      <w:lvlText w:val=""/>
      <w:lvlJc w:val="left"/>
    </w:lvl>
    <w:lvl w:ilvl="8" w:tplc="5E429DE4">
      <w:start w:val="1"/>
      <w:numFmt w:val="bullet"/>
      <w:lvlText w:val=""/>
      <w:lvlJc w:val="left"/>
    </w:lvl>
  </w:abstractNum>
  <w:abstractNum w:abstractNumId="37" w15:restartNumberingAfterBreak="0">
    <w:nsid w:val="00000029"/>
    <w:multiLevelType w:val="hybridMultilevel"/>
    <w:tmpl w:val="73A1821A"/>
    <w:lvl w:ilvl="0" w:tplc="F4003F5E">
      <w:start w:val="1"/>
      <w:numFmt w:val="decimal"/>
      <w:lvlText w:val="%1"/>
      <w:lvlJc w:val="left"/>
    </w:lvl>
    <w:lvl w:ilvl="1" w:tplc="6E760838">
      <w:start w:val="1"/>
      <w:numFmt w:val="lowerLetter"/>
      <w:lvlText w:val="%2)"/>
      <w:lvlJc w:val="left"/>
    </w:lvl>
    <w:lvl w:ilvl="2" w:tplc="C11A8DF6">
      <w:start w:val="1"/>
      <w:numFmt w:val="bullet"/>
      <w:lvlText w:val=""/>
      <w:lvlJc w:val="left"/>
    </w:lvl>
    <w:lvl w:ilvl="3" w:tplc="A936F384">
      <w:start w:val="1"/>
      <w:numFmt w:val="bullet"/>
      <w:lvlText w:val=""/>
      <w:lvlJc w:val="left"/>
    </w:lvl>
    <w:lvl w:ilvl="4" w:tplc="C0EEDDA0">
      <w:start w:val="1"/>
      <w:numFmt w:val="bullet"/>
      <w:lvlText w:val=""/>
      <w:lvlJc w:val="left"/>
    </w:lvl>
    <w:lvl w:ilvl="5" w:tplc="E162E700">
      <w:start w:val="1"/>
      <w:numFmt w:val="bullet"/>
      <w:lvlText w:val=""/>
      <w:lvlJc w:val="left"/>
    </w:lvl>
    <w:lvl w:ilvl="6" w:tplc="A600F50E">
      <w:start w:val="1"/>
      <w:numFmt w:val="bullet"/>
      <w:lvlText w:val=""/>
      <w:lvlJc w:val="left"/>
    </w:lvl>
    <w:lvl w:ilvl="7" w:tplc="A99EC7E6">
      <w:start w:val="1"/>
      <w:numFmt w:val="bullet"/>
      <w:lvlText w:val=""/>
      <w:lvlJc w:val="left"/>
    </w:lvl>
    <w:lvl w:ilvl="8" w:tplc="645E0A70">
      <w:start w:val="1"/>
      <w:numFmt w:val="bullet"/>
      <w:lvlText w:val=""/>
      <w:lvlJc w:val="left"/>
    </w:lvl>
  </w:abstractNum>
  <w:abstractNum w:abstractNumId="38" w15:restartNumberingAfterBreak="0">
    <w:nsid w:val="0000002A"/>
    <w:multiLevelType w:val="hybridMultilevel"/>
    <w:tmpl w:val="7DE67712"/>
    <w:lvl w:ilvl="0" w:tplc="931C3566">
      <w:start w:val="12"/>
      <w:numFmt w:val="decimal"/>
      <w:lvlText w:val="%1."/>
      <w:lvlJc w:val="left"/>
    </w:lvl>
    <w:lvl w:ilvl="1" w:tplc="E10C0570">
      <w:start w:val="1"/>
      <w:numFmt w:val="lowerLetter"/>
      <w:lvlText w:val="%2"/>
      <w:lvlJc w:val="left"/>
    </w:lvl>
    <w:lvl w:ilvl="2" w:tplc="F41A1092">
      <w:start w:val="1"/>
      <w:numFmt w:val="bullet"/>
      <w:lvlText w:val=""/>
      <w:lvlJc w:val="left"/>
    </w:lvl>
    <w:lvl w:ilvl="3" w:tplc="296A4D5E">
      <w:start w:val="1"/>
      <w:numFmt w:val="bullet"/>
      <w:lvlText w:val=""/>
      <w:lvlJc w:val="left"/>
    </w:lvl>
    <w:lvl w:ilvl="4" w:tplc="8E28FD60">
      <w:start w:val="1"/>
      <w:numFmt w:val="bullet"/>
      <w:lvlText w:val=""/>
      <w:lvlJc w:val="left"/>
    </w:lvl>
    <w:lvl w:ilvl="5" w:tplc="1A1AD86C">
      <w:start w:val="1"/>
      <w:numFmt w:val="bullet"/>
      <w:lvlText w:val=""/>
      <w:lvlJc w:val="left"/>
    </w:lvl>
    <w:lvl w:ilvl="6" w:tplc="57EC61EE">
      <w:start w:val="1"/>
      <w:numFmt w:val="bullet"/>
      <w:lvlText w:val=""/>
      <w:lvlJc w:val="left"/>
    </w:lvl>
    <w:lvl w:ilvl="7" w:tplc="7D244D50">
      <w:start w:val="1"/>
      <w:numFmt w:val="bullet"/>
      <w:lvlText w:val=""/>
      <w:lvlJc w:val="left"/>
    </w:lvl>
    <w:lvl w:ilvl="8" w:tplc="8D486A0C">
      <w:start w:val="1"/>
      <w:numFmt w:val="bullet"/>
      <w:lvlText w:val=""/>
      <w:lvlJc w:val="left"/>
    </w:lvl>
  </w:abstractNum>
  <w:abstractNum w:abstractNumId="39" w15:restartNumberingAfterBreak="0">
    <w:nsid w:val="0000002B"/>
    <w:multiLevelType w:val="hybridMultilevel"/>
    <w:tmpl w:val="555C55B4"/>
    <w:lvl w:ilvl="0" w:tplc="56F684FA">
      <w:start w:val="9"/>
      <w:numFmt w:val="upperLetter"/>
      <w:lvlText w:val="%1."/>
      <w:lvlJc w:val="left"/>
    </w:lvl>
    <w:lvl w:ilvl="1" w:tplc="FA64802C">
      <w:start w:val="1"/>
      <w:numFmt w:val="decimal"/>
      <w:lvlText w:val="%2)"/>
      <w:lvlJc w:val="left"/>
    </w:lvl>
    <w:lvl w:ilvl="2" w:tplc="8FBCBCB0">
      <w:start w:val="1"/>
      <w:numFmt w:val="lowerLetter"/>
      <w:lvlText w:val="%3."/>
      <w:lvlJc w:val="left"/>
    </w:lvl>
    <w:lvl w:ilvl="3" w:tplc="5528636E">
      <w:start w:val="1"/>
      <w:numFmt w:val="bullet"/>
      <w:lvlText w:val=""/>
      <w:lvlJc w:val="left"/>
    </w:lvl>
    <w:lvl w:ilvl="4" w:tplc="E818A564">
      <w:start w:val="1"/>
      <w:numFmt w:val="bullet"/>
      <w:lvlText w:val=""/>
      <w:lvlJc w:val="left"/>
    </w:lvl>
    <w:lvl w:ilvl="5" w:tplc="891A548C">
      <w:start w:val="1"/>
      <w:numFmt w:val="bullet"/>
      <w:lvlText w:val=""/>
      <w:lvlJc w:val="left"/>
    </w:lvl>
    <w:lvl w:ilvl="6" w:tplc="FA06431C">
      <w:start w:val="1"/>
      <w:numFmt w:val="bullet"/>
      <w:lvlText w:val=""/>
      <w:lvlJc w:val="left"/>
    </w:lvl>
    <w:lvl w:ilvl="7" w:tplc="F198D6EE">
      <w:start w:val="1"/>
      <w:numFmt w:val="bullet"/>
      <w:lvlText w:val=""/>
      <w:lvlJc w:val="left"/>
    </w:lvl>
    <w:lvl w:ilvl="8" w:tplc="FEBACC10">
      <w:start w:val="1"/>
      <w:numFmt w:val="bullet"/>
      <w:lvlText w:val=""/>
      <w:lvlJc w:val="left"/>
    </w:lvl>
  </w:abstractNum>
  <w:abstractNum w:abstractNumId="40" w15:restartNumberingAfterBreak="0">
    <w:nsid w:val="0000002C"/>
    <w:multiLevelType w:val="hybridMultilevel"/>
    <w:tmpl w:val="3FA62ACA"/>
    <w:lvl w:ilvl="0" w:tplc="A9245F56">
      <w:start w:val="1"/>
      <w:numFmt w:val="upperLetter"/>
      <w:lvlText w:val="%1"/>
      <w:lvlJc w:val="left"/>
    </w:lvl>
    <w:lvl w:ilvl="1" w:tplc="CD6ADF2A">
      <w:start w:val="1"/>
      <w:numFmt w:val="decimal"/>
      <w:lvlText w:val="%2"/>
      <w:lvlJc w:val="left"/>
    </w:lvl>
    <w:lvl w:ilvl="2" w:tplc="DBEEE76A">
      <w:start w:val="3"/>
      <w:numFmt w:val="lowerLetter"/>
      <w:lvlText w:val="%3."/>
      <w:lvlJc w:val="left"/>
    </w:lvl>
    <w:lvl w:ilvl="3" w:tplc="6264F1C6">
      <w:start w:val="1"/>
      <w:numFmt w:val="bullet"/>
      <w:lvlText w:val=""/>
      <w:lvlJc w:val="left"/>
    </w:lvl>
    <w:lvl w:ilvl="4" w:tplc="BB94A9CC">
      <w:start w:val="1"/>
      <w:numFmt w:val="bullet"/>
      <w:lvlText w:val=""/>
      <w:lvlJc w:val="left"/>
    </w:lvl>
    <w:lvl w:ilvl="5" w:tplc="9ECEC08E">
      <w:start w:val="1"/>
      <w:numFmt w:val="bullet"/>
      <w:lvlText w:val=""/>
      <w:lvlJc w:val="left"/>
    </w:lvl>
    <w:lvl w:ilvl="6" w:tplc="C0169556">
      <w:start w:val="1"/>
      <w:numFmt w:val="bullet"/>
      <w:lvlText w:val=""/>
      <w:lvlJc w:val="left"/>
    </w:lvl>
    <w:lvl w:ilvl="7" w:tplc="AF84DD86">
      <w:start w:val="1"/>
      <w:numFmt w:val="bullet"/>
      <w:lvlText w:val=""/>
      <w:lvlJc w:val="left"/>
    </w:lvl>
    <w:lvl w:ilvl="8" w:tplc="09EA98A0">
      <w:start w:val="1"/>
      <w:numFmt w:val="bullet"/>
      <w:lvlText w:val=""/>
      <w:lvlJc w:val="left"/>
    </w:lvl>
  </w:abstractNum>
  <w:abstractNum w:abstractNumId="41" w15:restartNumberingAfterBreak="0">
    <w:nsid w:val="0000002D"/>
    <w:multiLevelType w:val="hybridMultilevel"/>
    <w:tmpl w:val="14FCE74E"/>
    <w:lvl w:ilvl="0" w:tplc="084A58EA">
      <w:start w:val="1"/>
      <w:numFmt w:val="upperLetter"/>
      <w:lvlText w:val="%1"/>
      <w:lvlJc w:val="left"/>
    </w:lvl>
    <w:lvl w:ilvl="1" w:tplc="7E38BDB4">
      <w:start w:val="4"/>
      <w:numFmt w:val="decimal"/>
      <w:lvlText w:val="%2)"/>
      <w:lvlJc w:val="left"/>
    </w:lvl>
    <w:lvl w:ilvl="2" w:tplc="1F706338">
      <w:start w:val="1"/>
      <w:numFmt w:val="lowerLetter"/>
      <w:lvlText w:val="%3"/>
      <w:lvlJc w:val="left"/>
    </w:lvl>
    <w:lvl w:ilvl="3" w:tplc="D272E196">
      <w:start w:val="1"/>
      <w:numFmt w:val="bullet"/>
      <w:lvlText w:val=""/>
      <w:lvlJc w:val="left"/>
    </w:lvl>
    <w:lvl w:ilvl="4" w:tplc="C38E911C">
      <w:start w:val="1"/>
      <w:numFmt w:val="bullet"/>
      <w:lvlText w:val=""/>
      <w:lvlJc w:val="left"/>
    </w:lvl>
    <w:lvl w:ilvl="5" w:tplc="7EF04A98">
      <w:start w:val="1"/>
      <w:numFmt w:val="bullet"/>
      <w:lvlText w:val=""/>
      <w:lvlJc w:val="left"/>
    </w:lvl>
    <w:lvl w:ilvl="6" w:tplc="2738EBA0">
      <w:start w:val="1"/>
      <w:numFmt w:val="bullet"/>
      <w:lvlText w:val=""/>
      <w:lvlJc w:val="left"/>
    </w:lvl>
    <w:lvl w:ilvl="7" w:tplc="05AE2E30">
      <w:start w:val="1"/>
      <w:numFmt w:val="bullet"/>
      <w:lvlText w:val=""/>
      <w:lvlJc w:val="left"/>
    </w:lvl>
    <w:lvl w:ilvl="8" w:tplc="43E05D42">
      <w:start w:val="1"/>
      <w:numFmt w:val="bullet"/>
      <w:lvlText w:val=""/>
      <w:lvlJc w:val="left"/>
    </w:lvl>
  </w:abstractNum>
  <w:abstractNum w:abstractNumId="42" w15:restartNumberingAfterBreak="0">
    <w:nsid w:val="0000002E"/>
    <w:multiLevelType w:val="hybridMultilevel"/>
    <w:tmpl w:val="6A3DD3E8"/>
    <w:lvl w:ilvl="0" w:tplc="F2F2E63E">
      <w:start w:val="35"/>
      <w:numFmt w:val="upperLetter"/>
      <w:lvlText w:val="%1."/>
      <w:lvlJc w:val="left"/>
    </w:lvl>
    <w:lvl w:ilvl="1" w:tplc="9FF28D70">
      <w:start w:val="1"/>
      <w:numFmt w:val="decimal"/>
      <w:lvlText w:val="%2"/>
      <w:lvlJc w:val="left"/>
    </w:lvl>
    <w:lvl w:ilvl="2" w:tplc="9CAC0476">
      <w:start w:val="1"/>
      <w:numFmt w:val="lowerLetter"/>
      <w:lvlText w:val="%3"/>
      <w:lvlJc w:val="left"/>
    </w:lvl>
    <w:lvl w:ilvl="3" w:tplc="8A567882">
      <w:start w:val="1"/>
      <w:numFmt w:val="bullet"/>
      <w:lvlText w:val=""/>
      <w:lvlJc w:val="left"/>
    </w:lvl>
    <w:lvl w:ilvl="4" w:tplc="ACDC1524">
      <w:start w:val="1"/>
      <w:numFmt w:val="bullet"/>
      <w:lvlText w:val=""/>
      <w:lvlJc w:val="left"/>
    </w:lvl>
    <w:lvl w:ilvl="5" w:tplc="8AA45352">
      <w:start w:val="1"/>
      <w:numFmt w:val="bullet"/>
      <w:lvlText w:val=""/>
      <w:lvlJc w:val="left"/>
    </w:lvl>
    <w:lvl w:ilvl="6" w:tplc="E8E4181C">
      <w:start w:val="1"/>
      <w:numFmt w:val="bullet"/>
      <w:lvlText w:val=""/>
      <w:lvlJc w:val="left"/>
    </w:lvl>
    <w:lvl w:ilvl="7" w:tplc="3F389C5A">
      <w:start w:val="1"/>
      <w:numFmt w:val="bullet"/>
      <w:lvlText w:val=""/>
      <w:lvlJc w:val="left"/>
    </w:lvl>
    <w:lvl w:ilvl="8" w:tplc="BEB238C8">
      <w:start w:val="1"/>
      <w:numFmt w:val="bullet"/>
      <w:lvlText w:val=""/>
      <w:lvlJc w:val="left"/>
    </w:lvl>
  </w:abstractNum>
  <w:abstractNum w:abstractNumId="43" w15:restartNumberingAfterBreak="0">
    <w:nsid w:val="0000002F"/>
    <w:multiLevelType w:val="hybridMultilevel"/>
    <w:tmpl w:val="71C91298"/>
    <w:lvl w:ilvl="0" w:tplc="CE82ED92">
      <w:start w:val="1"/>
      <w:numFmt w:val="decimal"/>
      <w:lvlText w:val="%1."/>
      <w:lvlJc w:val="left"/>
    </w:lvl>
    <w:lvl w:ilvl="1" w:tplc="7E888D5A">
      <w:start w:val="1"/>
      <w:numFmt w:val="bullet"/>
      <w:lvlText w:val=""/>
      <w:lvlJc w:val="left"/>
    </w:lvl>
    <w:lvl w:ilvl="2" w:tplc="30D4966E">
      <w:start w:val="1"/>
      <w:numFmt w:val="bullet"/>
      <w:lvlText w:val=""/>
      <w:lvlJc w:val="left"/>
    </w:lvl>
    <w:lvl w:ilvl="3" w:tplc="72B6551C">
      <w:start w:val="1"/>
      <w:numFmt w:val="bullet"/>
      <w:lvlText w:val=""/>
      <w:lvlJc w:val="left"/>
    </w:lvl>
    <w:lvl w:ilvl="4" w:tplc="71B81CF2">
      <w:start w:val="1"/>
      <w:numFmt w:val="bullet"/>
      <w:lvlText w:val=""/>
      <w:lvlJc w:val="left"/>
    </w:lvl>
    <w:lvl w:ilvl="5" w:tplc="B282BA2C">
      <w:start w:val="1"/>
      <w:numFmt w:val="bullet"/>
      <w:lvlText w:val=""/>
      <w:lvlJc w:val="left"/>
    </w:lvl>
    <w:lvl w:ilvl="6" w:tplc="ABDC8C52">
      <w:start w:val="1"/>
      <w:numFmt w:val="bullet"/>
      <w:lvlText w:val=""/>
      <w:lvlJc w:val="left"/>
    </w:lvl>
    <w:lvl w:ilvl="7" w:tplc="9FCE3D46">
      <w:start w:val="1"/>
      <w:numFmt w:val="bullet"/>
      <w:lvlText w:val=""/>
      <w:lvlJc w:val="left"/>
    </w:lvl>
    <w:lvl w:ilvl="8" w:tplc="334A0F82">
      <w:start w:val="1"/>
      <w:numFmt w:val="bullet"/>
      <w:lvlText w:val=""/>
      <w:lvlJc w:val="left"/>
    </w:lvl>
  </w:abstractNum>
  <w:abstractNum w:abstractNumId="44" w15:restartNumberingAfterBreak="0">
    <w:nsid w:val="00000030"/>
    <w:multiLevelType w:val="hybridMultilevel"/>
    <w:tmpl w:val="09DAF632"/>
    <w:lvl w:ilvl="0" w:tplc="5F081386">
      <w:start w:val="14"/>
      <w:numFmt w:val="decimal"/>
      <w:lvlText w:val="%1."/>
      <w:lvlJc w:val="left"/>
    </w:lvl>
    <w:lvl w:ilvl="1" w:tplc="8174C0E6">
      <w:start w:val="1"/>
      <w:numFmt w:val="bullet"/>
      <w:lvlText w:val=""/>
      <w:lvlJc w:val="left"/>
    </w:lvl>
    <w:lvl w:ilvl="2" w:tplc="C0F04966">
      <w:start w:val="1"/>
      <w:numFmt w:val="bullet"/>
      <w:lvlText w:val=""/>
      <w:lvlJc w:val="left"/>
    </w:lvl>
    <w:lvl w:ilvl="3" w:tplc="5524CD34">
      <w:start w:val="1"/>
      <w:numFmt w:val="bullet"/>
      <w:lvlText w:val=""/>
      <w:lvlJc w:val="left"/>
    </w:lvl>
    <w:lvl w:ilvl="4" w:tplc="ECE22EA0">
      <w:start w:val="1"/>
      <w:numFmt w:val="bullet"/>
      <w:lvlText w:val=""/>
      <w:lvlJc w:val="left"/>
    </w:lvl>
    <w:lvl w:ilvl="5" w:tplc="3CA85884">
      <w:start w:val="1"/>
      <w:numFmt w:val="bullet"/>
      <w:lvlText w:val=""/>
      <w:lvlJc w:val="left"/>
    </w:lvl>
    <w:lvl w:ilvl="6" w:tplc="2F4281C0">
      <w:start w:val="1"/>
      <w:numFmt w:val="bullet"/>
      <w:lvlText w:val=""/>
      <w:lvlJc w:val="left"/>
    </w:lvl>
    <w:lvl w:ilvl="7" w:tplc="49A6DD9E">
      <w:start w:val="1"/>
      <w:numFmt w:val="bullet"/>
      <w:lvlText w:val=""/>
      <w:lvlJc w:val="left"/>
    </w:lvl>
    <w:lvl w:ilvl="8" w:tplc="9BF6BC3C">
      <w:start w:val="1"/>
      <w:numFmt w:val="bullet"/>
      <w:lvlText w:val=""/>
      <w:lvlJc w:val="left"/>
    </w:lvl>
  </w:abstractNum>
  <w:abstractNum w:abstractNumId="45" w15:restartNumberingAfterBreak="0">
    <w:nsid w:val="00000031"/>
    <w:multiLevelType w:val="hybridMultilevel"/>
    <w:tmpl w:val="53299938"/>
    <w:lvl w:ilvl="0" w:tplc="3D425FA2">
      <w:start w:val="1"/>
      <w:numFmt w:val="decimal"/>
      <w:lvlText w:val="%1."/>
      <w:lvlJc w:val="left"/>
    </w:lvl>
    <w:lvl w:ilvl="1" w:tplc="5F5A7EF8">
      <w:start w:val="1"/>
      <w:numFmt w:val="bullet"/>
      <w:lvlText w:val=""/>
      <w:lvlJc w:val="left"/>
    </w:lvl>
    <w:lvl w:ilvl="2" w:tplc="966C3CCA">
      <w:start w:val="1"/>
      <w:numFmt w:val="bullet"/>
      <w:lvlText w:val=""/>
      <w:lvlJc w:val="left"/>
    </w:lvl>
    <w:lvl w:ilvl="3" w:tplc="98403730">
      <w:start w:val="1"/>
      <w:numFmt w:val="bullet"/>
      <w:lvlText w:val=""/>
      <w:lvlJc w:val="left"/>
    </w:lvl>
    <w:lvl w:ilvl="4" w:tplc="77CC63E8">
      <w:start w:val="1"/>
      <w:numFmt w:val="bullet"/>
      <w:lvlText w:val=""/>
      <w:lvlJc w:val="left"/>
    </w:lvl>
    <w:lvl w:ilvl="5" w:tplc="34D89B2E">
      <w:start w:val="1"/>
      <w:numFmt w:val="bullet"/>
      <w:lvlText w:val=""/>
      <w:lvlJc w:val="left"/>
    </w:lvl>
    <w:lvl w:ilvl="6" w:tplc="DC16EB5C">
      <w:start w:val="1"/>
      <w:numFmt w:val="bullet"/>
      <w:lvlText w:val=""/>
      <w:lvlJc w:val="left"/>
    </w:lvl>
    <w:lvl w:ilvl="7" w:tplc="AE08D5E8">
      <w:start w:val="1"/>
      <w:numFmt w:val="bullet"/>
      <w:lvlText w:val=""/>
      <w:lvlJc w:val="left"/>
    </w:lvl>
    <w:lvl w:ilvl="8" w:tplc="A240F030">
      <w:start w:val="1"/>
      <w:numFmt w:val="bullet"/>
      <w:lvlText w:val=""/>
      <w:lvlJc w:val="left"/>
    </w:lvl>
  </w:abstractNum>
  <w:abstractNum w:abstractNumId="46" w15:restartNumberingAfterBreak="0">
    <w:nsid w:val="00000032"/>
    <w:multiLevelType w:val="hybridMultilevel"/>
    <w:tmpl w:val="1FBFE8E0"/>
    <w:lvl w:ilvl="0" w:tplc="0E2AAC1C">
      <w:start w:val="1"/>
      <w:numFmt w:val="lowerLetter"/>
      <w:lvlText w:val="(%1)"/>
      <w:lvlJc w:val="left"/>
    </w:lvl>
    <w:lvl w:ilvl="1" w:tplc="3DB23A62">
      <w:start w:val="1"/>
      <w:numFmt w:val="bullet"/>
      <w:lvlText w:val=""/>
      <w:lvlJc w:val="left"/>
    </w:lvl>
    <w:lvl w:ilvl="2" w:tplc="2D28AC08">
      <w:start w:val="1"/>
      <w:numFmt w:val="bullet"/>
      <w:lvlText w:val=""/>
      <w:lvlJc w:val="left"/>
    </w:lvl>
    <w:lvl w:ilvl="3" w:tplc="48463DE2">
      <w:start w:val="1"/>
      <w:numFmt w:val="bullet"/>
      <w:lvlText w:val=""/>
      <w:lvlJc w:val="left"/>
    </w:lvl>
    <w:lvl w:ilvl="4" w:tplc="529819EA">
      <w:start w:val="1"/>
      <w:numFmt w:val="bullet"/>
      <w:lvlText w:val=""/>
      <w:lvlJc w:val="left"/>
    </w:lvl>
    <w:lvl w:ilvl="5" w:tplc="64241272">
      <w:start w:val="1"/>
      <w:numFmt w:val="bullet"/>
      <w:lvlText w:val=""/>
      <w:lvlJc w:val="left"/>
    </w:lvl>
    <w:lvl w:ilvl="6" w:tplc="F1FE5FB6">
      <w:start w:val="1"/>
      <w:numFmt w:val="bullet"/>
      <w:lvlText w:val=""/>
      <w:lvlJc w:val="left"/>
    </w:lvl>
    <w:lvl w:ilvl="7" w:tplc="3EBC2BF0">
      <w:start w:val="1"/>
      <w:numFmt w:val="bullet"/>
      <w:lvlText w:val=""/>
      <w:lvlJc w:val="left"/>
    </w:lvl>
    <w:lvl w:ilvl="8" w:tplc="19203F60">
      <w:start w:val="1"/>
      <w:numFmt w:val="bullet"/>
      <w:lvlText w:val=""/>
      <w:lvlJc w:val="left"/>
    </w:lvl>
  </w:abstractNum>
  <w:abstractNum w:abstractNumId="47" w15:restartNumberingAfterBreak="0">
    <w:nsid w:val="00000033"/>
    <w:multiLevelType w:val="hybridMultilevel"/>
    <w:tmpl w:val="5092CA78"/>
    <w:lvl w:ilvl="0" w:tplc="D256ECA0">
      <w:start w:val="1"/>
      <w:numFmt w:val="decimal"/>
      <w:lvlText w:val="%1."/>
      <w:lvlJc w:val="left"/>
    </w:lvl>
    <w:lvl w:ilvl="1" w:tplc="7EBC8878">
      <w:start w:val="1"/>
      <w:numFmt w:val="bullet"/>
      <w:lvlText w:val=""/>
      <w:lvlJc w:val="left"/>
    </w:lvl>
    <w:lvl w:ilvl="2" w:tplc="EEFAB324">
      <w:start w:val="1"/>
      <w:numFmt w:val="bullet"/>
      <w:lvlText w:val=""/>
      <w:lvlJc w:val="left"/>
    </w:lvl>
    <w:lvl w:ilvl="3" w:tplc="DDEAD4D4">
      <w:start w:val="1"/>
      <w:numFmt w:val="bullet"/>
      <w:lvlText w:val=""/>
      <w:lvlJc w:val="left"/>
    </w:lvl>
    <w:lvl w:ilvl="4" w:tplc="5406C49C">
      <w:start w:val="1"/>
      <w:numFmt w:val="bullet"/>
      <w:lvlText w:val=""/>
      <w:lvlJc w:val="left"/>
    </w:lvl>
    <w:lvl w:ilvl="5" w:tplc="252ECB2A">
      <w:start w:val="1"/>
      <w:numFmt w:val="bullet"/>
      <w:lvlText w:val=""/>
      <w:lvlJc w:val="left"/>
    </w:lvl>
    <w:lvl w:ilvl="6" w:tplc="9DF098FE">
      <w:start w:val="1"/>
      <w:numFmt w:val="bullet"/>
      <w:lvlText w:val=""/>
      <w:lvlJc w:val="left"/>
    </w:lvl>
    <w:lvl w:ilvl="7" w:tplc="EB583CE0">
      <w:start w:val="1"/>
      <w:numFmt w:val="bullet"/>
      <w:lvlText w:val=""/>
      <w:lvlJc w:val="left"/>
    </w:lvl>
    <w:lvl w:ilvl="8" w:tplc="B8B0BBB6">
      <w:start w:val="1"/>
      <w:numFmt w:val="bullet"/>
      <w:lvlText w:val=""/>
      <w:lvlJc w:val="left"/>
    </w:lvl>
  </w:abstractNum>
  <w:abstractNum w:abstractNumId="48" w15:restartNumberingAfterBreak="0">
    <w:nsid w:val="00000034"/>
    <w:multiLevelType w:val="hybridMultilevel"/>
    <w:tmpl w:val="1D545C4C"/>
    <w:lvl w:ilvl="0" w:tplc="42D8AE42">
      <w:start w:val="3"/>
      <w:numFmt w:val="decimal"/>
      <w:lvlText w:val="%1."/>
      <w:lvlJc w:val="left"/>
    </w:lvl>
    <w:lvl w:ilvl="1" w:tplc="CB32B308">
      <w:start w:val="1"/>
      <w:numFmt w:val="lowerLetter"/>
      <w:lvlText w:val="(%2)"/>
      <w:lvlJc w:val="left"/>
    </w:lvl>
    <w:lvl w:ilvl="2" w:tplc="BA48CB44">
      <w:start w:val="1"/>
      <w:numFmt w:val="bullet"/>
      <w:lvlText w:val=""/>
      <w:lvlJc w:val="left"/>
    </w:lvl>
    <w:lvl w:ilvl="3" w:tplc="AF584A14">
      <w:start w:val="1"/>
      <w:numFmt w:val="bullet"/>
      <w:lvlText w:val=""/>
      <w:lvlJc w:val="left"/>
    </w:lvl>
    <w:lvl w:ilvl="4" w:tplc="5BDEDE3E">
      <w:start w:val="1"/>
      <w:numFmt w:val="bullet"/>
      <w:lvlText w:val=""/>
      <w:lvlJc w:val="left"/>
    </w:lvl>
    <w:lvl w:ilvl="5" w:tplc="818C3866">
      <w:start w:val="1"/>
      <w:numFmt w:val="bullet"/>
      <w:lvlText w:val=""/>
      <w:lvlJc w:val="left"/>
    </w:lvl>
    <w:lvl w:ilvl="6" w:tplc="EC3EC552">
      <w:start w:val="1"/>
      <w:numFmt w:val="bullet"/>
      <w:lvlText w:val=""/>
      <w:lvlJc w:val="left"/>
    </w:lvl>
    <w:lvl w:ilvl="7" w:tplc="59E07AEE">
      <w:start w:val="1"/>
      <w:numFmt w:val="bullet"/>
      <w:lvlText w:val=""/>
      <w:lvlJc w:val="left"/>
    </w:lvl>
    <w:lvl w:ilvl="8" w:tplc="6B506C84">
      <w:start w:val="1"/>
      <w:numFmt w:val="bullet"/>
      <w:lvlText w:val=""/>
      <w:lvlJc w:val="left"/>
    </w:lvl>
  </w:abstractNum>
  <w:abstractNum w:abstractNumId="49" w15:restartNumberingAfterBreak="0">
    <w:nsid w:val="00000035"/>
    <w:multiLevelType w:val="hybridMultilevel"/>
    <w:tmpl w:val="59ADEA3C"/>
    <w:lvl w:ilvl="0" w:tplc="D7D236F6">
      <w:start w:val="2"/>
      <w:numFmt w:val="lowerLetter"/>
      <w:lvlText w:val="(%1)"/>
      <w:lvlJc w:val="left"/>
    </w:lvl>
    <w:lvl w:ilvl="1" w:tplc="CF5EDDAC">
      <w:start w:val="1"/>
      <w:numFmt w:val="bullet"/>
      <w:lvlText w:val=""/>
      <w:lvlJc w:val="left"/>
    </w:lvl>
    <w:lvl w:ilvl="2" w:tplc="C0AE833C">
      <w:start w:val="1"/>
      <w:numFmt w:val="bullet"/>
      <w:lvlText w:val=""/>
      <w:lvlJc w:val="left"/>
    </w:lvl>
    <w:lvl w:ilvl="3" w:tplc="318EA47C">
      <w:start w:val="1"/>
      <w:numFmt w:val="bullet"/>
      <w:lvlText w:val=""/>
      <w:lvlJc w:val="left"/>
    </w:lvl>
    <w:lvl w:ilvl="4" w:tplc="C9BA70FC">
      <w:start w:val="1"/>
      <w:numFmt w:val="bullet"/>
      <w:lvlText w:val=""/>
      <w:lvlJc w:val="left"/>
    </w:lvl>
    <w:lvl w:ilvl="5" w:tplc="E49023FE">
      <w:start w:val="1"/>
      <w:numFmt w:val="bullet"/>
      <w:lvlText w:val=""/>
      <w:lvlJc w:val="left"/>
    </w:lvl>
    <w:lvl w:ilvl="6" w:tplc="3716900A">
      <w:start w:val="1"/>
      <w:numFmt w:val="bullet"/>
      <w:lvlText w:val=""/>
      <w:lvlJc w:val="left"/>
    </w:lvl>
    <w:lvl w:ilvl="7" w:tplc="3FFAD41E">
      <w:start w:val="1"/>
      <w:numFmt w:val="bullet"/>
      <w:lvlText w:val=""/>
      <w:lvlJc w:val="left"/>
    </w:lvl>
    <w:lvl w:ilvl="8" w:tplc="084CA75E">
      <w:start w:val="1"/>
      <w:numFmt w:val="bullet"/>
      <w:lvlText w:val=""/>
      <w:lvlJc w:val="left"/>
    </w:lvl>
  </w:abstractNum>
  <w:abstractNum w:abstractNumId="50" w15:restartNumberingAfterBreak="0">
    <w:nsid w:val="00000036"/>
    <w:multiLevelType w:val="hybridMultilevel"/>
    <w:tmpl w:val="288F1A34"/>
    <w:lvl w:ilvl="0" w:tplc="4D9EF852">
      <w:start w:val="1"/>
      <w:numFmt w:val="upperLetter"/>
      <w:lvlText w:val="%1)"/>
      <w:lvlJc w:val="left"/>
    </w:lvl>
    <w:lvl w:ilvl="1" w:tplc="EED4E52A">
      <w:start w:val="1"/>
      <w:numFmt w:val="bullet"/>
      <w:lvlText w:val=""/>
      <w:lvlJc w:val="left"/>
    </w:lvl>
    <w:lvl w:ilvl="2" w:tplc="1BF87FF8">
      <w:start w:val="1"/>
      <w:numFmt w:val="bullet"/>
      <w:lvlText w:val=""/>
      <w:lvlJc w:val="left"/>
    </w:lvl>
    <w:lvl w:ilvl="3" w:tplc="D3144F74">
      <w:start w:val="1"/>
      <w:numFmt w:val="bullet"/>
      <w:lvlText w:val=""/>
      <w:lvlJc w:val="left"/>
    </w:lvl>
    <w:lvl w:ilvl="4" w:tplc="9F60D56C">
      <w:start w:val="1"/>
      <w:numFmt w:val="bullet"/>
      <w:lvlText w:val=""/>
      <w:lvlJc w:val="left"/>
    </w:lvl>
    <w:lvl w:ilvl="5" w:tplc="4D86A1B8">
      <w:start w:val="1"/>
      <w:numFmt w:val="bullet"/>
      <w:lvlText w:val=""/>
      <w:lvlJc w:val="left"/>
    </w:lvl>
    <w:lvl w:ilvl="6" w:tplc="7F9C0280">
      <w:start w:val="1"/>
      <w:numFmt w:val="bullet"/>
      <w:lvlText w:val=""/>
      <w:lvlJc w:val="left"/>
    </w:lvl>
    <w:lvl w:ilvl="7" w:tplc="20EECED0">
      <w:start w:val="1"/>
      <w:numFmt w:val="bullet"/>
      <w:lvlText w:val=""/>
      <w:lvlJc w:val="left"/>
    </w:lvl>
    <w:lvl w:ilvl="8" w:tplc="7B3E8196">
      <w:start w:val="1"/>
      <w:numFmt w:val="bullet"/>
      <w:lvlText w:val=""/>
      <w:lvlJc w:val="left"/>
    </w:lvl>
  </w:abstractNum>
  <w:abstractNum w:abstractNumId="51" w15:restartNumberingAfterBreak="0">
    <w:nsid w:val="00000037"/>
    <w:multiLevelType w:val="hybridMultilevel"/>
    <w:tmpl w:val="2A155DBC"/>
    <w:lvl w:ilvl="0" w:tplc="8D14DC28">
      <w:start w:val="1"/>
      <w:numFmt w:val="decimal"/>
      <w:lvlText w:val="%1)"/>
      <w:lvlJc w:val="left"/>
    </w:lvl>
    <w:lvl w:ilvl="1" w:tplc="966ACA78">
      <w:start w:val="1"/>
      <w:numFmt w:val="bullet"/>
      <w:lvlText w:val=""/>
      <w:lvlJc w:val="left"/>
    </w:lvl>
    <w:lvl w:ilvl="2" w:tplc="0DC224E0">
      <w:start w:val="1"/>
      <w:numFmt w:val="bullet"/>
      <w:lvlText w:val=""/>
      <w:lvlJc w:val="left"/>
    </w:lvl>
    <w:lvl w:ilvl="3" w:tplc="EE1C5C9C">
      <w:start w:val="1"/>
      <w:numFmt w:val="bullet"/>
      <w:lvlText w:val=""/>
      <w:lvlJc w:val="left"/>
    </w:lvl>
    <w:lvl w:ilvl="4" w:tplc="213A3928">
      <w:start w:val="1"/>
      <w:numFmt w:val="bullet"/>
      <w:lvlText w:val=""/>
      <w:lvlJc w:val="left"/>
    </w:lvl>
    <w:lvl w:ilvl="5" w:tplc="11A093C6">
      <w:start w:val="1"/>
      <w:numFmt w:val="bullet"/>
      <w:lvlText w:val=""/>
      <w:lvlJc w:val="left"/>
    </w:lvl>
    <w:lvl w:ilvl="6" w:tplc="BD4EED3E">
      <w:start w:val="1"/>
      <w:numFmt w:val="bullet"/>
      <w:lvlText w:val=""/>
      <w:lvlJc w:val="left"/>
    </w:lvl>
    <w:lvl w:ilvl="7" w:tplc="20FA6CEE">
      <w:start w:val="1"/>
      <w:numFmt w:val="bullet"/>
      <w:lvlText w:val=""/>
      <w:lvlJc w:val="left"/>
    </w:lvl>
    <w:lvl w:ilvl="8" w:tplc="6B2275C2">
      <w:start w:val="1"/>
      <w:numFmt w:val="bullet"/>
      <w:lvlText w:val=""/>
      <w:lvlJc w:val="left"/>
    </w:lvl>
  </w:abstractNum>
  <w:abstractNum w:abstractNumId="52" w15:restartNumberingAfterBreak="0">
    <w:nsid w:val="00000038"/>
    <w:multiLevelType w:val="hybridMultilevel"/>
    <w:tmpl w:val="1D9F6E5E"/>
    <w:lvl w:ilvl="0" w:tplc="88AE0A58">
      <w:start w:val="1"/>
      <w:numFmt w:val="decimal"/>
      <w:lvlText w:val="%1."/>
      <w:lvlJc w:val="left"/>
    </w:lvl>
    <w:lvl w:ilvl="1" w:tplc="0C28B366">
      <w:start w:val="1"/>
      <w:numFmt w:val="bullet"/>
      <w:lvlText w:val=""/>
      <w:lvlJc w:val="left"/>
    </w:lvl>
    <w:lvl w:ilvl="2" w:tplc="039A7334">
      <w:start w:val="1"/>
      <w:numFmt w:val="bullet"/>
      <w:lvlText w:val=""/>
      <w:lvlJc w:val="left"/>
    </w:lvl>
    <w:lvl w:ilvl="3" w:tplc="20081F94">
      <w:start w:val="1"/>
      <w:numFmt w:val="bullet"/>
      <w:lvlText w:val=""/>
      <w:lvlJc w:val="left"/>
    </w:lvl>
    <w:lvl w:ilvl="4" w:tplc="F006D7A4">
      <w:start w:val="1"/>
      <w:numFmt w:val="bullet"/>
      <w:lvlText w:val=""/>
      <w:lvlJc w:val="left"/>
    </w:lvl>
    <w:lvl w:ilvl="5" w:tplc="3B94EE02">
      <w:start w:val="1"/>
      <w:numFmt w:val="bullet"/>
      <w:lvlText w:val=""/>
      <w:lvlJc w:val="left"/>
    </w:lvl>
    <w:lvl w:ilvl="6" w:tplc="593AA2B4">
      <w:start w:val="1"/>
      <w:numFmt w:val="bullet"/>
      <w:lvlText w:val=""/>
      <w:lvlJc w:val="left"/>
    </w:lvl>
    <w:lvl w:ilvl="7" w:tplc="4CACC99C">
      <w:start w:val="1"/>
      <w:numFmt w:val="bullet"/>
      <w:lvlText w:val=""/>
      <w:lvlJc w:val="left"/>
    </w:lvl>
    <w:lvl w:ilvl="8" w:tplc="D93E978E">
      <w:start w:val="1"/>
      <w:numFmt w:val="bullet"/>
      <w:lvlText w:val=""/>
      <w:lvlJc w:val="left"/>
    </w:lvl>
  </w:abstractNum>
  <w:abstractNum w:abstractNumId="53" w15:restartNumberingAfterBreak="0">
    <w:nsid w:val="00000039"/>
    <w:multiLevelType w:val="hybridMultilevel"/>
    <w:tmpl w:val="097E1B4E"/>
    <w:lvl w:ilvl="0" w:tplc="C95431A6">
      <w:start w:val="1"/>
      <w:numFmt w:val="decimal"/>
      <w:lvlText w:val="%1."/>
      <w:lvlJc w:val="left"/>
    </w:lvl>
    <w:lvl w:ilvl="1" w:tplc="3388581E">
      <w:start w:val="1"/>
      <w:numFmt w:val="bullet"/>
      <w:lvlText w:val=""/>
      <w:lvlJc w:val="left"/>
    </w:lvl>
    <w:lvl w:ilvl="2" w:tplc="D40AFC7C">
      <w:start w:val="1"/>
      <w:numFmt w:val="bullet"/>
      <w:lvlText w:val=""/>
      <w:lvlJc w:val="left"/>
    </w:lvl>
    <w:lvl w:ilvl="3" w:tplc="A8AA17C2">
      <w:start w:val="1"/>
      <w:numFmt w:val="bullet"/>
      <w:lvlText w:val=""/>
      <w:lvlJc w:val="left"/>
    </w:lvl>
    <w:lvl w:ilvl="4" w:tplc="EA3470D0">
      <w:start w:val="1"/>
      <w:numFmt w:val="bullet"/>
      <w:lvlText w:val=""/>
      <w:lvlJc w:val="left"/>
    </w:lvl>
    <w:lvl w:ilvl="5" w:tplc="4CB64F5A">
      <w:start w:val="1"/>
      <w:numFmt w:val="bullet"/>
      <w:lvlText w:val=""/>
      <w:lvlJc w:val="left"/>
    </w:lvl>
    <w:lvl w:ilvl="6" w:tplc="8FFC47EC">
      <w:start w:val="1"/>
      <w:numFmt w:val="bullet"/>
      <w:lvlText w:val=""/>
      <w:lvlJc w:val="left"/>
    </w:lvl>
    <w:lvl w:ilvl="7" w:tplc="B9BAB54C">
      <w:start w:val="1"/>
      <w:numFmt w:val="bullet"/>
      <w:lvlText w:val=""/>
      <w:lvlJc w:val="left"/>
    </w:lvl>
    <w:lvl w:ilvl="8" w:tplc="9312B61E">
      <w:start w:val="1"/>
      <w:numFmt w:val="bullet"/>
      <w:lvlText w:val=""/>
      <w:lvlJc w:val="left"/>
    </w:lvl>
  </w:abstractNum>
  <w:abstractNum w:abstractNumId="54" w15:restartNumberingAfterBreak="0">
    <w:nsid w:val="0000003A"/>
    <w:multiLevelType w:val="hybridMultilevel"/>
    <w:tmpl w:val="51088276"/>
    <w:lvl w:ilvl="0" w:tplc="B31CBA96">
      <w:start w:val="1"/>
      <w:numFmt w:val="lowerLetter"/>
      <w:lvlText w:val="%1)"/>
      <w:lvlJc w:val="left"/>
    </w:lvl>
    <w:lvl w:ilvl="1" w:tplc="B8B2FCD4">
      <w:start w:val="1"/>
      <w:numFmt w:val="lowerRoman"/>
      <w:lvlText w:val="%2)"/>
      <w:lvlJc w:val="left"/>
    </w:lvl>
    <w:lvl w:ilvl="2" w:tplc="F104CCE0">
      <w:start w:val="1"/>
      <w:numFmt w:val="bullet"/>
      <w:lvlText w:val=""/>
      <w:lvlJc w:val="left"/>
    </w:lvl>
    <w:lvl w:ilvl="3" w:tplc="37729A18">
      <w:start w:val="1"/>
      <w:numFmt w:val="bullet"/>
      <w:lvlText w:val=""/>
      <w:lvlJc w:val="left"/>
    </w:lvl>
    <w:lvl w:ilvl="4" w:tplc="1F90531E">
      <w:start w:val="1"/>
      <w:numFmt w:val="bullet"/>
      <w:lvlText w:val=""/>
      <w:lvlJc w:val="left"/>
    </w:lvl>
    <w:lvl w:ilvl="5" w:tplc="3430A594">
      <w:start w:val="1"/>
      <w:numFmt w:val="bullet"/>
      <w:lvlText w:val=""/>
      <w:lvlJc w:val="left"/>
    </w:lvl>
    <w:lvl w:ilvl="6" w:tplc="CBF05C8A">
      <w:start w:val="1"/>
      <w:numFmt w:val="bullet"/>
      <w:lvlText w:val=""/>
      <w:lvlJc w:val="left"/>
    </w:lvl>
    <w:lvl w:ilvl="7" w:tplc="9894FC80">
      <w:start w:val="1"/>
      <w:numFmt w:val="bullet"/>
      <w:lvlText w:val=""/>
      <w:lvlJc w:val="left"/>
    </w:lvl>
    <w:lvl w:ilvl="8" w:tplc="4E602BC2">
      <w:start w:val="1"/>
      <w:numFmt w:val="bullet"/>
      <w:lvlText w:val=""/>
      <w:lvlJc w:val="left"/>
    </w:lvl>
  </w:abstractNum>
  <w:abstractNum w:abstractNumId="55" w15:restartNumberingAfterBreak="0">
    <w:nsid w:val="0000003B"/>
    <w:multiLevelType w:val="hybridMultilevel"/>
    <w:tmpl w:val="1CA0C5FA"/>
    <w:lvl w:ilvl="0" w:tplc="33B2A47A">
      <w:start w:val="3"/>
      <w:numFmt w:val="lowerRoman"/>
      <w:lvlText w:val="%1)"/>
      <w:lvlJc w:val="left"/>
    </w:lvl>
    <w:lvl w:ilvl="1" w:tplc="815AE710">
      <w:start w:val="1"/>
      <w:numFmt w:val="bullet"/>
      <w:lvlText w:val=""/>
      <w:lvlJc w:val="left"/>
    </w:lvl>
    <w:lvl w:ilvl="2" w:tplc="E6341372">
      <w:start w:val="1"/>
      <w:numFmt w:val="bullet"/>
      <w:lvlText w:val=""/>
      <w:lvlJc w:val="left"/>
    </w:lvl>
    <w:lvl w:ilvl="3" w:tplc="52A27636">
      <w:start w:val="1"/>
      <w:numFmt w:val="bullet"/>
      <w:lvlText w:val=""/>
      <w:lvlJc w:val="left"/>
    </w:lvl>
    <w:lvl w:ilvl="4" w:tplc="63F2CB54">
      <w:start w:val="1"/>
      <w:numFmt w:val="bullet"/>
      <w:lvlText w:val=""/>
      <w:lvlJc w:val="left"/>
    </w:lvl>
    <w:lvl w:ilvl="5" w:tplc="DF740280">
      <w:start w:val="1"/>
      <w:numFmt w:val="bullet"/>
      <w:lvlText w:val=""/>
      <w:lvlJc w:val="left"/>
    </w:lvl>
    <w:lvl w:ilvl="6" w:tplc="6270BDBE">
      <w:start w:val="1"/>
      <w:numFmt w:val="bullet"/>
      <w:lvlText w:val=""/>
      <w:lvlJc w:val="left"/>
    </w:lvl>
    <w:lvl w:ilvl="7" w:tplc="A218DB84">
      <w:start w:val="1"/>
      <w:numFmt w:val="bullet"/>
      <w:lvlText w:val=""/>
      <w:lvlJc w:val="left"/>
    </w:lvl>
    <w:lvl w:ilvl="8" w:tplc="1804A492">
      <w:start w:val="1"/>
      <w:numFmt w:val="bullet"/>
      <w:lvlText w:val=""/>
      <w:lvlJc w:val="left"/>
    </w:lvl>
  </w:abstractNum>
  <w:abstractNum w:abstractNumId="56" w15:restartNumberingAfterBreak="0">
    <w:nsid w:val="0000003C"/>
    <w:multiLevelType w:val="hybridMultilevel"/>
    <w:tmpl w:val="53584BCA"/>
    <w:lvl w:ilvl="0" w:tplc="C19E51B0">
      <w:start w:val="1"/>
      <w:numFmt w:val="lowerLetter"/>
      <w:lvlText w:val="%1"/>
      <w:lvlJc w:val="left"/>
    </w:lvl>
    <w:lvl w:ilvl="1" w:tplc="497A4564">
      <w:start w:val="8"/>
      <w:numFmt w:val="lowerRoman"/>
      <w:lvlText w:val="%2)"/>
      <w:lvlJc w:val="left"/>
    </w:lvl>
    <w:lvl w:ilvl="2" w:tplc="945E3F40">
      <w:start w:val="1"/>
      <w:numFmt w:val="bullet"/>
      <w:lvlText w:val=""/>
      <w:lvlJc w:val="left"/>
    </w:lvl>
    <w:lvl w:ilvl="3" w:tplc="D640DBB4">
      <w:start w:val="1"/>
      <w:numFmt w:val="bullet"/>
      <w:lvlText w:val=""/>
      <w:lvlJc w:val="left"/>
    </w:lvl>
    <w:lvl w:ilvl="4" w:tplc="0B5C3030">
      <w:start w:val="1"/>
      <w:numFmt w:val="bullet"/>
      <w:lvlText w:val=""/>
      <w:lvlJc w:val="left"/>
    </w:lvl>
    <w:lvl w:ilvl="5" w:tplc="1EBA3D96">
      <w:start w:val="1"/>
      <w:numFmt w:val="bullet"/>
      <w:lvlText w:val=""/>
      <w:lvlJc w:val="left"/>
    </w:lvl>
    <w:lvl w:ilvl="6" w:tplc="FEDA8B30">
      <w:start w:val="1"/>
      <w:numFmt w:val="bullet"/>
      <w:lvlText w:val=""/>
      <w:lvlJc w:val="left"/>
    </w:lvl>
    <w:lvl w:ilvl="7" w:tplc="573C1BC2">
      <w:start w:val="1"/>
      <w:numFmt w:val="bullet"/>
      <w:lvlText w:val=""/>
      <w:lvlJc w:val="left"/>
    </w:lvl>
    <w:lvl w:ilvl="8" w:tplc="365E468E">
      <w:start w:val="1"/>
      <w:numFmt w:val="bullet"/>
      <w:lvlText w:val=""/>
      <w:lvlJc w:val="left"/>
    </w:lvl>
  </w:abstractNum>
  <w:abstractNum w:abstractNumId="57" w15:restartNumberingAfterBreak="0">
    <w:nsid w:val="0000003D"/>
    <w:multiLevelType w:val="hybridMultilevel"/>
    <w:tmpl w:val="415E286C"/>
    <w:lvl w:ilvl="0" w:tplc="353A7878">
      <w:start w:val="5"/>
      <w:numFmt w:val="lowerLetter"/>
      <w:lvlText w:val="%1)"/>
      <w:lvlJc w:val="left"/>
    </w:lvl>
    <w:lvl w:ilvl="1" w:tplc="36C69388">
      <w:start w:val="1"/>
      <w:numFmt w:val="lowerRoman"/>
      <w:lvlText w:val="%2)"/>
      <w:lvlJc w:val="left"/>
    </w:lvl>
    <w:lvl w:ilvl="2" w:tplc="3DFEA706">
      <w:start w:val="1"/>
      <w:numFmt w:val="bullet"/>
      <w:lvlText w:val=""/>
      <w:lvlJc w:val="left"/>
    </w:lvl>
    <w:lvl w:ilvl="3" w:tplc="FAE84432">
      <w:start w:val="1"/>
      <w:numFmt w:val="bullet"/>
      <w:lvlText w:val=""/>
      <w:lvlJc w:val="left"/>
    </w:lvl>
    <w:lvl w:ilvl="4" w:tplc="B816ACD6">
      <w:start w:val="1"/>
      <w:numFmt w:val="bullet"/>
      <w:lvlText w:val=""/>
      <w:lvlJc w:val="left"/>
    </w:lvl>
    <w:lvl w:ilvl="5" w:tplc="244CFE62">
      <w:start w:val="1"/>
      <w:numFmt w:val="bullet"/>
      <w:lvlText w:val=""/>
      <w:lvlJc w:val="left"/>
    </w:lvl>
    <w:lvl w:ilvl="6" w:tplc="97DC5026">
      <w:start w:val="1"/>
      <w:numFmt w:val="bullet"/>
      <w:lvlText w:val=""/>
      <w:lvlJc w:val="left"/>
    </w:lvl>
    <w:lvl w:ilvl="7" w:tplc="37E245D8">
      <w:start w:val="1"/>
      <w:numFmt w:val="bullet"/>
      <w:lvlText w:val=""/>
      <w:lvlJc w:val="left"/>
    </w:lvl>
    <w:lvl w:ilvl="8" w:tplc="E578C782">
      <w:start w:val="1"/>
      <w:numFmt w:val="bullet"/>
      <w:lvlText w:val=""/>
      <w:lvlJc w:val="left"/>
    </w:lvl>
  </w:abstractNum>
  <w:abstractNum w:abstractNumId="58" w15:restartNumberingAfterBreak="0">
    <w:nsid w:val="0000003E"/>
    <w:multiLevelType w:val="hybridMultilevel"/>
    <w:tmpl w:val="7C58FD04"/>
    <w:lvl w:ilvl="0" w:tplc="7FD22FB0">
      <w:start w:val="6"/>
      <w:numFmt w:val="lowerLetter"/>
      <w:lvlText w:val="%1)"/>
      <w:lvlJc w:val="left"/>
    </w:lvl>
    <w:lvl w:ilvl="1" w:tplc="BCA69E7C">
      <w:start w:val="1"/>
      <w:numFmt w:val="lowerRoman"/>
      <w:lvlText w:val="%2)"/>
      <w:lvlJc w:val="left"/>
    </w:lvl>
    <w:lvl w:ilvl="2" w:tplc="A538E93E">
      <w:start w:val="1"/>
      <w:numFmt w:val="bullet"/>
      <w:lvlText w:val=""/>
      <w:lvlJc w:val="left"/>
    </w:lvl>
    <w:lvl w:ilvl="3" w:tplc="A3768418">
      <w:start w:val="1"/>
      <w:numFmt w:val="bullet"/>
      <w:lvlText w:val=""/>
      <w:lvlJc w:val="left"/>
    </w:lvl>
    <w:lvl w:ilvl="4" w:tplc="F5C42828">
      <w:start w:val="1"/>
      <w:numFmt w:val="bullet"/>
      <w:lvlText w:val=""/>
      <w:lvlJc w:val="left"/>
    </w:lvl>
    <w:lvl w:ilvl="5" w:tplc="CF265B58">
      <w:start w:val="1"/>
      <w:numFmt w:val="bullet"/>
      <w:lvlText w:val=""/>
      <w:lvlJc w:val="left"/>
    </w:lvl>
    <w:lvl w:ilvl="6" w:tplc="D9205B42">
      <w:start w:val="1"/>
      <w:numFmt w:val="bullet"/>
      <w:lvlText w:val=""/>
      <w:lvlJc w:val="left"/>
    </w:lvl>
    <w:lvl w:ilvl="7" w:tplc="8D8805C2">
      <w:start w:val="1"/>
      <w:numFmt w:val="bullet"/>
      <w:lvlText w:val=""/>
      <w:lvlJc w:val="left"/>
    </w:lvl>
    <w:lvl w:ilvl="8" w:tplc="4516D636">
      <w:start w:val="1"/>
      <w:numFmt w:val="bullet"/>
      <w:lvlText w:val=""/>
      <w:lvlJc w:val="left"/>
    </w:lvl>
  </w:abstractNum>
  <w:abstractNum w:abstractNumId="59" w15:restartNumberingAfterBreak="0">
    <w:nsid w:val="0000003F"/>
    <w:multiLevelType w:val="hybridMultilevel"/>
    <w:tmpl w:val="23D86AAC"/>
    <w:lvl w:ilvl="0" w:tplc="AEBCE024">
      <w:start w:val="12"/>
      <w:numFmt w:val="lowerLetter"/>
      <w:lvlText w:val="%1)"/>
      <w:lvlJc w:val="left"/>
    </w:lvl>
    <w:lvl w:ilvl="1" w:tplc="590A2C36">
      <w:start w:val="1"/>
      <w:numFmt w:val="bullet"/>
      <w:lvlText w:val=""/>
      <w:lvlJc w:val="left"/>
    </w:lvl>
    <w:lvl w:ilvl="2" w:tplc="A02C5022">
      <w:start w:val="1"/>
      <w:numFmt w:val="bullet"/>
      <w:lvlText w:val=""/>
      <w:lvlJc w:val="left"/>
    </w:lvl>
    <w:lvl w:ilvl="3" w:tplc="91B20074">
      <w:start w:val="1"/>
      <w:numFmt w:val="bullet"/>
      <w:lvlText w:val=""/>
      <w:lvlJc w:val="left"/>
    </w:lvl>
    <w:lvl w:ilvl="4" w:tplc="A3B62DD6">
      <w:start w:val="1"/>
      <w:numFmt w:val="bullet"/>
      <w:lvlText w:val=""/>
      <w:lvlJc w:val="left"/>
    </w:lvl>
    <w:lvl w:ilvl="5" w:tplc="D7F21620">
      <w:start w:val="1"/>
      <w:numFmt w:val="bullet"/>
      <w:lvlText w:val=""/>
      <w:lvlJc w:val="left"/>
    </w:lvl>
    <w:lvl w:ilvl="6" w:tplc="30B6FC86">
      <w:start w:val="1"/>
      <w:numFmt w:val="bullet"/>
      <w:lvlText w:val=""/>
      <w:lvlJc w:val="left"/>
    </w:lvl>
    <w:lvl w:ilvl="7" w:tplc="3716C39A">
      <w:start w:val="1"/>
      <w:numFmt w:val="bullet"/>
      <w:lvlText w:val=""/>
      <w:lvlJc w:val="left"/>
    </w:lvl>
    <w:lvl w:ilvl="8" w:tplc="8EF4BF24">
      <w:start w:val="1"/>
      <w:numFmt w:val="bullet"/>
      <w:lvlText w:val=""/>
      <w:lvlJc w:val="left"/>
    </w:lvl>
  </w:abstractNum>
  <w:abstractNum w:abstractNumId="60" w15:restartNumberingAfterBreak="0">
    <w:nsid w:val="00000040"/>
    <w:multiLevelType w:val="hybridMultilevel"/>
    <w:tmpl w:val="45E6D486"/>
    <w:lvl w:ilvl="0" w:tplc="540A78D4">
      <w:start w:val="1"/>
      <w:numFmt w:val="lowerLetter"/>
      <w:lvlText w:val="%1)"/>
      <w:lvlJc w:val="left"/>
    </w:lvl>
    <w:lvl w:ilvl="1" w:tplc="D69E1136">
      <w:start w:val="1"/>
      <w:numFmt w:val="bullet"/>
      <w:lvlText w:val=""/>
      <w:lvlJc w:val="left"/>
    </w:lvl>
    <w:lvl w:ilvl="2" w:tplc="AAB093A4">
      <w:start w:val="1"/>
      <w:numFmt w:val="bullet"/>
      <w:lvlText w:val=""/>
      <w:lvlJc w:val="left"/>
    </w:lvl>
    <w:lvl w:ilvl="3" w:tplc="9CE8EE1A">
      <w:start w:val="1"/>
      <w:numFmt w:val="bullet"/>
      <w:lvlText w:val=""/>
      <w:lvlJc w:val="left"/>
    </w:lvl>
    <w:lvl w:ilvl="4" w:tplc="F438CEC0">
      <w:start w:val="1"/>
      <w:numFmt w:val="bullet"/>
      <w:lvlText w:val=""/>
      <w:lvlJc w:val="left"/>
    </w:lvl>
    <w:lvl w:ilvl="5" w:tplc="354855BC">
      <w:start w:val="1"/>
      <w:numFmt w:val="bullet"/>
      <w:lvlText w:val=""/>
      <w:lvlJc w:val="left"/>
    </w:lvl>
    <w:lvl w:ilvl="6" w:tplc="7604D518">
      <w:start w:val="1"/>
      <w:numFmt w:val="bullet"/>
      <w:lvlText w:val=""/>
      <w:lvlJc w:val="left"/>
    </w:lvl>
    <w:lvl w:ilvl="7" w:tplc="7C821D40">
      <w:start w:val="1"/>
      <w:numFmt w:val="bullet"/>
      <w:lvlText w:val=""/>
      <w:lvlJc w:val="left"/>
    </w:lvl>
    <w:lvl w:ilvl="8" w:tplc="96688570">
      <w:start w:val="1"/>
      <w:numFmt w:val="bullet"/>
      <w:lvlText w:val=""/>
      <w:lvlJc w:val="left"/>
    </w:lvl>
  </w:abstractNum>
  <w:abstractNum w:abstractNumId="61" w15:restartNumberingAfterBreak="0">
    <w:nsid w:val="00000041"/>
    <w:multiLevelType w:val="hybridMultilevel"/>
    <w:tmpl w:val="0CFCA09E"/>
    <w:lvl w:ilvl="0" w:tplc="CAACC070">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2"/>
    <w:multiLevelType w:val="hybridMultilevel"/>
    <w:tmpl w:val="0E7FFA2A"/>
    <w:lvl w:ilvl="0" w:tplc="87C4D208">
      <w:start w:val="1"/>
      <w:numFmt w:val="decimal"/>
      <w:lvlText w:val="%1."/>
      <w:lvlJc w:val="left"/>
    </w:lvl>
    <w:lvl w:ilvl="1" w:tplc="221604AA">
      <w:start w:val="1"/>
      <w:numFmt w:val="bullet"/>
      <w:lvlText w:val=""/>
      <w:lvlJc w:val="left"/>
    </w:lvl>
    <w:lvl w:ilvl="2" w:tplc="707A750A">
      <w:start w:val="1"/>
      <w:numFmt w:val="bullet"/>
      <w:lvlText w:val=""/>
      <w:lvlJc w:val="left"/>
    </w:lvl>
    <w:lvl w:ilvl="3" w:tplc="A510CC22">
      <w:start w:val="1"/>
      <w:numFmt w:val="bullet"/>
      <w:lvlText w:val=""/>
      <w:lvlJc w:val="left"/>
    </w:lvl>
    <w:lvl w:ilvl="4" w:tplc="CEEE1E02">
      <w:start w:val="1"/>
      <w:numFmt w:val="bullet"/>
      <w:lvlText w:val=""/>
      <w:lvlJc w:val="left"/>
    </w:lvl>
    <w:lvl w:ilvl="5" w:tplc="998ACE9E">
      <w:start w:val="1"/>
      <w:numFmt w:val="bullet"/>
      <w:lvlText w:val=""/>
      <w:lvlJc w:val="left"/>
    </w:lvl>
    <w:lvl w:ilvl="6" w:tplc="1858371E">
      <w:start w:val="1"/>
      <w:numFmt w:val="bullet"/>
      <w:lvlText w:val=""/>
      <w:lvlJc w:val="left"/>
    </w:lvl>
    <w:lvl w:ilvl="7" w:tplc="CA2CA1DA">
      <w:start w:val="1"/>
      <w:numFmt w:val="bullet"/>
      <w:lvlText w:val=""/>
      <w:lvlJc w:val="left"/>
    </w:lvl>
    <w:lvl w:ilvl="8" w:tplc="D898F544">
      <w:start w:val="1"/>
      <w:numFmt w:val="bullet"/>
      <w:lvlText w:val=""/>
      <w:lvlJc w:val="left"/>
    </w:lvl>
  </w:abstractNum>
  <w:abstractNum w:abstractNumId="63" w15:restartNumberingAfterBreak="0">
    <w:nsid w:val="00000043"/>
    <w:multiLevelType w:val="hybridMultilevel"/>
    <w:tmpl w:val="3C5991AA"/>
    <w:lvl w:ilvl="0" w:tplc="B850848E">
      <w:start w:val="3"/>
      <w:numFmt w:val="decimal"/>
      <w:lvlText w:val="%1."/>
      <w:lvlJc w:val="left"/>
    </w:lvl>
    <w:lvl w:ilvl="1" w:tplc="B7420AA6">
      <w:start w:val="1"/>
      <w:numFmt w:val="bullet"/>
      <w:lvlText w:val=""/>
      <w:lvlJc w:val="left"/>
    </w:lvl>
    <w:lvl w:ilvl="2" w:tplc="E6CA94CA">
      <w:start w:val="1"/>
      <w:numFmt w:val="bullet"/>
      <w:lvlText w:val=""/>
      <w:lvlJc w:val="left"/>
    </w:lvl>
    <w:lvl w:ilvl="3" w:tplc="6F0A47B4">
      <w:start w:val="1"/>
      <w:numFmt w:val="bullet"/>
      <w:lvlText w:val=""/>
      <w:lvlJc w:val="left"/>
    </w:lvl>
    <w:lvl w:ilvl="4" w:tplc="4C06FBE6">
      <w:start w:val="1"/>
      <w:numFmt w:val="bullet"/>
      <w:lvlText w:val=""/>
      <w:lvlJc w:val="left"/>
    </w:lvl>
    <w:lvl w:ilvl="5" w:tplc="44922430">
      <w:start w:val="1"/>
      <w:numFmt w:val="bullet"/>
      <w:lvlText w:val=""/>
      <w:lvlJc w:val="left"/>
    </w:lvl>
    <w:lvl w:ilvl="6" w:tplc="AD1CBC40">
      <w:start w:val="1"/>
      <w:numFmt w:val="bullet"/>
      <w:lvlText w:val=""/>
      <w:lvlJc w:val="left"/>
    </w:lvl>
    <w:lvl w:ilvl="7" w:tplc="68749542">
      <w:start w:val="1"/>
      <w:numFmt w:val="bullet"/>
      <w:lvlText w:val=""/>
      <w:lvlJc w:val="left"/>
    </w:lvl>
    <w:lvl w:ilvl="8" w:tplc="8EE67374">
      <w:start w:val="1"/>
      <w:numFmt w:val="bullet"/>
      <w:lvlText w:val=""/>
      <w:lvlJc w:val="left"/>
    </w:lvl>
  </w:abstractNum>
  <w:abstractNum w:abstractNumId="64" w15:restartNumberingAfterBreak="0">
    <w:nsid w:val="00000044"/>
    <w:multiLevelType w:val="hybridMultilevel"/>
    <w:tmpl w:val="4BD8591A"/>
    <w:lvl w:ilvl="0" w:tplc="9D88F7FE">
      <w:start w:val="12"/>
      <w:numFmt w:val="decimal"/>
      <w:lvlText w:val="%1."/>
      <w:lvlJc w:val="left"/>
    </w:lvl>
    <w:lvl w:ilvl="1" w:tplc="5DF0232C">
      <w:start w:val="1"/>
      <w:numFmt w:val="bullet"/>
      <w:lvlText w:val=""/>
      <w:lvlJc w:val="left"/>
    </w:lvl>
    <w:lvl w:ilvl="2" w:tplc="A2AA04F0">
      <w:start w:val="1"/>
      <w:numFmt w:val="bullet"/>
      <w:lvlText w:val=""/>
      <w:lvlJc w:val="left"/>
    </w:lvl>
    <w:lvl w:ilvl="3" w:tplc="BC34941E">
      <w:start w:val="1"/>
      <w:numFmt w:val="bullet"/>
      <w:lvlText w:val=""/>
      <w:lvlJc w:val="left"/>
    </w:lvl>
    <w:lvl w:ilvl="4" w:tplc="B8FAC274">
      <w:start w:val="1"/>
      <w:numFmt w:val="bullet"/>
      <w:lvlText w:val=""/>
      <w:lvlJc w:val="left"/>
    </w:lvl>
    <w:lvl w:ilvl="5" w:tplc="7632F602">
      <w:start w:val="1"/>
      <w:numFmt w:val="bullet"/>
      <w:lvlText w:val=""/>
      <w:lvlJc w:val="left"/>
    </w:lvl>
    <w:lvl w:ilvl="6" w:tplc="2C646868">
      <w:start w:val="1"/>
      <w:numFmt w:val="bullet"/>
      <w:lvlText w:val=""/>
      <w:lvlJc w:val="left"/>
    </w:lvl>
    <w:lvl w:ilvl="7" w:tplc="F2680C34">
      <w:start w:val="1"/>
      <w:numFmt w:val="bullet"/>
      <w:lvlText w:val=""/>
      <w:lvlJc w:val="left"/>
    </w:lvl>
    <w:lvl w:ilvl="8" w:tplc="94E464DC">
      <w:start w:val="1"/>
      <w:numFmt w:val="bullet"/>
      <w:lvlText w:val=""/>
      <w:lvlJc w:val="left"/>
    </w:lvl>
  </w:abstractNum>
  <w:abstractNum w:abstractNumId="65" w15:restartNumberingAfterBreak="0">
    <w:nsid w:val="00000045"/>
    <w:multiLevelType w:val="hybridMultilevel"/>
    <w:tmpl w:val="78DF6A54"/>
    <w:lvl w:ilvl="0" w:tplc="27B846A8">
      <w:start w:val="1"/>
      <w:numFmt w:val="decimal"/>
      <w:lvlText w:val="%1."/>
      <w:lvlJc w:val="left"/>
    </w:lvl>
    <w:lvl w:ilvl="1" w:tplc="F4946428">
      <w:start w:val="1"/>
      <w:numFmt w:val="bullet"/>
      <w:lvlText w:val=""/>
      <w:lvlJc w:val="left"/>
    </w:lvl>
    <w:lvl w:ilvl="2" w:tplc="C79C42B8">
      <w:start w:val="1"/>
      <w:numFmt w:val="bullet"/>
      <w:lvlText w:val=""/>
      <w:lvlJc w:val="left"/>
    </w:lvl>
    <w:lvl w:ilvl="3" w:tplc="0A942C44">
      <w:start w:val="1"/>
      <w:numFmt w:val="bullet"/>
      <w:lvlText w:val=""/>
      <w:lvlJc w:val="left"/>
    </w:lvl>
    <w:lvl w:ilvl="4" w:tplc="90ACBAFA">
      <w:start w:val="1"/>
      <w:numFmt w:val="bullet"/>
      <w:lvlText w:val=""/>
      <w:lvlJc w:val="left"/>
    </w:lvl>
    <w:lvl w:ilvl="5" w:tplc="9050EA30">
      <w:start w:val="1"/>
      <w:numFmt w:val="bullet"/>
      <w:lvlText w:val=""/>
      <w:lvlJc w:val="left"/>
    </w:lvl>
    <w:lvl w:ilvl="6" w:tplc="F97470FC">
      <w:start w:val="1"/>
      <w:numFmt w:val="bullet"/>
      <w:lvlText w:val=""/>
      <w:lvlJc w:val="left"/>
    </w:lvl>
    <w:lvl w:ilvl="7" w:tplc="D494BD6A">
      <w:start w:val="1"/>
      <w:numFmt w:val="bullet"/>
      <w:lvlText w:val=""/>
      <w:lvlJc w:val="left"/>
    </w:lvl>
    <w:lvl w:ilvl="8" w:tplc="158CF48C">
      <w:start w:val="1"/>
      <w:numFmt w:val="bullet"/>
      <w:lvlText w:val=""/>
      <w:lvlJc w:val="left"/>
    </w:lvl>
  </w:abstractNum>
  <w:abstractNum w:abstractNumId="66" w15:restartNumberingAfterBreak="0">
    <w:nsid w:val="00000046"/>
    <w:multiLevelType w:val="hybridMultilevel"/>
    <w:tmpl w:val="39B7AAA2"/>
    <w:lvl w:ilvl="0" w:tplc="91CE2A60">
      <w:start w:val="1"/>
      <w:numFmt w:val="decimal"/>
      <w:lvlText w:val="%1."/>
      <w:lvlJc w:val="left"/>
    </w:lvl>
    <w:lvl w:ilvl="1" w:tplc="2AAE9BC4">
      <w:start w:val="1"/>
      <w:numFmt w:val="bullet"/>
      <w:lvlText w:val=""/>
      <w:lvlJc w:val="left"/>
    </w:lvl>
    <w:lvl w:ilvl="2" w:tplc="1EE0DB6E">
      <w:start w:val="1"/>
      <w:numFmt w:val="bullet"/>
      <w:lvlText w:val=""/>
      <w:lvlJc w:val="left"/>
    </w:lvl>
    <w:lvl w:ilvl="3" w:tplc="C0F4F48C">
      <w:start w:val="1"/>
      <w:numFmt w:val="bullet"/>
      <w:lvlText w:val=""/>
      <w:lvlJc w:val="left"/>
    </w:lvl>
    <w:lvl w:ilvl="4" w:tplc="32EE619E">
      <w:start w:val="1"/>
      <w:numFmt w:val="bullet"/>
      <w:lvlText w:val=""/>
      <w:lvlJc w:val="left"/>
    </w:lvl>
    <w:lvl w:ilvl="5" w:tplc="478079FC">
      <w:start w:val="1"/>
      <w:numFmt w:val="bullet"/>
      <w:lvlText w:val=""/>
      <w:lvlJc w:val="left"/>
    </w:lvl>
    <w:lvl w:ilvl="6" w:tplc="59BCF11E">
      <w:start w:val="1"/>
      <w:numFmt w:val="bullet"/>
      <w:lvlText w:val=""/>
      <w:lvlJc w:val="left"/>
    </w:lvl>
    <w:lvl w:ilvl="7" w:tplc="B2E45180">
      <w:start w:val="1"/>
      <w:numFmt w:val="bullet"/>
      <w:lvlText w:val=""/>
      <w:lvlJc w:val="left"/>
    </w:lvl>
    <w:lvl w:ilvl="8" w:tplc="F960983E">
      <w:start w:val="1"/>
      <w:numFmt w:val="bullet"/>
      <w:lvlText w:val=""/>
      <w:lvlJc w:val="left"/>
    </w:lvl>
  </w:abstractNum>
  <w:abstractNum w:abstractNumId="67" w15:restartNumberingAfterBreak="0">
    <w:nsid w:val="00000047"/>
    <w:multiLevelType w:val="hybridMultilevel"/>
    <w:tmpl w:val="2B0D8DBE"/>
    <w:lvl w:ilvl="0" w:tplc="557CDA1A">
      <w:start w:val="2"/>
      <w:numFmt w:val="decimal"/>
      <w:lvlText w:val="%1."/>
      <w:lvlJc w:val="left"/>
    </w:lvl>
    <w:lvl w:ilvl="1" w:tplc="B14C6850">
      <w:start w:val="1"/>
      <w:numFmt w:val="lowerLetter"/>
      <w:lvlText w:val="%2."/>
      <w:lvlJc w:val="left"/>
    </w:lvl>
    <w:lvl w:ilvl="2" w:tplc="433CC100">
      <w:start w:val="1"/>
      <w:numFmt w:val="bullet"/>
      <w:lvlText w:val=""/>
      <w:lvlJc w:val="left"/>
    </w:lvl>
    <w:lvl w:ilvl="3" w:tplc="9D0C794C">
      <w:start w:val="1"/>
      <w:numFmt w:val="bullet"/>
      <w:lvlText w:val=""/>
      <w:lvlJc w:val="left"/>
    </w:lvl>
    <w:lvl w:ilvl="4" w:tplc="EC66AD3C">
      <w:start w:val="1"/>
      <w:numFmt w:val="bullet"/>
      <w:lvlText w:val=""/>
      <w:lvlJc w:val="left"/>
    </w:lvl>
    <w:lvl w:ilvl="5" w:tplc="6F883060">
      <w:start w:val="1"/>
      <w:numFmt w:val="bullet"/>
      <w:lvlText w:val=""/>
      <w:lvlJc w:val="left"/>
    </w:lvl>
    <w:lvl w:ilvl="6" w:tplc="23D89CAE">
      <w:start w:val="1"/>
      <w:numFmt w:val="bullet"/>
      <w:lvlText w:val=""/>
      <w:lvlJc w:val="left"/>
    </w:lvl>
    <w:lvl w:ilvl="7" w:tplc="35C88342">
      <w:start w:val="1"/>
      <w:numFmt w:val="bullet"/>
      <w:lvlText w:val=""/>
      <w:lvlJc w:val="left"/>
    </w:lvl>
    <w:lvl w:ilvl="8" w:tplc="EB70C4A2">
      <w:start w:val="1"/>
      <w:numFmt w:val="bullet"/>
      <w:lvlText w:val=""/>
      <w:lvlJc w:val="left"/>
    </w:lvl>
  </w:abstractNum>
  <w:abstractNum w:abstractNumId="68" w15:restartNumberingAfterBreak="0">
    <w:nsid w:val="00000048"/>
    <w:multiLevelType w:val="hybridMultilevel"/>
    <w:tmpl w:val="6C80EC70"/>
    <w:lvl w:ilvl="0" w:tplc="4922F8FE">
      <w:start w:val="3"/>
      <w:numFmt w:val="decimal"/>
      <w:lvlText w:val="%1."/>
      <w:lvlJc w:val="left"/>
    </w:lvl>
    <w:lvl w:ilvl="1" w:tplc="C7884326">
      <w:start w:val="1"/>
      <w:numFmt w:val="bullet"/>
      <w:lvlText w:val=""/>
      <w:lvlJc w:val="left"/>
    </w:lvl>
    <w:lvl w:ilvl="2" w:tplc="5A20FBB6">
      <w:start w:val="1"/>
      <w:numFmt w:val="bullet"/>
      <w:lvlText w:val=""/>
      <w:lvlJc w:val="left"/>
    </w:lvl>
    <w:lvl w:ilvl="3" w:tplc="31888C70">
      <w:start w:val="1"/>
      <w:numFmt w:val="bullet"/>
      <w:lvlText w:val=""/>
      <w:lvlJc w:val="left"/>
    </w:lvl>
    <w:lvl w:ilvl="4" w:tplc="3CD654AE">
      <w:start w:val="1"/>
      <w:numFmt w:val="bullet"/>
      <w:lvlText w:val=""/>
      <w:lvlJc w:val="left"/>
    </w:lvl>
    <w:lvl w:ilvl="5" w:tplc="F69679EE">
      <w:start w:val="1"/>
      <w:numFmt w:val="bullet"/>
      <w:lvlText w:val=""/>
      <w:lvlJc w:val="left"/>
    </w:lvl>
    <w:lvl w:ilvl="6" w:tplc="2D045DF6">
      <w:start w:val="1"/>
      <w:numFmt w:val="bullet"/>
      <w:lvlText w:val=""/>
      <w:lvlJc w:val="left"/>
    </w:lvl>
    <w:lvl w:ilvl="7" w:tplc="0C068C8A">
      <w:start w:val="1"/>
      <w:numFmt w:val="bullet"/>
      <w:lvlText w:val=""/>
      <w:lvlJc w:val="left"/>
    </w:lvl>
    <w:lvl w:ilvl="8" w:tplc="FB94EADA">
      <w:start w:val="1"/>
      <w:numFmt w:val="bullet"/>
      <w:lvlText w:val=""/>
      <w:lvlJc w:val="left"/>
    </w:lvl>
  </w:abstractNum>
  <w:abstractNum w:abstractNumId="69" w15:restartNumberingAfterBreak="0">
    <w:nsid w:val="00000049"/>
    <w:multiLevelType w:val="hybridMultilevel"/>
    <w:tmpl w:val="379E21B4"/>
    <w:lvl w:ilvl="0" w:tplc="927C1130">
      <w:start w:val="1"/>
      <w:numFmt w:val="bullet"/>
      <w:lvlText w:val="/"/>
      <w:lvlJc w:val="left"/>
    </w:lvl>
    <w:lvl w:ilvl="1" w:tplc="D90C27D6">
      <w:start w:val="1"/>
      <w:numFmt w:val="bullet"/>
      <w:lvlText w:val=""/>
      <w:lvlJc w:val="left"/>
    </w:lvl>
    <w:lvl w:ilvl="2" w:tplc="939657C8">
      <w:start w:val="1"/>
      <w:numFmt w:val="bullet"/>
      <w:lvlText w:val=""/>
      <w:lvlJc w:val="left"/>
    </w:lvl>
    <w:lvl w:ilvl="3" w:tplc="1834C800">
      <w:start w:val="1"/>
      <w:numFmt w:val="bullet"/>
      <w:lvlText w:val=""/>
      <w:lvlJc w:val="left"/>
    </w:lvl>
    <w:lvl w:ilvl="4" w:tplc="1BF4B8FC">
      <w:start w:val="1"/>
      <w:numFmt w:val="bullet"/>
      <w:lvlText w:val=""/>
      <w:lvlJc w:val="left"/>
    </w:lvl>
    <w:lvl w:ilvl="5" w:tplc="2732FA00">
      <w:start w:val="1"/>
      <w:numFmt w:val="bullet"/>
      <w:lvlText w:val=""/>
      <w:lvlJc w:val="left"/>
    </w:lvl>
    <w:lvl w:ilvl="6" w:tplc="5D76E48E">
      <w:start w:val="1"/>
      <w:numFmt w:val="bullet"/>
      <w:lvlText w:val=""/>
      <w:lvlJc w:val="left"/>
    </w:lvl>
    <w:lvl w:ilvl="7" w:tplc="D10E99A6">
      <w:start w:val="1"/>
      <w:numFmt w:val="bullet"/>
      <w:lvlText w:val=""/>
      <w:lvlJc w:val="left"/>
    </w:lvl>
    <w:lvl w:ilvl="8" w:tplc="0A18B5EC">
      <w:start w:val="1"/>
      <w:numFmt w:val="bullet"/>
      <w:lvlText w:val=""/>
      <w:lvlJc w:val="left"/>
    </w:lvl>
  </w:abstractNum>
  <w:abstractNum w:abstractNumId="70" w15:restartNumberingAfterBreak="0">
    <w:nsid w:val="0000004A"/>
    <w:multiLevelType w:val="hybridMultilevel"/>
    <w:tmpl w:val="0069E372"/>
    <w:lvl w:ilvl="0" w:tplc="D04808F2">
      <w:start w:val="1"/>
      <w:numFmt w:val="decimal"/>
      <w:lvlText w:val="%1."/>
      <w:lvlJc w:val="left"/>
    </w:lvl>
    <w:lvl w:ilvl="1" w:tplc="7DBCF6A2">
      <w:start w:val="1"/>
      <w:numFmt w:val="bullet"/>
      <w:lvlText w:val=""/>
      <w:lvlJc w:val="left"/>
    </w:lvl>
    <w:lvl w:ilvl="2" w:tplc="35C6429E">
      <w:start w:val="1"/>
      <w:numFmt w:val="bullet"/>
      <w:lvlText w:val=""/>
      <w:lvlJc w:val="left"/>
    </w:lvl>
    <w:lvl w:ilvl="3" w:tplc="F6FCE4D4">
      <w:start w:val="1"/>
      <w:numFmt w:val="bullet"/>
      <w:lvlText w:val=""/>
      <w:lvlJc w:val="left"/>
    </w:lvl>
    <w:lvl w:ilvl="4" w:tplc="5E345B62">
      <w:start w:val="1"/>
      <w:numFmt w:val="bullet"/>
      <w:lvlText w:val=""/>
      <w:lvlJc w:val="left"/>
    </w:lvl>
    <w:lvl w:ilvl="5" w:tplc="47947994">
      <w:start w:val="1"/>
      <w:numFmt w:val="bullet"/>
      <w:lvlText w:val=""/>
      <w:lvlJc w:val="left"/>
    </w:lvl>
    <w:lvl w:ilvl="6" w:tplc="A1A81C24">
      <w:start w:val="1"/>
      <w:numFmt w:val="bullet"/>
      <w:lvlText w:val=""/>
      <w:lvlJc w:val="left"/>
    </w:lvl>
    <w:lvl w:ilvl="7" w:tplc="DD64C79C">
      <w:start w:val="1"/>
      <w:numFmt w:val="bullet"/>
      <w:lvlText w:val=""/>
      <w:lvlJc w:val="left"/>
    </w:lvl>
    <w:lvl w:ilvl="8" w:tplc="69824026">
      <w:start w:val="1"/>
      <w:numFmt w:val="bullet"/>
      <w:lvlText w:val=""/>
      <w:lvlJc w:val="left"/>
    </w:lvl>
  </w:abstractNum>
  <w:abstractNum w:abstractNumId="71" w15:restartNumberingAfterBreak="0">
    <w:nsid w:val="0000004B"/>
    <w:multiLevelType w:val="hybridMultilevel"/>
    <w:tmpl w:val="2C27173A"/>
    <w:lvl w:ilvl="0" w:tplc="A07EAAAC">
      <w:start w:val="4"/>
      <w:numFmt w:val="decimal"/>
      <w:lvlText w:val="%1."/>
      <w:lvlJc w:val="left"/>
    </w:lvl>
    <w:lvl w:ilvl="1" w:tplc="0478F0E8">
      <w:start w:val="1"/>
      <w:numFmt w:val="bullet"/>
      <w:lvlText w:val=""/>
      <w:lvlJc w:val="left"/>
    </w:lvl>
    <w:lvl w:ilvl="2" w:tplc="8BA4839A">
      <w:start w:val="1"/>
      <w:numFmt w:val="bullet"/>
      <w:lvlText w:val=""/>
      <w:lvlJc w:val="left"/>
    </w:lvl>
    <w:lvl w:ilvl="3" w:tplc="0E10F674">
      <w:start w:val="1"/>
      <w:numFmt w:val="bullet"/>
      <w:lvlText w:val=""/>
      <w:lvlJc w:val="left"/>
    </w:lvl>
    <w:lvl w:ilvl="4" w:tplc="56FA26BE">
      <w:start w:val="1"/>
      <w:numFmt w:val="bullet"/>
      <w:lvlText w:val=""/>
      <w:lvlJc w:val="left"/>
    </w:lvl>
    <w:lvl w:ilvl="5" w:tplc="D2F0FC7A">
      <w:start w:val="1"/>
      <w:numFmt w:val="bullet"/>
      <w:lvlText w:val=""/>
      <w:lvlJc w:val="left"/>
    </w:lvl>
    <w:lvl w:ilvl="6" w:tplc="9CE0D736">
      <w:start w:val="1"/>
      <w:numFmt w:val="bullet"/>
      <w:lvlText w:val=""/>
      <w:lvlJc w:val="left"/>
    </w:lvl>
    <w:lvl w:ilvl="7" w:tplc="C78A7616">
      <w:start w:val="1"/>
      <w:numFmt w:val="bullet"/>
      <w:lvlText w:val=""/>
      <w:lvlJc w:val="left"/>
    </w:lvl>
    <w:lvl w:ilvl="8" w:tplc="98D0FC44">
      <w:start w:val="1"/>
      <w:numFmt w:val="bullet"/>
      <w:lvlText w:val=""/>
      <w:lvlJc w:val="left"/>
    </w:lvl>
  </w:abstractNum>
  <w:abstractNum w:abstractNumId="72" w15:restartNumberingAfterBreak="0">
    <w:nsid w:val="0000004C"/>
    <w:multiLevelType w:val="hybridMultilevel"/>
    <w:tmpl w:val="4C9B0904"/>
    <w:lvl w:ilvl="0" w:tplc="10B40D12">
      <w:start w:val="6"/>
      <w:numFmt w:val="decimal"/>
      <w:lvlText w:val="%1"/>
      <w:lvlJc w:val="left"/>
    </w:lvl>
    <w:lvl w:ilvl="1" w:tplc="D3B2D32C">
      <w:start w:val="1"/>
      <w:numFmt w:val="bullet"/>
      <w:lvlText w:val=""/>
      <w:lvlJc w:val="left"/>
    </w:lvl>
    <w:lvl w:ilvl="2" w:tplc="DF4AD7E6">
      <w:start w:val="1"/>
      <w:numFmt w:val="bullet"/>
      <w:lvlText w:val=""/>
      <w:lvlJc w:val="left"/>
    </w:lvl>
    <w:lvl w:ilvl="3" w:tplc="15606016">
      <w:start w:val="1"/>
      <w:numFmt w:val="bullet"/>
      <w:lvlText w:val=""/>
      <w:lvlJc w:val="left"/>
    </w:lvl>
    <w:lvl w:ilvl="4" w:tplc="9A3C5B32">
      <w:start w:val="1"/>
      <w:numFmt w:val="bullet"/>
      <w:lvlText w:val=""/>
      <w:lvlJc w:val="left"/>
    </w:lvl>
    <w:lvl w:ilvl="5" w:tplc="FF9A3AF2">
      <w:start w:val="1"/>
      <w:numFmt w:val="bullet"/>
      <w:lvlText w:val=""/>
      <w:lvlJc w:val="left"/>
    </w:lvl>
    <w:lvl w:ilvl="6" w:tplc="E236B654">
      <w:start w:val="1"/>
      <w:numFmt w:val="bullet"/>
      <w:lvlText w:val=""/>
      <w:lvlJc w:val="left"/>
    </w:lvl>
    <w:lvl w:ilvl="7" w:tplc="6C1E4622">
      <w:start w:val="1"/>
      <w:numFmt w:val="bullet"/>
      <w:lvlText w:val=""/>
      <w:lvlJc w:val="left"/>
    </w:lvl>
    <w:lvl w:ilvl="8" w:tplc="10CA7EDC">
      <w:start w:val="1"/>
      <w:numFmt w:val="bullet"/>
      <w:lvlText w:val=""/>
      <w:lvlJc w:val="left"/>
    </w:lvl>
  </w:abstractNum>
  <w:abstractNum w:abstractNumId="73" w15:restartNumberingAfterBreak="0">
    <w:nsid w:val="0000004D"/>
    <w:multiLevelType w:val="hybridMultilevel"/>
    <w:tmpl w:val="6AA7B75C"/>
    <w:lvl w:ilvl="0" w:tplc="10CA6572">
      <w:start w:val="1"/>
      <w:numFmt w:val="decimal"/>
      <w:lvlText w:val="%1."/>
      <w:lvlJc w:val="left"/>
    </w:lvl>
    <w:lvl w:ilvl="1" w:tplc="402A0CD0">
      <w:start w:val="1"/>
      <w:numFmt w:val="bullet"/>
      <w:lvlText w:val=""/>
      <w:lvlJc w:val="left"/>
    </w:lvl>
    <w:lvl w:ilvl="2" w:tplc="0C125C84">
      <w:start w:val="1"/>
      <w:numFmt w:val="bullet"/>
      <w:lvlText w:val=""/>
      <w:lvlJc w:val="left"/>
    </w:lvl>
    <w:lvl w:ilvl="3" w:tplc="C8ECBF2C">
      <w:start w:val="1"/>
      <w:numFmt w:val="bullet"/>
      <w:lvlText w:val=""/>
      <w:lvlJc w:val="left"/>
    </w:lvl>
    <w:lvl w:ilvl="4" w:tplc="75EA1376">
      <w:start w:val="1"/>
      <w:numFmt w:val="bullet"/>
      <w:lvlText w:val=""/>
      <w:lvlJc w:val="left"/>
    </w:lvl>
    <w:lvl w:ilvl="5" w:tplc="FDC062E6">
      <w:start w:val="1"/>
      <w:numFmt w:val="bullet"/>
      <w:lvlText w:val=""/>
      <w:lvlJc w:val="left"/>
    </w:lvl>
    <w:lvl w:ilvl="6" w:tplc="A668852A">
      <w:start w:val="1"/>
      <w:numFmt w:val="bullet"/>
      <w:lvlText w:val=""/>
      <w:lvlJc w:val="left"/>
    </w:lvl>
    <w:lvl w:ilvl="7" w:tplc="38429E68">
      <w:start w:val="1"/>
      <w:numFmt w:val="bullet"/>
      <w:lvlText w:val=""/>
      <w:lvlJc w:val="left"/>
    </w:lvl>
    <w:lvl w:ilvl="8" w:tplc="8E9C5B24">
      <w:start w:val="1"/>
      <w:numFmt w:val="bullet"/>
      <w:lvlText w:val=""/>
      <w:lvlJc w:val="left"/>
    </w:lvl>
  </w:abstractNum>
  <w:abstractNum w:abstractNumId="74" w15:restartNumberingAfterBreak="0">
    <w:nsid w:val="0000004E"/>
    <w:multiLevelType w:val="hybridMultilevel"/>
    <w:tmpl w:val="1DF029D2"/>
    <w:lvl w:ilvl="0" w:tplc="791802AE">
      <w:start w:val="1"/>
      <w:numFmt w:val="decimal"/>
      <w:lvlText w:val="%1."/>
      <w:lvlJc w:val="left"/>
    </w:lvl>
    <w:lvl w:ilvl="1" w:tplc="49EA2594">
      <w:start w:val="1"/>
      <w:numFmt w:val="bullet"/>
      <w:lvlText w:val=""/>
      <w:lvlJc w:val="left"/>
    </w:lvl>
    <w:lvl w:ilvl="2" w:tplc="1A569E44">
      <w:start w:val="1"/>
      <w:numFmt w:val="bullet"/>
      <w:lvlText w:val=""/>
      <w:lvlJc w:val="left"/>
    </w:lvl>
    <w:lvl w:ilvl="3" w:tplc="0C0A562C">
      <w:start w:val="1"/>
      <w:numFmt w:val="bullet"/>
      <w:lvlText w:val=""/>
      <w:lvlJc w:val="left"/>
    </w:lvl>
    <w:lvl w:ilvl="4" w:tplc="702A5910">
      <w:start w:val="1"/>
      <w:numFmt w:val="bullet"/>
      <w:lvlText w:val=""/>
      <w:lvlJc w:val="left"/>
    </w:lvl>
    <w:lvl w:ilvl="5" w:tplc="2820AF22">
      <w:start w:val="1"/>
      <w:numFmt w:val="bullet"/>
      <w:lvlText w:val=""/>
      <w:lvlJc w:val="left"/>
    </w:lvl>
    <w:lvl w:ilvl="6" w:tplc="2774DDE6">
      <w:start w:val="1"/>
      <w:numFmt w:val="bullet"/>
      <w:lvlText w:val=""/>
      <w:lvlJc w:val="left"/>
    </w:lvl>
    <w:lvl w:ilvl="7" w:tplc="71066D7C">
      <w:start w:val="1"/>
      <w:numFmt w:val="bullet"/>
      <w:lvlText w:val=""/>
      <w:lvlJc w:val="left"/>
    </w:lvl>
    <w:lvl w:ilvl="8" w:tplc="B5C86986">
      <w:start w:val="1"/>
      <w:numFmt w:val="bullet"/>
      <w:lvlText w:val=""/>
      <w:lvlJc w:val="left"/>
    </w:lvl>
  </w:abstractNum>
  <w:abstractNum w:abstractNumId="75" w15:restartNumberingAfterBreak="0">
    <w:nsid w:val="0000004F"/>
    <w:multiLevelType w:val="hybridMultilevel"/>
    <w:tmpl w:val="5675FF36"/>
    <w:lvl w:ilvl="0" w:tplc="64C6631C">
      <w:start w:val="1"/>
      <w:numFmt w:val="decimal"/>
      <w:lvlText w:val="%1."/>
      <w:lvlJc w:val="left"/>
    </w:lvl>
    <w:lvl w:ilvl="1" w:tplc="AC942A56">
      <w:start w:val="1"/>
      <w:numFmt w:val="bullet"/>
      <w:lvlText w:val=""/>
      <w:lvlJc w:val="left"/>
    </w:lvl>
    <w:lvl w:ilvl="2" w:tplc="7EF019A2">
      <w:start w:val="1"/>
      <w:numFmt w:val="bullet"/>
      <w:lvlText w:val=""/>
      <w:lvlJc w:val="left"/>
    </w:lvl>
    <w:lvl w:ilvl="3" w:tplc="9AD2E1DA">
      <w:start w:val="1"/>
      <w:numFmt w:val="bullet"/>
      <w:lvlText w:val=""/>
      <w:lvlJc w:val="left"/>
    </w:lvl>
    <w:lvl w:ilvl="4" w:tplc="E23A6858">
      <w:start w:val="1"/>
      <w:numFmt w:val="bullet"/>
      <w:lvlText w:val=""/>
      <w:lvlJc w:val="left"/>
    </w:lvl>
    <w:lvl w:ilvl="5" w:tplc="8EF4A4D0">
      <w:start w:val="1"/>
      <w:numFmt w:val="bullet"/>
      <w:lvlText w:val=""/>
      <w:lvlJc w:val="left"/>
    </w:lvl>
    <w:lvl w:ilvl="6" w:tplc="62E0AC36">
      <w:start w:val="1"/>
      <w:numFmt w:val="bullet"/>
      <w:lvlText w:val=""/>
      <w:lvlJc w:val="left"/>
    </w:lvl>
    <w:lvl w:ilvl="7" w:tplc="3C4235DC">
      <w:start w:val="1"/>
      <w:numFmt w:val="bullet"/>
      <w:lvlText w:val=""/>
      <w:lvlJc w:val="left"/>
    </w:lvl>
    <w:lvl w:ilvl="8" w:tplc="BBCAE8CE">
      <w:start w:val="1"/>
      <w:numFmt w:val="bullet"/>
      <w:lvlText w:val=""/>
      <w:lvlJc w:val="left"/>
    </w:lvl>
  </w:abstractNum>
  <w:abstractNum w:abstractNumId="76" w15:restartNumberingAfterBreak="0">
    <w:nsid w:val="00000053"/>
    <w:multiLevelType w:val="hybridMultilevel"/>
    <w:tmpl w:val="5B25ACE2"/>
    <w:lvl w:ilvl="0" w:tplc="5AE805DA">
      <w:start w:val="1"/>
      <w:numFmt w:val="decimal"/>
      <w:lvlText w:val="%1."/>
      <w:lvlJc w:val="left"/>
    </w:lvl>
    <w:lvl w:ilvl="1" w:tplc="D52CA09C">
      <w:start w:val="1"/>
      <w:numFmt w:val="bullet"/>
      <w:lvlText w:val=""/>
      <w:lvlJc w:val="left"/>
    </w:lvl>
    <w:lvl w:ilvl="2" w:tplc="30D26C94">
      <w:start w:val="1"/>
      <w:numFmt w:val="bullet"/>
      <w:lvlText w:val=""/>
      <w:lvlJc w:val="left"/>
    </w:lvl>
    <w:lvl w:ilvl="3" w:tplc="F4A4D2EA">
      <w:start w:val="1"/>
      <w:numFmt w:val="bullet"/>
      <w:lvlText w:val=""/>
      <w:lvlJc w:val="left"/>
    </w:lvl>
    <w:lvl w:ilvl="4" w:tplc="E272D59E">
      <w:start w:val="1"/>
      <w:numFmt w:val="bullet"/>
      <w:lvlText w:val=""/>
      <w:lvlJc w:val="left"/>
    </w:lvl>
    <w:lvl w:ilvl="5" w:tplc="CB0ABA2A">
      <w:start w:val="1"/>
      <w:numFmt w:val="bullet"/>
      <w:lvlText w:val=""/>
      <w:lvlJc w:val="left"/>
    </w:lvl>
    <w:lvl w:ilvl="6" w:tplc="6E5640E4">
      <w:start w:val="1"/>
      <w:numFmt w:val="bullet"/>
      <w:lvlText w:val=""/>
      <w:lvlJc w:val="left"/>
    </w:lvl>
    <w:lvl w:ilvl="7" w:tplc="E690CE18">
      <w:start w:val="1"/>
      <w:numFmt w:val="bullet"/>
      <w:lvlText w:val=""/>
      <w:lvlJc w:val="left"/>
    </w:lvl>
    <w:lvl w:ilvl="8" w:tplc="1B4A57DE">
      <w:start w:val="1"/>
      <w:numFmt w:val="bullet"/>
      <w:lvlText w:val=""/>
      <w:lvlJc w:val="left"/>
    </w:lvl>
  </w:abstractNum>
  <w:abstractNum w:abstractNumId="77" w15:restartNumberingAfterBreak="0">
    <w:nsid w:val="00000059"/>
    <w:multiLevelType w:val="hybridMultilevel"/>
    <w:tmpl w:val="56438D14"/>
    <w:lvl w:ilvl="0" w:tplc="82CE874A">
      <w:start w:val="1"/>
      <w:numFmt w:val="decimal"/>
      <w:lvlText w:val="%1."/>
      <w:lvlJc w:val="left"/>
    </w:lvl>
    <w:lvl w:ilvl="1" w:tplc="8F1EEC88">
      <w:start w:val="1"/>
      <w:numFmt w:val="bullet"/>
      <w:lvlText w:val=""/>
      <w:lvlJc w:val="left"/>
    </w:lvl>
    <w:lvl w:ilvl="2" w:tplc="9E1651E6">
      <w:start w:val="1"/>
      <w:numFmt w:val="bullet"/>
      <w:lvlText w:val=""/>
      <w:lvlJc w:val="left"/>
    </w:lvl>
    <w:lvl w:ilvl="3" w:tplc="5E4CE134">
      <w:start w:val="1"/>
      <w:numFmt w:val="bullet"/>
      <w:lvlText w:val=""/>
      <w:lvlJc w:val="left"/>
    </w:lvl>
    <w:lvl w:ilvl="4" w:tplc="2306E650">
      <w:start w:val="1"/>
      <w:numFmt w:val="bullet"/>
      <w:lvlText w:val=""/>
      <w:lvlJc w:val="left"/>
    </w:lvl>
    <w:lvl w:ilvl="5" w:tplc="3356C838">
      <w:start w:val="1"/>
      <w:numFmt w:val="bullet"/>
      <w:lvlText w:val=""/>
      <w:lvlJc w:val="left"/>
    </w:lvl>
    <w:lvl w:ilvl="6" w:tplc="C0B42C4A">
      <w:start w:val="1"/>
      <w:numFmt w:val="bullet"/>
      <w:lvlText w:val=""/>
      <w:lvlJc w:val="left"/>
    </w:lvl>
    <w:lvl w:ilvl="7" w:tplc="73EE03B6">
      <w:start w:val="1"/>
      <w:numFmt w:val="bullet"/>
      <w:lvlText w:val=""/>
      <w:lvlJc w:val="left"/>
    </w:lvl>
    <w:lvl w:ilvl="8" w:tplc="C2ACE454">
      <w:start w:val="1"/>
      <w:numFmt w:val="bullet"/>
      <w:lvlText w:val=""/>
      <w:lvlJc w:val="left"/>
    </w:lvl>
  </w:abstractNum>
  <w:abstractNum w:abstractNumId="78" w15:restartNumberingAfterBreak="0">
    <w:nsid w:val="00000062"/>
    <w:multiLevelType w:val="hybridMultilevel"/>
    <w:tmpl w:val="19E21BB2"/>
    <w:lvl w:ilvl="0" w:tplc="8D8CCC5E">
      <w:start w:val="1"/>
      <w:numFmt w:val="decimal"/>
      <w:lvlText w:val="%1."/>
      <w:lvlJc w:val="left"/>
    </w:lvl>
    <w:lvl w:ilvl="1" w:tplc="DD5E05BA">
      <w:start w:val="1"/>
      <w:numFmt w:val="bullet"/>
      <w:lvlText w:val=""/>
      <w:lvlJc w:val="left"/>
    </w:lvl>
    <w:lvl w:ilvl="2" w:tplc="2E8AD134">
      <w:start w:val="1"/>
      <w:numFmt w:val="bullet"/>
      <w:lvlText w:val=""/>
      <w:lvlJc w:val="left"/>
    </w:lvl>
    <w:lvl w:ilvl="3" w:tplc="3684C98E">
      <w:start w:val="1"/>
      <w:numFmt w:val="bullet"/>
      <w:lvlText w:val=""/>
      <w:lvlJc w:val="left"/>
    </w:lvl>
    <w:lvl w:ilvl="4" w:tplc="F992EB66">
      <w:start w:val="1"/>
      <w:numFmt w:val="bullet"/>
      <w:lvlText w:val=""/>
      <w:lvlJc w:val="left"/>
    </w:lvl>
    <w:lvl w:ilvl="5" w:tplc="3466A54A">
      <w:start w:val="1"/>
      <w:numFmt w:val="bullet"/>
      <w:lvlText w:val=""/>
      <w:lvlJc w:val="left"/>
    </w:lvl>
    <w:lvl w:ilvl="6" w:tplc="B9BABFF4">
      <w:start w:val="1"/>
      <w:numFmt w:val="bullet"/>
      <w:lvlText w:val=""/>
      <w:lvlJc w:val="left"/>
    </w:lvl>
    <w:lvl w:ilvl="7" w:tplc="67DCC50A">
      <w:start w:val="1"/>
      <w:numFmt w:val="bullet"/>
      <w:lvlText w:val=""/>
      <w:lvlJc w:val="left"/>
    </w:lvl>
    <w:lvl w:ilvl="8" w:tplc="88A0C804">
      <w:start w:val="1"/>
      <w:numFmt w:val="bullet"/>
      <w:lvlText w:val=""/>
      <w:lvlJc w:val="left"/>
    </w:lvl>
  </w:abstractNum>
  <w:abstractNum w:abstractNumId="79" w15:restartNumberingAfterBreak="0">
    <w:nsid w:val="00000064"/>
    <w:multiLevelType w:val="hybridMultilevel"/>
    <w:tmpl w:val="57A61A28"/>
    <w:lvl w:ilvl="0" w:tplc="C2A02312">
      <w:start w:val="1"/>
      <w:numFmt w:val="decimal"/>
      <w:lvlText w:val="%1."/>
      <w:lvlJc w:val="left"/>
    </w:lvl>
    <w:lvl w:ilvl="1" w:tplc="F56245B6">
      <w:start w:val="1"/>
      <w:numFmt w:val="bullet"/>
      <w:lvlText w:val=""/>
      <w:lvlJc w:val="left"/>
    </w:lvl>
    <w:lvl w:ilvl="2" w:tplc="B7908534">
      <w:start w:val="1"/>
      <w:numFmt w:val="bullet"/>
      <w:lvlText w:val=""/>
      <w:lvlJc w:val="left"/>
    </w:lvl>
    <w:lvl w:ilvl="3" w:tplc="8E14FC08">
      <w:start w:val="1"/>
      <w:numFmt w:val="bullet"/>
      <w:lvlText w:val=""/>
      <w:lvlJc w:val="left"/>
    </w:lvl>
    <w:lvl w:ilvl="4" w:tplc="4C5232D2">
      <w:start w:val="1"/>
      <w:numFmt w:val="bullet"/>
      <w:lvlText w:val=""/>
      <w:lvlJc w:val="left"/>
    </w:lvl>
    <w:lvl w:ilvl="5" w:tplc="F50C83B8">
      <w:start w:val="1"/>
      <w:numFmt w:val="bullet"/>
      <w:lvlText w:val=""/>
      <w:lvlJc w:val="left"/>
    </w:lvl>
    <w:lvl w:ilvl="6" w:tplc="A51E23F6">
      <w:start w:val="1"/>
      <w:numFmt w:val="bullet"/>
      <w:lvlText w:val=""/>
      <w:lvlJc w:val="left"/>
    </w:lvl>
    <w:lvl w:ilvl="7" w:tplc="F5F0B768">
      <w:start w:val="1"/>
      <w:numFmt w:val="bullet"/>
      <w:lvlText w:val=""/>
      <w:lvlJc w:val="left"/>
    </w:lvl>
    <w:lvl w:ilvl="8" w:tplc="C0E224C4">
      <w:start w:val="1"/>
      <w:numFmt w:val="bullet"/>
      <w:lvlText w:val=""/>
      <w:lvlJc w:val="left"/>
    </w:lvl>
  </w:abstractNum>
  <w:abstractNum w:abstractNumId="80" w15:restartNumberingAfterBreak="0">
    <w:nsid w:val="00000065"/>
    <w:multiLevelType w:val="hybridMultilevel"/>
    <w:tmpl w:val="5399C654"/>
    <w:lvl w:ilvl="0" w:tplc="BAC48A64">
      <w:start w:val="2"/>
      <w:numFmt w:val="decimal"/>
      <w:lvlText w:val="%1."/>
      <w:lvlJc w:val="left"/>
    </w:lvl>
    <w:lvl w:ilvl="1" w:tplc="9E84C5AE">
      <w:start w:val="1"/>
      <w:numFmt w:val="bullet"/>
      <w:lvlText w:val=""/>
      <w:lvlJc w:val="left"/>
    </w:lvl>
    <w:lvl w:ilvl="2" w:tplc="2B1AEB1A">
      <w:start w:val="1"/>
      <w:numFmt w:val="bullet"/>
      <w:lvlText w:val=""/>
      <w:lvlJc w:val="left"/>
    </w:lvl>
    <w:lvl w:ilvl="3" w:tplc="C77C8516">
      <w:start w:val="1"/>
      <w:numFmt w:val="bullet"/>
      <w:lvlText w:val=""/>
      <w:lvlJc w:val="left"/>
    </w:lvl>
    <w:lvl w:ilvl="4" w:tplc="3430755C">
      <w:start w:val="1"/>
      <w:numFmt w:val="bullet"/>
      <w:lvlText w:val=""/>
      <w:lvlJc w:val="left"/>
    </w:lvl>
    <w:lvl w:ilvl="5" w:tplc="C3D2C64A">
      <w:start w:val="1"/>
      <w:numFmt w:val="bullet"/>
      <w:lvlText w:val=""/>
      <w:lvlJc w:val="left"/>
    </w:lvl>
    <w:lvl w:ilvl="6" w:tplc="8BDCE2C0">
      <w:start w:val="1"/>
      <w:numFmt w:val="bullet"/>
      <w:lvlText w:val=""/>
      <w:lvlJc w:val="left"/>
    </w:lvl>
    <w:lvl w:ilvl="7" w:tplc="77B61678">
      <w:start w:val="1"/>
      <w:numFmt w:val="bullet"/>
      <w:lvlText w:val=""/>
      <w:lvlJc w:val="left"/>
    </w:lvl>
    <w:lvl w:ilvl="8" w:tplc="6B68F294">
      <w:start w:val="1"/>
      <w:numFmt w:val="bullet"/>
      <w:lvlText w:val=""/>
      <w:lvlJc w:val="left"/>
    </w:lvl>
  </w:abstractNum>
  <w:abstractNum w:abstractNumId="81" w15:restartNumberingAfterBreak="0">
    <w:nsid w:val="00000066"/>
    <w:multiLevelType w:val="hybridMultilevel"/>
    <w:tmpl w:val="20EE1348"/>
    <w:lvl w:ilvl="0" w:tplc="2C1A4E90">
      <w:start w:val="3"/>
      <w:numFmt w:val="decimal"/>
      <w:lvlText w:val="%1."/>
      <w:lvlJc w:val="left"/>
    </w:lvl>
    <w:lvl w:ilvl="1" w:tplc="3BC8ED64">
      <w:start w:val="1"/>
      <w:numFmt w:val="bullet"/>
      <w:lvlText w:val=""/>
      <w:lvlJc w:val="left"/>
    </w:lvl>
    <w:lvl w:ilvl="2" w:tplc="D458ED72">
      <w:start w:val="1"/>
      <w:numFmt w:val="bullet"/>
      <w:lvlText w:val=""/>
      <w:lvlJc w:val="left"/>
    </w:lvl>
    <w:lvl w:ilvl="3" w:tplc="D4DCB824">
      <w:start w:val="1"/>
      <w:numFmt w:val="bullet"/>
      <w:lvlText w:val=""/>
      <w:lvlJc w:val="left"/>
    </w:lvl>
    <w:lvl w:ilvl="4" w:tplc="DF3EF840">
      <w:start w:val="1"/>
      <w:numFmt w:val="bullet"/>
      <w:lvlText w:val=""/>
      <w:lvlJc w:val="left"/>
    </w:lvl>
    <w:lvl w:ilvl="5" w:tplc="3D58ED16">
      <w:start w:val="1"/>
      <w:numFmt w:val="bullet"/>
      <w:lvlText w:val=""/>
      <w:lvlJc w:val="left"/>
    </w:lvl>
    <w:lvl w:ilvl="6" w:tplc="03A67128">
      <w:start w:val="1"/>
      <w:numFmt w:val="bullet"/>
      <w:lvlText w:val=""/>
      <w:lvlJc w:val="left"/>
    </w:lvl>
    <w:lvl w:ilvl="7" w:tplc="8BEC6802">
      <w:start w:val="1"/>
      <w:numFmt w:val="bullet"/>
      <w:lvlText w:val=""/>
      <w:lvlJc w:val="left"/>
    </w:lvl>
    <w:lvl w:ilvl="8" w:tplc="91943E8A">
      <w:start w:val="1"/>
      <w:numFmt w:val="bullet"/>
      <w:lvlText w:val=""/>
      <w:lvlJc w:val="left"/>
    </w:lvl>
  </w:abstractNum>
  <w:abstractNum w:abstractNumId="82" w15:restartNumberingAfterBreak="0">
    <w:nsid w:val="00000067"/>
    <w:multiLevelType w:val="hybridMultilevel"/>
    <w:tmpl w:val="4427069A"/>
    <w:lvl w:ilvl="0" w:tplc="D87456A8">
      <w:start w:val="4"/>
      <w:numFmt w:val="decimal"/>
      <w:lvlText w:val="%1."/>
      <w:lvlJc w:val="left"/>
    </w:lvl>
    <w:lvl w:ilvl="1" w:tplc="06B23B90">
      <w:start w:val="1"/>
      <w:numFmt w:val="bullet"/>
      <w:lvlText w:val=""/>
      <w:lvlJc w:val="left"/>
    </w:lvl>
    <w:lvl w:ilvl="2" w:tplc="9650E2B2">
      <w:start w:val="1"/>
      <w:numFmt w:val="bullet"/>
      <w:lvlText w:val=""/>
      <w:lvlJc w:val="left"/>
    </w:lvl>
    <w:lvl w:ilvl="3" w:tplc="44BEB450">
      <w:start w:val="1"/>
      <w:numFmt w:val="bullet"/>
      <w:lvlText w:val=""/>
      <w:lvlJc w:val="left"/>
    </w:lvl>
    <w:lvl w:ilvl="4" w:tplc="F2985B5E">
      <w:start w:val="1"/>
      <w:numFmt w:val="bullet"/>
      <w:lvlText w:val=""/>
      <w:lvlJc w:val="left"/>
    </w:lvl>
    <w:lvl w:ilvl="5" w:tplc="98EE8ECA">
      <w:start w:val="1"/>
      <w:numFmt w:val="bullet"/>
      <w:lvlText w:val=""/>
      <w:lvlJc w:val="left"/>
    </w:lvl>
    <w:lvl w:ilvl="6" w:tplc="5BEA9580">
      <w:start w:val="1"/>
      <w:numFmt w:val="bullet"/>
      <w:lvlText w:val=""/>
      <w:lvlJc w:val="left"/>
    </w:lvl>
    <w:lvl w:ilvl="7" w:tplc="DC3EBE26">
      <w:start w:val="1"/>
      <w:numFmt w:val="bullet"/>
      <w:lvlText w:val=""/>
      <w:lvlJc w:val="left"/>
    </w:lvl>
    <w:lvl w:ilvl="8" w:tplc="737496AA">
      <w:start w:val="1"/>
      <w:numFmt w:val="bullet"/>
      <w:lvlText w:val=""/>
      <w:lvlJc w:val="left"/>
    </w:lvl>
  </w:abstractNum>
  <w:abstractNum w:abstractNumId="83" w15:restartNumberingAfterBreak="0">
    <w:nsid w:val="00000068"/>
    <w:multiLevelType w:val="hybridMultilevel"/>
    <w:tmpl w:val="0B37E80A"/>
    <w:lvl w:ilvl="0" w:tplc="70E6A332">
      <w:start w:val="1"/>
      <w:numFmt w:val="lowerRoman"/>
      <w:lvlText w:val="(%1)"/>
      <w:lvlJc w:val="left"/>
    </w:lvl>
    <w:lvl w:ilvl="1" w:tplc="51E4E862">
      <w:start w:val="1"/>
      <w:numFmt w:val="bullet"/>
      <w:lvlText w:val=""/>
      <w:lvlJc w:val="left"/>
    </w:lvl>
    <w:lvl w:ilvl="2" w:tplc="A7ECB34E">
      <w:start w:val="1"/>
      <w:numFmt w:val="bullet"/>
      <w:lvlText w:val=""/>
      <w:lvlJc w:val="left"/>
    </w:lvl>
    <w:lvl w:ilvl="3" w:tplc="62389BD2">
      <w:start w:val="1"/>
      <w:numFmt w:val="bullet"/>
      <w:lvlText w:val=""/>
      <w:lvlJc w:val="left"/>
    </w:lvl>
    <w:lvl w:ilvl="4" w:tplc="5C1609EA">
      <w:start w:val="1"/>
      <w:numFmt w:val="bullet"/>
      <w:lvlText w:val=""/>
      <w:lvlJc w:val="left"/>
    </w:lvl>
    <w:lvl w:ilvl="5" w:tplc="91B0A07A">
      <w:start w:val="1"/>
      <w:numFmt w:val="bullet"/>
      <w:lvlText w:val=""/>
      <w:lvlJc w:val="left"/>
    </w:lvl>
    <w:lvl w:ilvl="6" w:tplc="D9E48BEE">
      <w:start w:val="1"/>
      <w:numFmt w:val="bullet"/>
      <w:lvlText w:val=""/>
      <w:lvlJc w:val="left"/>
    </w:lvl>
    <w:lvl w:ilvl="7" w:tplc="9B28D194">
      <w:start w:val="1"/>
      <w:numFmt w:val="bullet"/>
      <w:lvlText w:val=""/>
      <w:lvlJc w:val="left"/>
    </w:lvl>
    <w:lvl w:ilvl="8" w:tplc="9B0E02F8">
      <w:start w:val="1"/>
      <w:numFmt w:val="bullet"/>
      <w:lvlText w:val=""/>
      <w:lvlJc w:val="left"/>
    </w:lvl>
  </w:abstractNum>
  <w:abstractNum w:abstractNumId="84" w15:restartNumberingAfterBreak="0">
    <w:nsid w:val="00000069"/>
    <w:multiLevelType w:val="hybridMultilevel"/>
    <w:tmpl w:val="2157F6BC"/>
    <w:lvl w:ilvl="0" w:tplc="32C648C4">
      <w:start w:val="10"/>
      <w:numFmt w:val="lowerRoman"/>
      <w:lvlText w:val="(%1)"/>
      <w:lvlJc w:val="left"/>
    </w:lvl>
    <w:lvl w:ilvl="1" w:tplc="D8B2AB0C">
      <w:start w:val="1"/>
      <w:numFmt w:val="bullet"/>
      <w:lvlText w:val=""/>
      <w:lvlJc w:val="left"/>
    </w:lvl>
    <w:lvl w:ilvl="2" w:tplc="83A274EE">
      <w:start w:val="1"/>
      <w:numFmt w:val="bullet"/>
      <w:lvlText w:val=""/>
      <w:lvlJc w:val="left"/>
    </w:lvl>
    <w:lvl w:ilvl="3" w:tplc="56F6A630">
      <w:start w:val="1"/>
      <w:numFmt w:val="bullet"/>
      <w:lvlText w:val=""/>
      <w:lvlJc w:val="left"/>
    </w:lvl>
    <w:lvl w:ilvl="4" w:tplc="F962BC02">
      <w:start w:val="1"/>
      <w:numFmt w:val="bullet"/>
      <w:lvlText w:val=""/>
      <w:lvlJc w:val="left"/>
    </w:lvl>
    <w:lvl w:ilvl="5" w:tplc="12629200">
      <w:start w:val="1"/>
      <w:numFmt w:val="bullet"/>
      <w:lvlText w:val=""/>
      <w:lvlJc w:val="left"/>
    </w:lvl>
    <w:lvl w:ilvl="6" w:tplc="72B857BE">
      <w:start w:val="1"/>
      <w:numFmt w:val="bullet"/>
      <w:lvlText w:val=""/>
      <w:lvlJc w:val="left"/>
    </w:lvl>
    <w:lvl w:ilvl="7" w:tplc="AEBA8808">
      <w:start w:val="1"/>
      <w:numFmt w:val="bullet"/>
      <w:lvlText w:val=""/>
      <w:lvlJc w:val="left"/>
    </w:lvl>
    <w:lvl w:ilvl="8" w:tplc="0010A69C">
      <w:start w:val="1"/>
      <w:numFmt w:val="bullet"/>
      <w:lvlText w:val=""/>
      <w:lvlJc w:val="left"/>
    </w:lvl>
  </w:abstractNum>
  <w:abstractNum w:abstractNumId="85" w15:restartNumberingAfterBreak="0">
    <w:nsid w:val="0000006A"/>
    <w:multiLevelType w:val="hybridMultilevel"/>
    <w:tmpl w:val="704E1DD4"/>
    <w:lvl w:ilvl="0" w:tplc="5F1888BA">
      <w:start w:val="6"/>
      <w:numFmt w:val="decimal"/>
      <w:lvlText w:val="%1."/>
      <w:lvlJc w:val="left"/>
    </w:lvl>
    <w:lvl w:ilvl="1" w:tplc="EE168AEA">
      <w:start w:val="1"/>
      <w:numFmt w:val="bullet"/>
      <w:lvlText w:val=""/>
      <w:lvlJc w:val="left"/>
    </w:lvl>
    <w:lvl w:ilvl="2" w:tplc="C630DCDC">
      <w:start w:val="1"/>
      <w:numFmt w:val="bullet"/>
      <w:lvlText w:val=""/>
      <w:lvlJc w:val="left"/>
    </w:lvl>
    <w:lvl w:ilvl="3" w:tplc="6B62E6AA">
      <w:start w:val="1"/>
      <w:numFmt w:val="bullet"/>
      <w:lvlText w:val=""/>
      <w:lvlJc w:val="left"/>
    </w:lvl>
    <w:lvl w:ilvl="4" w:tplc="91028380">
      <w:start w:val="1"/>
      <w:numFmt w:val="bullet"/>
      <w:lvlText w:val=""/>
      <w:lvlJc w:val="left"/>
    </w:lvl>
    <w:lvl w:ilvl="5" w:tplc="3BD83DB4">
      <w:start w:val="1"/>
      <w:numFmt w:val="bullet"/>
      <w:lvlText w:val=""/>
      <w:lvlJc w:val="left"/>
    </w:lvl>
    <w:lvl w:ilvl="6" w:tplc="AA9E0FB0">
      <w:start w:val="1"/>
      <w:numFmt w:val="bullet"/>
      <w:lvlText w:val=""/>
      <w:lvlJc w:val="left"/>
    </w:lvl>
    <w:lvl w:ilvl="7" w:tplc="50DEC5B6">
      <w:start w:val="1"/>
      <w:numFmt w:val="bullet"/>
      <w:lvlText w:val=""/>
      <w:lvlJc w:val="left"/>
    </w:lvl>
    <w:lvl w:ilvl="8" w:tplc="88C449C8">
      <w:start w:val="1"/>
      <w:numFmt w:val="bullet"/>
      <w:lvlText w:val=""/>
      <w:lvlJc w:val="left"/>
    </w:lvl>
  </w:abstractNum>
  <w:abstractNum w:abstractNumId="86" w15:restartNumberingAfterBreak="0">
    <w:nsid w:val="0000006B"/>
    <w:multiLevelType w:val="hybridMultilevel"/>
    <w:tmpl w:val="57D2F10E"/>
    <w:lvl w:ilvl="0" w:tplc="AF447778">
      <w:start w:val="8"/>
      <w:numFmt w:val="decimal"/>
      <w:lvlText w:val="%1."/>
      <w:lvlJc w:val="left"/>
    </w:lvl>
    <w:lvl w:ilvl="1" w:tplc="D60898D0">
      <w:start w:val="1"/>
      <w:numFmt w:val="bullet"/>
      <w:lvlText w:val=""/>
      <w:lvlJc w:val="left"/>
    </w:lvl>
    <w:lvl w:ilvl="2" w:tplc="098201BC">
      <w:start w:val="1"/>
      <w:numFmt w:val="bullet"/>
      <w:lvlText w:val=""/>
      <w:lvlJc w:val="left"/>
    </w:lvl>
    <w:lvl w:ilvl="3" w:tplc="E65006EC">
      <w:start w:val="1"/>
      <w:numFmt w:val="bullet"/>
      <w:lvlText w:val=""/>
      <w:lvlJc w:val="left"/>
    </w:lvl>
    <w:lvl w:ilvl="4" w:tplc="CA580F5E">
      <w:start w:val="1"/>
      <w:numFmt w:val="bullet"/>
      <w:lvlText w:val=""/>
      <w:lvlJc w:val="left"/>
    </w:lvl>
    <w:lvl w:ilvl="5" w:tplc="CAC20DFA">
      <w:start w:val="1"/>
      <w:numFmt w:val="bullet"/>
      <w:lvlText w:val=""/>
      <w:lvlJc w:val="left"/>
    </w:lvl>
    <w:lvl w:ilvl="6" w:tplc="8B2EEB38">
      <w:start w:val="1"/>
      <w:numFmt w:val="bullet"/>
      <w:lvlText w:val=""/>
      <w:lvlJc w:val="left"/>
    </w:lvl>
    <w:lvl w:ilvl="7" w:tplc="807444B4">
      <w:start w:val="1"/>
      <w:numFmt w:val="bullet"/>
      <w:lvlText w:val=""/>
      <w:lvlJc w:val="left"/>
    </w:lvl>
    <w:lvl w:ilvl="8" w:tplc="184434C4">
      <w:start w:val="1"/>
      <w:numFmt w:val="bullet"/>
      <w:lvlText w:val=""/>
      <w:lvlJc w:val="left"/>
    </w:lvl>
  </w:abstractNum>
  <w:abstractNum w:abstractNumId="87" w15:restartNumberingAfterBreak="0">
    <w:nsid w:val="0000006C"/>
    <w:multiLevelType w:val="hybridMultilevel"/>
    <w:tmpl w:val="0BFFAE18"/>
    <w:lvl w:ilvl="0" w:tplc="4B64AE4A">
      <w:start w:val="9"/>
      <w:numFmt w:val="decimal"/>
      <w:lvlText w:val="%1."/>
      <w:lvlJc w:val="left"/>
    </w:lvl>
    <w:lvl w:ilvl="1" w:tplc="DA78A812">
      <w:start w:val="1"/>
      <w:numFmt w:val="bullet"/>
      <w:lvlText w:val=""/>
      <w:lvlJc w:val="left"/>
    </w:lvl>
    <w:lvl w:ilvl="2" w:tplc="2A7E9EF8">
      <w:start w:val="1"/>
      <w:numFmt w:val="bullet"/>
      <w:lvlText w:val=""/>
      <w:lvlJc w:val="left"/>
    </w:lvl>
    <w:lvl w:ilvl="3" w:tplc="17C2D94E">
      <w:start w:val="1"/>
      <w:numFmt w:val="bullet"/>
      <w:lvlText w:val=""/>
      <w:lvlJc w:val="left"/>
    </w:lvl>
    <w:lvl w:ilvl="4" w:tplc="42B2F1E2">
      <w:start w:val="1"/>
      <w:numFmt w:val="bullet"/>
      <w:lvlText w:val=""/>
      <w:lvlJc w:val="left"/>
    </w:lvl>
    <w:lvl w:ilvl="5" w:tplc="12D4BA28">
      <w:start w:val="1"/>
      <w:numFmt w:val="bullet"/>
      <w:lvlText w:val=""/>
      <w:lvlJc w:val="left"/>
    </w:lvl>
    <w:lvl w:ilvl="6" w:tplc="20581E0C">
      <w:start w:val="1"/>
      <w:numFmt w:val="bullet"/>
      <w:lvlText w:val=""/>
      <w:lvlJc w:val="left"/>
    </w:lvl>
    <w:lvl w:ilvl="7" w:tplc="160C3A96">
      <w:start w:val="1"/>
      <w:numFmt w:val="bullet"/>
      <w:lvlText w:val=""/>
      <w:lvlJc w:val="left"/>
    </w:lvl>
    <w:lvl w:ilvl="8" w:tplc="0F209A02">
      <w:start w:val="1"/>
      <w:numFmt w:val="bullet"/>
      <w:lvlText w:val=""/>
      <w:lvlJc w:val="left"/>
    </w:lvl>
  </w:abstractNum>
  <w:abstractNum w:abstractNumId="88" w15:restartNumberingAfterBreak="0">
    <w:nsid w:val="0000006D"/>
    <w:multiLevelType w:val="hybridMultilevel"/>
    <w:tmpl w:val="0E3E47A8"/>
    <w:lvl w:ilvl="0" w:tplc="87041DC2">
      <w:start w:val="1"/>
      <w:numFmt w:val="decimal"/>
      <w:lvlText w:val="%1."/>
      <w:lvlJc w:val="left"/>
    </w:lvl>
    <w:lvl w:ilvl="1" w:tplc="2160B70A">
      <w:start w:val="1"/>
      <w:numFmt w:val="bullet"/>
      <w:lvlText w:val=""/>
      <w:lvlJc w:val="left"/>
    </w:lvl>
    <w:lvl w:ilvl="2" w:tplc="94AE7322">
      <w:start w:val="1"/>
      <w:numFmt w:val="bullet"/>
      <w:lvlText w:val=""/>
      <w:lvlJc w:val="left"/>
    </w:lvl>
    <w:lvl w:ilvl="3" w:tplc="6EC4CB1C">
      <w:start w:val="1"/>
      <w:numFmt w:val="bullet"/>
      <w:lvlText w:val=""/>
      <w:lvlJc w:val="left"/>
    </w:lvl>
    <w:lvl w:ilvl="4" w:tplc="6868D2B2">
      <w:start w:val="1"/>
      <w:numFmt w:val="bullet"/>
      <w:lvlText w:val=""/>
      <w:lvlJc w:val="left"/>
    </w:lvl>
    <w:lvl w:ilvl="5" w:tplc="A5BA7AD8">
      <w:start w:val="1"/>
      <w:numFmt w:val="bullet"/>
      <w:lvlText w:val=""/>
      <w:lvlJc w:val="left"/>
    </w:lvl>
    <w:lvl w:ilvl="6" w:tplc="3FDE7EA2">
      <w:start w:val="1"/>
      <w:numFmt w:val="bullet"/>
      <w:lvlText w:val=""/>
      <w:lvlJc w:val="left"/>
    </w:lvl>
    <w:lvl w:ilvl="7" w:tplc="A296CD80">
      <w:start w:val="1"/>
      <w:numFmt w:val="bullet"/>
      <w:lvlText w:val=""/>
      <w:lvlJc w:val="left"/>
    </w:lvl>
    <w:lvl w:ilvl="8" w:tplc="4CC45C84">
      <w:start w:val="1"/>
      <w:numFmt w:val="bullet"/>
      <w:lvlText w:val=""/>
      <w:lvlJc w:val="left"/>
    </w:lvl>
  </w:abstractNum>
  <w:abstractNum w:abstractNumId="89" w15:restartNumberingAfterBreak="0">
    <w:nsid w:val="0000006E"/>
    <w:multiLevelType w:val="hybridMultilevel"/>
    <w:tmpl w:val="2E48F044"/>
    <w:lvl w:ilvl="0" w:tplc="CFF0BB20">
      <w:start w:val="2"/>
      <w:numFmt w:val="decimal"/>
      <w:lvlText w:val="%1."/>
      <w:lvlJc w:val="left"/>
    </w:lvl>
    <w:lvl w:ilvl="1" w:tplc="32987C5C">
      <w:start w:val="1"/>
      <w:numFmt w:val="bullet"/>
      <w:lvlText w:val=""/>
      <w:lvlJc w:val="left"/>
    </w:lvl>
    <w:lvl w:ilvl="2" w:tplc="5EA0AF2A">
      <w:start w:val="1"/>
      <w:numFmt w:val="bullet"/>
      <w:lvlText w:val=""/>
      <w:lvlJc w:val="left"/>
    </w:lvl>
    <w:lvl w:ilvl="3" w:tplc="7068EA14">
      <w:start w:val="1"/>
      <w:numFmt w:val="bullet"/>
      <w:lvlText w:val=""/>
      <w:lvlJc w:val="left"/>
    </w:lvl>
    <w:lvl w:ilvl="4" w:tplc="93F80006">
      <w:start w:val="1"/>
      <w:numFmt w:val="bullet"/>
      <w:lvlText w:val=""/>
      <w:lvlJc w:val="left"/>
    </w:lvl>
    <w:lvl w:ilvl="5" w:tplc="4B403F78">
      <w:start w:val="1"/>
      <w:numFmt w:val="bullet"/>
      <w:lvlText w:val=""/>
      <w:lvlJc w:val="left"/>
    </w:lvl>
    <w:lvl w:ilvl="6" w:tplc="33B29296">
      <w:start w:val="1"/>
      <w:numFmt w:val="bullet"/>
      <w:lvlText w:val=""/>
      <w:lvlJc w:val="left"/>
    </w:lvl>
    <w:lvl w:ilvl="7" w:tplc="F4B679C6">
      <w:start w:val="1"/>
      <w:numFmt w:val="bullet"/>
      <w:lvlText w:val=""/>
      <w:lvlJc w:val="left"/>
    </w:lvl>
    <w:lvl w:ilvl="8" w:tplc="2258F67A">
      <w:start w:val="1"/>
      <w:numFmt w:val="bullet"/>
      <w:lvlText w:val=""/>
      <w:lvlJc w:val="left"/>
    </w:lvl>
  </w:abstractNum>
  <w:abstractNum w:abstractNumId="90" w15:restartNumberingAfterBreak="0">
    <w:nsid w:val="0000006F"/>
    <w:multiLevelType w:val="hybridMultilevel"/>
    <w:tmpl w:val="49D0FEAC"/>
    <w:lvl w:ilvl="0" w:tplc="B4A480DE">
      <w:start w:val="4"/>
      <w:numFmt w:val="decimal"/>
      <w:lvlText w:val="%1."/>
      <w:lvlJc w:val="left"/>
    </w:lvl>
    <w:lvl w:ilvl="1" w:tplc="5EDC9DE0">
      <w:start w:val="1"/>
      <w:numFmt w:val="bullet"/>
      <w:lvlText w:val=""/>
      <w:lvlJc w:val="left"/>
    </w:lvl>
    <w:lvl w:ilvl="2" w:tplc="041278E8">
      <w:start w:val="1"/>
      <w:numFmt w:val="bullet"/>
      <w:lvlText w:val=""/>
      <w:lvlJc w:val="left"/>
    </w:lvl>
    <w:lvl w:ilvl="3" w:tplc="D5CEBE70">
      <w:start w:val="1"/>
      <w:numFmt w:val="bullet"/>
      <w:lvlText w:val=""/>
      <w:lvlJc w:val="left"/>
    </w:lvl>
    <w:lvl w:ilvl="4" w:tplc="468CDA2E">
      <w:start w:val="1"/>
      <w:numFmt w:val="bullet"/>
      <w:lvlText w:val=""/>
      <w:lvlJc w:val="left"/>
    </w:lvl>
    <w:lvl w:ilvl="5" w:tplc="C5DE7C88">
      <w:start w:val="1"/>
      <w:numFmt w:val="bullet"/>
      <w:lvlText w:val=""/>
      <w:lvlJc w:val="left"/>
    </w:lvl>
    <w:lvl w:ilvl="6" w:tplc="CC0EDCE6">
      <w:start w:val="1"/>
      <w:numFmt w:val="bullet"/>
      <w:lvlText w:val=""/>
      <w:lvlJc w:val="left"/>
    </w:lvl>
    <w:lvl w:ilvl="7" w:tplc="E774D006">
      <w:start w:val="1"/>
      <w:numFmt w:val="bullet"/>
      <w:lvlText w:val=""/>
      <w:lvlJc w:val="left"/>
    </w:lvl>
    <w:lvl w:ilvl="8" w:tplc="FCD04B38">
      <w:start w:val="1"/>
      <w:numFmt w:val="bullet"/>
      <w:lvlText w:val=""/>
      <w:lvlJc w:val="left"/>
    </w:lvl>
  </w:abstractNum>
  <w:abstractNum w:abstractNumId="91" w15:restartNumberingAfterBreak="0">
    <w:nsid w:val="00000070"/>
    <w:multiLevelType w:val="hybridMultilevel"/>
    <w:tmpl w:val="4BEE5A5A"/>
    <w:lvl w:ilvl="0" w:tplc="6ADC0D5A">
      <w:start w:val="1"/>
      <w:numFmt w:val="decimal"/>
      <w:lvlText w:val="%1)"/>
      <w:lvlJc w:val="left"/>
    </w:lvl>
    <w:lvl w:ilvl="1" w:tplc="A7D06E4C">
      <w:start w:val="1"/>
      <w:numFmt w:val="lowerLetter"/>
      <w:lvlText w:val="%2."/>
      <w:lvlJc w:val="left"/>
    </w:lvl>
    <w:lvl w:ilvl="2" w:tplc="C5108512">
      <w:start w:val="1"/>
      <w:numFmt w:val="bullet"/>
      <w:lvlText w:val=""/>
      <w:lvlJc w:val="left"/>
    </w:lvl>
    <w:lvl w:ilvl="3" w:tplc="81309AA0">
      <w:start w:val="1"/>
      <w:numFmt w:val="bullet"/>
      <w:lvlText w:val=""/>
      <w:lvlJc w:val="left"/>
    </w:lvl>
    <w:lvl w:ilvl="4" w:tplc="663475E2">
      <w:start w:val="1"/>
      <w:numFmt w:val="bullet"/>
      <w:lvlText w:val=""/>
      <w:lvlJc w:val="left"/>
    </w:lvl>
    <w:lvl w:ilvl="5" w:tplc="E4D42C32">
      <w:start w:val="1"/>
      <w:numFmt w:val="bullet"/>
      <w:lvlText w:val=""/>
      <w:lvlJc w:val="left"/>
    </w:lvl>
    <w:lvl w:ilvl="6" w:tplc="DA6E6322">
      <w:start w:val="1"/>
      <w:numFmt w:val="bullet"/>
      <w:lvlText w:val=""/>
      <w:lvlJc w:val="left"/>
    </w:lvl>
    <w:lvl w:ilvl="7" w:tplc="703AE0FE">
      <w:start w:val="1"/>
      <w:numFmt w:val="bullet"/>
      <w:lvlText w:val=""/>
      <w:lvlJc w:val="left"/>
    </w:lvl>
    <w:lvl w:ilvl="8" w:tplc="2340D0FC">
      <w:start w:val="1"/>
      <w:numFmt w:val="bullet"/>
      <w:lvlText w:val=""/>
      <w:lvlJc w:val="left"/>
    </w:lvl>
  </w:abstractNum>
  <w:abstractNum w:abstractNumId="92" w15:restartNumberingAfterBreak="0">
    <w:nsid w:val="00000071"/>
    <w:multiLevelType w:val="hybridMultilevel"/>
    <w:tmpl w:val="5551B9F2"/>
    <w:lvl w:ilvl="0" w:tplc="314CA0CC">
      <w:start w:val="2"/>
      <w:numFmt w:val="decimal"/>
      <w:lvlText w:val="%1)"/>
      <w:lvlJc w:val="left"/>
    </w:lvl>
    <w:lvl w:ilvl="1" w:tplc="2DC2CD28">
      <w:start w:val="1"/>
      <w:numFmt w:val="lowerLetter"/>
      <w:lvlText w:val="%2."/>
      <w:lvlJc w:val="left"/>
    </w:lvl>
    <w:lvl w:ilvl="2" w:tplc="FB12A8EE">
      <w:start w:val="1"/>
      <w:numFmt w:val="bullet"/>
      <w:lvlText w:val=""/>
      <w:lvlJc w:val="left"/>
    </w:lvl>
    <w:lvl w:ilvl="3" w:tplc="377E562E">
      <w:start w:val="1"/>
      <w:numFmt w:val="bullet"/>
      <w:lvlText w:val=""/>
      <w:lvlJc w:val="left"/>
    </w:lvl>
    <w:lvl w:ilvl="4" w:tplc="9B68577E">
      <w:start w:val="1"/>
      <w:numFmt w:val="bullet"/>
      <w:lvlText w:val=""/>
      <w:lvlJc w:val="left"/>
    </w:lvl>
    <w:lvl w:ilvl="5" w:tplc="0870FD24">
      <w:start w:val="1"/>
      <w:numFmt w:val="bullet"/>
      <w:lvlText w:val=""/>
      <w:lvlJc w:val="left"/>
    </w:lvl>
    <w:lvl w:ilvl="6" w:tplc="D19AA440">
      <w:start w:val="1"/>
      <w:numFmt w:val="bullet"/>
      <w:lvlText w:val=""/>
      <w:lvlJc w:val="left"/>
    </w:lvl>
    <w:lvl w:ilvl="7" w:tplc="C4884B8E">
      <w:start w:val="1"/>
      <w:numFmt w:val="bullet"/>
      <w:lvlText w:val=""/>
      <w:lvlJc w:val="left"/>
    </w:lvl>
    <w:lvl w:ilvl="8" w:tplc="10D4FD80">
      <w:start w:val="1"/>
      <w:numFmt w:val="bullet"/>
      <w:lvlText w:val=""/>
      <w:lvlJc w:val="left"/>
    </w:lvl>
  </w:abstractNum>
  <w:abstractNum w:abstractNumId="93" w15:restartNumberingAfterBreak="0">
    <w:nsid w:val="00000072"/>
    <w:multiLevelType w:val="hybridMultilevel"/>
    <w:tmpl w:val="24F6AB8E"/>
    <w:lvl w:ilvl="0" w:tplc="08564A5C">
      <w:start w:val="3"/>
      <w:numFmt w:val="decimal"/>
      <w:lvlText w:val="%1)"/>
      <w:lvlJc w:val="left"/>
    </w:lvl>
    <w:lvl w:ilvl="1" w:tplc="25EC1208">
      <w:start w:val="1"/>
      <w:numFmt w:val="lowerLetter"/>
      <w:lvlText w:val="%2."/>
      <w:lvlJc w:val="left"/>
    </w:lvl>
    <w:lvl w:ilvl="2" w:tplc="FAD42B8A">
      <w:start w:val="1"/>
      <w:numFmt w:val="bullet"/>
      <w:lvlText w:val=""/>
      <w:lvlJc w:val="left"/>
    </w:lvl>
    <w:lvl w:ilvl="3" w:tplc="A156FA92">
      <w:start w:val="1"/>
      <w:numFmt w:val="bullet"/>
      <w:lvlText w:val=""/>
      <w:lvlJc w:val="left"/>
    </w:lvl>
    <w:lvl w:ilvl="4" w:tplc="50924350">
      <w:start w:val="1"/>
      <w:numFmt w:val="bullet"/>
      <w:lvlText w:val=""/>
      <w:lvlJc w:val="left"/>
    </w:lvl>
    <w:lvl w:ilvl="5" w:tplc="B29EEE70">
      <w:start w:val="1"/>
      <w:numFmt w:val="bullet"/>
      <w:lvlText w:val=""/>
      <w:lvlJc w:val="left"/>
    </w:lvl>
    <w:lvl w:ilvl="6" w:tplc="DC9CEC70">
      <w:start w:val="1"/>
      <w:numFmt w:val="bullet"/>
      <w:lvlText w:val=""/>
      <w:lvlJc w:val="left"/>
    </w:lvl>
    <w:lvl w:ilvl="7" w:tplc="230E1412">
      <w:start w:val="1"/>
      <w:numFmt w:val="bullet"/>
      <w:lvlText w:val=""/>
      <w:lvlJc w:val="left"/>
    </w:lvl>
    <w:lvl w:ilvl="8" w:tplc="5FD4E708">
      <w:start w:val="1"/>
      <w:numFmt w:val="bullet"/>
      <w:lvlText w:val=""/>
      <w:lvlJc w:val="left"/>
    </w:lvl>
  </w:abstractNum>
  <w:abstractNum w:abstractNumId="94" w15:restartNumberingAfterBreak="0">
    <w:nsid w:val="00000073"/>
    <w:multiLevelType w:val="hybridMultilevel"/>
    <w:tmpl w:val="634C574C"/>
    <w:lvl w:ilvl="0" w:tplc="1E2E1CEE">
      <w:start w:val="4"/>
      <w:numFmt w:val="decimal"/>
      <w:lvlText w:val="%1)"/>
      <w:lvlJc w:val="left"/>
    </w:lvl>
    <w:lvl w:ilvl="1" w:tplc="489024BC">
      <w:start w:val="1"/>
      <w:numFmt w:val="bullet"/>
      <w:lvlText w:val=""/>
      <w:lvlJc w:val="left"/>
    </w:lvl>
    <w:lvl w:ilvl="2" w:tplc="AD006EE4">
      <w:start w:val="1"/>
      <w:numFmt w:val="bullet"/>
      <w:lvlText w:val=""/>
      <w:lvlJc w:val="left"/>
    </w:lvl>
    <w:lvl w:ilvl="3" w:tplc="AB72B9C2">
      <w:start w:val="1"/>
      <w:numFmt w:val="bullet"/>
      <w:lvlText w:val=""/>
      <w:lvlJc w:val="left"/>
    </w:lvl>
    <w:lvl w:ilvl="4" w:tplc="E80C9320">
      <w:start w:val="1"/>
      <w:numFmt w:val="bullet"/>
      <w:lvlText w:val=""/>
      <w:lvlJc w:val="left"/>
    </w:lvl>
    <w:lvl w:ilvl="5" w:tplc="C7C68C5A">
      <w:start w:val="1"/>
      <w:numFmt w:val="bullet"/>
      <w:lvlText w:val=""/>
      <w:lvlJc w:val="left"/>
    </w:lvl>
    <w:lvl w:ilvl="6" w:tplc="C910DEEA">
      <w:start w:val="1"/>
      <w:numFmt w:val="bullet"/>
      <w:lvlText w:val=""/>
      <w:lvlJc w:val="left"/>
    </w:lvl>
    <w:lvl w:ilvl="7" w:tplc="4C9ED326">
      <w:start w:val="1"/>
      <w:numFmt w:val="bullet"/>
      <w:lvlText w:val=""/>
      <w:lvlJc w:val="left"/>
    </w:lvl>
    <w:lvl w:ilvl="8" w:tplc="107478DE">
      <w:start w:val="1"/>
      <w:numFmt w:val="bullet"/>
      <w:lvlText w:val=""/>
      <w:lvlJc w:val="left"/>
    </w:lvl>
  </w:abstractNum>
  <w:abstractNum w:abstractNumId="95" w15:restartNumberingAfterBreak="0">
    <w:nsid w:val="00000075"/>
    <w:multiLevelType w:val="hybridMultilevel"/>
    <w:tmpl w:val="2A31B62C"/>
    <w:lvl w:ilvl="0" w:tplc="5AFCDF24">
      <w:start w:val="1"/>
      <w:numFmt w:val="decimal"/>
      <w:lvlText w:val="%1."/>
      <w:lvlJc w:val="left"/>
    </w:lvl>
    <w:lvl w:ilvl="1" w:tplc="1AE63488">
      <w:start w:val="1"/>
      <w:numFmt w:val="bullet"/>
      <w:lvlText w:val=""/>
      <w:lvlJc w:val="left"/>
    </w:lvl>
    <w:lvl w:ilvl="2" w:tplc="A04C00BA">
      <w:start w:val="1"/>
      <w:numFmt w:val="bullet"/>
      <w:lvlText w:val=""/>
      <w:lvlJc w:val="left"/>
    </w:lvl>
    <w:lvl w:ilvl="3" w:tplc="5CE4F078">
      <w:start w:val="1"/>
      <w:numFmt w:val="bullet"/>
      <w:lvlText w:val=""/>
      <w:lvlJc w:val="left"/>
    </w:lvl>
    <w:lvl w:ilvl="4" w:tplc="AF909FBE">
      <w:start w:val="1"/>
      <w:numFmt w:val="bullet"/>
      <w:lvlText w:val=""/>
      <w:lvlJc w:val="left"/>
    </w:lvl>
    <w:lvl w:ilvl="5" w:tplc="D21652A4">
      <w:start w:val="1"/>
      <w:numFmt w:val="bullet"/>
      <w:lvlText w:val=""/>
      <w:lvlJc w:val="left"/>
    </w:lvl>
    <w:lvl w:ilvl="6" w:tplc="D1DEAAAE">
      <w:start w:val="1"/>
      <w:numFmt w:val="bullet"/>
      <w:lvlText w:val=""/>
      <w:lvlJc w:val="left"/>
    </w:lvl>
    <w:lvl w:ilvl="7" w:tplc="82F2F2E6">
      <w:start w:val="1"/>
      <w:numFmt w:val="bullet"/>
      <w:lvlText w:val=""/>
      <w:lvlJc w:val="left"/>
    </w:lvl>
    <w:lvl w:ilvl="8" w:tplc="F06861EA">
      <w:start w:val="1"/>
      <w:numFmt w:val="bullet"/>
      <w:lvlText w:val=""/>
      <w:lvlJc w:val="left"/>
    </w:lvl>
  </w:abstractNum>
  <w:abstractNum w:abstractNumId="96" w15:restartNumberingAfterBreak="0">
    <w:nsid w:val="00000077"/>
    <w:multiLevelType w:val="hybridMultilevel"/>
    <w:tmpl w:val="7DFF9D08"/>
    <w:lvl w:ilvl="0" w:tplc="BEB6E17E">
      <w:start w:val="1"/>
      <w:numFmt w:val="decimal"/>
      <w:lvlText w:val="%1."/>
      <w:lvlJc w:val="left"/>
    </w:lvl>
    <w:lvl w:ilvl="1" w:tplc="301AABFA">
      <w:start w:val="1"/>
      <w:numFmt w:val="bullet"/>
      <w:lvlText w:val=""/>
      <w:lvlJc w:val="left"/>
    </w:lvl>
    <w:lvl w:ilvl="2" w:tplc="13C000CE">
      <w:start w:val="1"/>
      <w:numFmt w:val="bullet"/>
      <w:lvlText w:val=""/>
      <w:lvlJc w:val="left"/>
    </w:lvl>
    <w:lvl w:ilvl="3" w:tplc="4F7A5DE8">
      <w:start w:val="1"/>
      <w:numFmt w:val="bullet"/>
      <w:lvlText w:val=""/>
      <w:lvlJc w:val="left"/>
    </w:lvl>
    <w:lvl w:ilvl="4" w:tplc="1818A90A">
      <w:start w:val="1"/>
      <w:numFmt w:val="bullet"/>
      <w:lvlText w:val=""/>
      <w:lvlJc w:val="left"/>
    </w:lvl>
    <w:lvl w:ilvl="5" w:tplc="67827E3C">
      <w:start w:val="1"/>
      <w:numFmt w:val="bullet"/>
      <w:lvlText w:val=""/>
      <w:lvlJc w:val="left"/>
    </w:lvl>
    <w:lvl w:ilvl="6" w:tplc="4132915E">
      <w:start w:val="1"/>
      <w:numFmt w:val="bullet"/>
      <w:lvlText w:val=""/>
      <w:lvlJc w:val="left"/>
    </w:lvl>
    <w:lvl w:ilvl="7" w:tplc="61C67C9E">
      <w:start w:val="1"/>
      <w:numFmt w:val="bullet"/>
      <w:lvlText w:val=""/>
      <w:lvlJc w:val="left"/>
    </w:lvl>
    <w:lvl w:ilvl="8" w:tplc="2C3200C8">
      <w:start w:val="1"/>
      <w:numFmt w:val="bullet"/>
      <w:lvlText w:val=""/>
      <w:lvlJc w:val="left"/>
    </w:lvl>
  </w:abstractNum>
  <w:abstractNum w:abstractNumId="97" w15:restartNumberingAfterBreak="0">
    <w:nsid w:val="00000078"/>
    <w:multiLevelType w:val="hybridMultilevel"/>
    <w:tmpl w:val="00754342"/>
    <w:lvl w:ilvl="0" w:tplc="52481D0A">
      <w:start w:val="1"/>
      <w:numFmt w:val="bullet"/>
      <w:lvlText w:val="-"/>
      <w:lvlJc w:val="left"/>
    </w:lvl>
    <w:lvl w:ilvl="1" w:tplc="585C3BCC">
      <w:start w:val="1"/>
      <w:numFmt w:val="bullet"/>
      <w:lvlText w:val=""/>
      <w:lvlJc w:val="left"/>
    </w:lvl>
    <w:lvl w:ilvl="2" w:tplc="7F1E133E">
      <w:start w:val="1"/>
      <w:numFmt w:val="bullet"/>
      <w:lvlText w:val=""/>
      <w:lvlJc w:val="left"/>
    </w:lvl>
    <w:lvl w:ilvl="3" w:tplc="6EDA357C">
      <w:start w:val="1"/>
      <w:numFmt w:val="bullet"/>
      <w:lvlText w:val=""/>
      <w:lvlJc w:val="left"/>
    </w:lvl>
    <w:lvl w:ilvl="4" w:tplc="3822E1D0">
      <w:start w:val="1"/>
      <w:numFmt w:val="bullet"/>
      <w:lvlText w:val=""/>
      <w:lvlJc w:val="left"/>
    </w:lvl>
    <w:lvl w:ilvl="5" w:tplc="824E5AA8">
      <w:start w:val="1"/>
      <w:numFmt w:val="bullet"/>
      <w:lvlText w:val=""/>
      <w:lvlJc w:val="left"/>
    </w:lvl>
    <w:lvl w:ilvl="6" w:tplc="6854C480">
      <w:start w:val="1"/>
      <w:numFmt w:val="bullet"/>
      <w:lvlText w:val=""/>
      <w:lvlJc w:val="left"/>
    </w:lvl>
    <w:lvl w:ilvl="7" w:tplc="E81E45C8">
      <w:start w:val="1"/>
      <w:numFmt w:val="bullet"/>
      <w:lvlText w:val=""/>
      <w:lvlJc w:val="left"/>
    </w:lvl>
    <w:lvl w:ilvl="8" w:tplc="998863D6">
      <w:start w:val="1"/>
      <w:numFmt w:val="bullet"/>
      <w:lvlText w:val=""/>
      <w:lvlJc w:val="left"/>
    </w:lvl>
  </w:abstractNum>
  <w:abstractNum w:abstractNumId="98" w15:restartNumberingAfterBreak="0">
    <w:nsid w:val="00000079"/>
    <w:multiLevelType w:val="hybridMultilevel"/>
    <w:tmpl w:val="69E7F3E4"/>
    <w:lvl w:ilvl="0" w:tplc="8252F4B8">
      <w:start w:val="1"/>
      <w:numFmt w:val="decimal"/>
      <w:lvlText w:val="%1)"/>
      <w:lvlJc w:val="left"/>
    </w:lvl>
    <w:lvl w:ilvl="1" w:tplc="B72EF1B8">
      <w:start w:val="1"/>
      <w:numFmt w:val="bullet"/>
      <w:lvlText w:val=""/>
      <w:lvlJc w:val="left"/>
    </w:lvl>
    <w:lvl w:ilvl="2" w:tplc="DD385384">
      <w:start w:val="1"/>
      <w:numFmt w:val="bullet"/>
      <w:lvlText w:val=""/>
      <w:lvlJc w:val="left"/>
    </w:lvl>
    <w:lvl w:ilvl="3" w:tplc="53BA95B0">
      <w:start w:val="1"/>
      <w:numFmt w:val="bullet"/>
      <w:lvlText w:val=""/>
      <w:lvlJc w:val="left"/>
    </w:lvl>
    <w:lvl w:ilvl="4" w:tplc="04DAA1C2">
      <w:start w:val="1"/>
      <w:numFmt w:val="bullet"/>
      <w:lvlText w:val=""/>
      <w:lvlJc w:val="left"/>
    </w:lvl>
    <w:lvl w:ilvl="5" w:tplc="23E4687C">
      <w:start w:val="1"/>
      <w:numFmt w:val="bullet"/>
      <w:lvlText w:val=""/>
      <w:lvlJc w:val="left"/>
    </w:lvl>
    <w:lvl w:ilvl="6" w:tplc="C6F064F0">
      <w:start w:val="1"/>
      <w:numFmt w:val="bullet"/>
      <w:lvlText w:val=""/>
      <w:lvlJc w:val="left"/>
    </w:lvl>
    <w:lvl w:ilvl="7" w:tplc="DDF6D4EC">
      <w:start w:val="1"/>
      <w:numFmt w:val="bullet"/>
      <w:lvlText w:val=""/>
      <w:lvlJc w:val="left"/>
    </w:lvl>
    <w:lvl w:ilvl="8" w:tplc="1FC084A6">
      <w:start w:val="1"/>
      <w:numFmt w:val="bullet"/>
      <w:lvlText w:val=""/>
      <w:lvlJc w:val="left"/>
    </w:lvl>
  </w:abstractNum>
  <w:abstractNum w:abstractNumId="99" w15:restartNumberingAfterBreak="0">
    <w:nsid w:val="0000007A"/>
    <w:multiLevelType w:val="hybridMultilevel"/>
    <w:tmpl w:val="2A6DE806"/>
    <w:lvl w:ilvl="0" w:tplc="E4005282">
      <w:start w:val="2"/>
      <w:numFmt w:val="decimal"/>
      <w:lvlText w:val="%1)"/>
      <w:lvlJc w:val="left"/>
    </w:lvl>
    <w:lvl w:ilvl="1" w:tplc="9740E86A">
      <w:start w:val="1"/>
      <w:numFmt w:val="bullet"/>
      <w:lvlText w:val=""/>
      <w:lvlJc w:val="left"/>
    </w:lvl>
    <w:lvl w:ilvl="2" w:tplc="AA980548">
      <w:start w:val="1"/>
      <w:numFmt w:val="bullet"/>
      <w:lvlText w:val=""/>
      <w:lvlJc w:val="left"/>
    </w:lvl>
    <w:lvl w:ilvl="3" w:tplc="D9FAC552">
      <w:start w:val="1"/>
      <w:numFmt w:val="bullet"/>
      <w:lvlText w:val=""/>
      <w:lvlJc w:val="left"/>
    </w:lvl>
    <w:lvl w:ilvl="4" w:tplc="719E32E0">
      <w:start w:val="1"/>
      <w:numFmt w:val="bullet"/>
      <w:lvlText w:val=""/>
      <w:lvlJc w:val="left"/>
    </w:lvl>
    <w:lvl w:ilvl="5" w:tplc="0A28F382">
      <w:start w:val="1"/>
      <w:numFmt w:val="bullet"/>
      <w:lvlText w:val=""/>
      <w:lvlJc w:val="left"/>
    </w:lvl>
    <w:lvl w:ilvl="6" w:tplc="486CBFC4">
      <w:start w:val="1"/>
      <w:numFmt w:val="bullet"/>
      <w:lvlText w:val=""/>
      <w:lvlJc w:val="left"/>
    </w:lvl>
    <w:lvl w:ilvl="7" w:tplc="3792433A">
      <w:start w:val="1"/>
      <w:numFmt w:val="bullet"/>
      <w:lvlText w:val=""/>
      <w:lvlJc w:val="left"/>
    </w:lvl>
    <w:lvl w:ilvl="8" w:tplc="79820DDA">
      <w:start w:val="1"/>
      <w:numFmt w:val="bullet"/>
      <w:lvlText w:val=""/>
      <w:lvlJc w:val="left"/>
    </w:lvl>
  </w:abstractNum>
  <w:abstractNum w:abstractNumId="100" w15:restartNumberingAfterBreak="0">
    <w:nsid w:val="0000007B"/>
    <w:multiLevelType w:val="hybridMultilevel"/>
    <w:tmpl w:val="1816F8C4"/>
    <w:lvl w:ilvl="0" w:tplc="1E24AD94">
      <w:start w:val="1"/>
      <w:numFmt w:val="decimal"/>
      <w:lvlText w:val="%1)"/>
      <w:lvlJc w:val="left"/>
    </w:lvl>
    <w:lvl w:ilvl="1" w:tplc="BC9C61F2">
      <w:start w:val="1"/>
      <w:numFmt w:val="bullet"/>
      <w:lvlText w:val=""/>
      <w:lvlJc w:val="left"/>
    </w:lvl>
    <w:lvl w:ilvl="2" w:tplc="20B2CE3A">
      <w:start w:val="1"/>
      <w:numFmt w:val="bullet"/>
      <w:lvlText w:val=""/>
      <w:lvlJc w:val="left"/>
    </w:lvl>
    <w:lvl w:ilvl="3" w:tplc="305EFFF6">
      <w:start w:val="1"/>
      <w:numFmt w:val="bullet"/>
      <w:lvlText w:val=""/>
      <w:lvlJc w:val="left"/>
    </w:lvl>
    <w:lvl w:ilvl="4" w:tplc="0FBE410E">
      <w:start w:val="1"/>
      <w:numFmt w:val="bullet"/>
      <w:lvlText w:val=""/>
      <w:lvlJc w:val="left"/>
    </w:lvl>
    <w:lvl w:ilvl="5" w:tplc="19C4ED32">
      <w:start w:val="1"/>
      <w:numFmt w:val="bullet"/>
      <w:lvlText w:val=""/>
      <w:lvlJc w:val="left"/>
    </w:lvl>
    <w:lvl w:ilvl="6" w:tplc="558A048E">
      <w:start w:val="1"/>
      <w:numFmt w:val="bullet"/>
      <w:lvlText w:val=""/>
      <w:lvlJc w:val="left"/>
    </w:lvl>
    <w:lvl w:ilvl="7" w:tplc="1A209AEE">
      <w:start w:val="1"/>
      <w:numFmt w:val="bullet"/>
      <w:lvlText w:val=""/>
      <w:lvlJc w:val="left"/>
    </w:lvl>
    <w:lvl w:ilvl="8" w:tplc="4DA05A4E">
      <w:start w:val="1"/>
      <w:numFmt w:val="bullet"/>
      <w:lvlText w:val=""/>
      <w:lvlJc w:val="left"/>
    </w:lvl>
  </w:abstractNum>
  <w:abstractNum w:abstractNumId="101" w15:restartNumberingAfterBreak="0">
    <w:nsid w:val="0000007C"/>
    <w:multiLevelType w:val="hybridMultilevel"/>
    <w:tmpl w:val="37DF2232"/>
    <w:lvl w:ilvl="0" w:tplc="2476426C">
      <w:start w:val="1"/>
      <w:numFmt w:val="bullet"/>
      <w:lvlText w:val=""/>
      <w:lvlJc w:val="left"/>
    </w:lvl>
    <w:lvl w:ilvl="1" w:tplc="79C4CA62">
      <w:start w:val="1"/>
      <w:numFmt w:val="bullet"/>
      <w:lvlText w:val=""/>
      <w:lvlJc w:val="left"/>
    </w:lvl>
    <w:lvl w:ilvl="2" w:tplc="8B26A8A6">
      <w:start w:val="1"/>
      <w:numFmt w:val="bullet"/>
      <w:lvlText w:val=""/>
      <w:lvlJc w:val="left"/>
    </w:lvl>
    <w:lvl w:ilvl="3" w:tplc="740C517A">
      <w:start w:val="1"/>
      <w:numFmt w:val="bullet"/>
      <w:lvlText w:val=""/>
      <w:lvlJc w:val="left"/>
    </w:lvl>
    <w:lvl w:ilvl="4" w:tplc="146E081A">
      <w:start w:val="1"/>
      <w:numFmt w:val="bullet"/>
      <w:lvlText w:val=""/>
      <w:lvlJc w:val="left"/>
    </w:lvl>
    <w:lvl w:ilvl="5" w:tplc="26A63AB6">
      <w:start w:val="1"/>
      <w:numFmt w:val="bullet"/>
      <w:lvlText w:val=""/>
      <w:lvlJc w:val="left"/>
    </w:lvl>
    <w:lvl w:ilvl="6" w:tplc="B672B732">
      <w:start w:val="1"/>
      <w:numFmt w:val="bullet"/>
      <w:lvlText w:val=""/>
      <w:lvlJc w:val="left"/>
    </w:lvl>
    <w:lvl w:ilvl="7" w:tplc="8C82DF52">
      <w:start w:val="1"/>
      <w:numFmt w:val="bullet"/>
      <w:lvlText w:val=""/>
      <w:lvlJc w:val="left"/>
    </w:lvl>
    <w:lvl w:ilvl="8" w:tplc="E3E08A0E">
      <w:start w:val="1"/>
      <w:numFmt w:val="bullet"/>
      <w:lvlText w:val=""/>
      <w:lvlJc w:val="left"/>
    </w:lvl>
  </w:abstractNum>
  <w:abstractNum w:abstractNumId="102" w15:restartNumberingAfterBreak="0">
    <w:nsid w:val="0000007D"/>
    <w:multiLevelType w:val="hybridMultilevel"/>
    <w:tmpl w:val="7AB49DAE"/>
    <w:lvl w:ilvl="0" w:tplc="F4CCE17E">
      <w:start w:val="1"/>
      <w:numFmt w:val="decimal"/>
      <w:lvlText w:val="%1)"/>
      <w:lvlJc w:val="left"/>
    </w:lvl>
    <w:lvl w:ilvl="1" w:tplc="1D36FABA">
      <w:start w:val="1"/>
      <w:numFmt w:val="bullet"/>
      <w:lvlText w:val=""/>
      <w:lvlJc w:val="left"/>
    </w:lvl>
    <w:lvl w:ilvl="2" w:tplc="72B6292A">
      <w:start w:val="1"/>
      <w:numFmt w:val="bullet"/>
      <w:lvlText w:val=""/>
      <w:lvlJc w:val="left"/>
    </w:lvl>
    <w:lvl w:ilvl="3" w:tplc="9B941B56">
      <w:start w:val="1"/>
      <w:numFmt w:val="bullet"/>
      <w:lvlText w:val=""/>
      <w:lvlJc w:val="left"/>
    </w:lvl>
    <w:lvl w:ilvl="4" w:tplc="079EA05C">
      <w:start w:val="1"/>
      <w:numFmt w:val="bullet"/>
      <w:lvlText w:val=""/>
      <w:lvlJc w:val="left"/>
    </w:lvl>
    <w:lvl w:ilvl="5" w:tplc="55C256E4">
      <w:start w:val="1"/>
      <w:numFmt w:val="bullet"/>
      <w:lvlText w:val=""/>
      <w:lvlJc w:val="left"/>
    </w:lvl>
    <w:lvl w:ilvl="6" w:tplc="E0D289BA">
      <w:start w:val="1"/>
      <w:numFmt w:val="bullet"/>
      <w:lvlText w:val=""/>
      <w:lvlJc w:val="left"/>
    </w:lvl>
    <w:lvl w:ilvl="7" w:tplc="0DFCBFBE">
      <w:start w:val="1"/>
      <w:numFmt w:val="bullet"/>
      <w:lvlText w:val=""/>
      <w:lvlJc w:val="left"/>
    </w:lvl>
    <w:lvl w:ilvl="8" w:tplc="83BC65DE">
      <w:start w:val="1"/>
      <w:numFmt w:val="bullet"/>
      <w:lvlText w:val=""/>
      <w:lvlJc w:val="left"/>
    </w:lvl>
  </w:abstractNum>
  <w:abstractNum w:abstractNumId="103" w15:restartNumberingAfterBreak="0">
    <w:nsid w:val="0000007E"/>
    <w:multiLevelType w:val="hybridMultilevel"/>
    <w:tmpl w:val="759F82CC"/>
    <w:lvl w:ilvl="0" w:tplc="24960B4A">
      <w:start w:val="2"/>
      <w:numFmt w:val="decimal"/>
      <w:lvlText w:val="%1)"/>
      <w:lvlJc w:val="left"/>
    </w:lvl>
    <w:lvl w:ilvl="1" w:tplc="72F2107E">
      <w:start w:val="1"/>
      <w:numFmt w:val="bullet"/>
      <w:lvlText w:val=""/>
      <w:lvlJc w:val="left"/>
    </w:lvl>
    <w:lvl w:ilvl="2" w:tplc="13E22D92">
      <w:start w:val="1"/>
      <w:numFmt w:val="bullet"/>
      <w:lvlText w:val=""/>
      <w:lvlJc w:val="left"/>
    </w:lvl>
    <w:lvl w:ilvl="3" w:tplc="7F58BB3C">
      <w:start w:val="1"/>
      <w:numFmt w:val="bullet"/>
      <w:lvlText w:val=""/>
      <w:lvlJc w:val="left"/>
    </w:lvl>
    <w:lvl w:ilvl="4" w:tplc="A51EDB20">
      <w:start w:val="1"/>
      <w:numFmt w:val="bullet"/>
      <w:lvlText w:val=""/>
      <w:lvlJc w:val="left"/>
    </w:lvl>
    <w:lvl w:ilvl="5" w:tplc="F2C033B0">
      <w:start w:val="1"/>
      <w:numFmt w:val="bullet"/>
      <w:lvlText w:val=""/>
      <w:lvlJc w:val="left"/>
    </w:lvl>
    <w:lvl w:ilvl="6" w:tplc="33F8345E">
      <w:start w:val="1"/>
      <w:numFmt w:val="bullet"/>
      <w:lvlText w:val=""/>
      <w:lvlJc w:val="left"/>
    </w:lvl>
    <w:lvl w:ilvl="7" w:tplc="5CC802A8">
      <w:start w:val="1"/>
      <w:numFmt w:val="bullet"/>
      <w:lvlText w:val=""/>
      <w:lvlJc w:val="left"/>
    </w:lvl>
    <w:lvl w:ilvl="8" w:tplc="3828CF3C">
      <w:start w:val="1"/>
      <w:numFmt w:val="bullet"/>
      <w:lvlText w:val=""/>
      <w:lvlJc w:val="left"/>
    </w:lvl>
  </w:abstractNum>
  <w:abstractNum w:abstractNumId="104" w15:restartNumberingAfterBreak="0">
    <w:nsid w:val="0000007F"/>
    <w:multiLevelType w:val="hybridMultilevel"/>
    <w:tmpl w:val="61E74EA2"/>
    <w:lvl w:ilvl="0" w:tplc="BAEA4BF2">
      <w:start w:val="1"/>
      <w:numFmt w:val="lowerLetter"/>
      <w:lvlText w:val="%1)"/>
      <w:lvlJc w:val="left"/>
    </w:lvl>
    <w:lvl w:ilvl="1" w:tplc="E88C003E">
      <w:start w:val="1"/>
      <w:numFmt w:val="bullet"/>
      <w:lvlText w:val=""/>
      <w:lvlJc w:val="left"/>
    </w:lvl>
    <w:lvl w:ilvl="2" w:tplc="9C8E784A">
      <w:start w:val="1"/>
      <w:numFmt w:val="bullet"/>
      <w:lvlText w:val=""/>
      <w:lvlJc w:val="left"/>
    </w:lvl>
    <w:lvl w:ilvl="3" w:tplc="2AE63B06">
      <w:start w:val="1"/>
      <w:numFmt w:val="bullet"/>
      <w:lvlText w:val=""/>
      <w:lvlJc w:val="left"/>
    </w:lvl>
    <w:lvl w:ilvl="4" w:tplc="9D544166">
      <w:start w:val="1"/>
      <w:numFmt w:val="bullet"/>
      <w:lvlText w:val=""/>
      <w:lvlJc w:val="left"/>
    </w:lvl>
    <w:lvl w:ilvl="5" w:tplc="7388CD0A">
      <w:start w:val="1"/>
      <w:numFmt w:val="bullet"/>
      <w:lvlText w:val=""/>
      <w:lvlJc w:val="left"/>
    </w:lvl>
    <w:lvl w:ilvl="6" w:tplc="95E4E48A">
      <w:start w:val="1"/>
      <w:numFmt w:val="bullet"/>
      <w:lvlText w:val=""/>
      <w:lvlJc w:val="left"/>
    </w:lvl>
    <w:lvl w:ilvl="7" w:tplc="4656D63A">
      <w:start w:val="1"/>
      <w:numFmt w:val="bullet"/>
      <w:lvlText w:val=""/>
      <w:lvlJc w:val="left"/>
    </w:lvl>
    <w:lvl w:ilvl="8" w:tplc="EECCA462">
      <w:start w:val="1"/>
      <w:numFmt w:val="bullet"/>
      <w:lvlText w:val=""/>
      <w:lvlJc w:val="left"/>
    </w:lvl>
  </w:abstractNum>
  <w:abstractNum w:abstractNumId="105" w15:restartNumberingAfterBreak="0">
    <w:nsid w:val="00000081"/>
    <w:multiLevelType w:val="hybridMultilevel"/>
    <w:tmpl w:val="0F819E7E"/>
    <w:lvl w:ilvl="0" w:tplc="AC00FF2C">
      <w:start w:val="42"/>
      <w:numFmt w:val="decimal"/>
      <w:lvlText w:val="%1"/>
      <w:lvlJc w:val="left"/>
    </w:lvl>
    <w:lvl w:ilvl="1" w:tplc="ED9AE8C0">
      <w:start w:val="1"/>
      <w:numFmt w:val="bullet"/>
      <w:lvlText w:val=""/>
      <w:lvlJc w:val="left"/>
    </w:lvl>
    <w:lvl w:ilvl="2" w:tplc="C5A61B34">
      <w:start w:val="1"/>
      <w:numFmt w:val="bullet"/>
      <w:lvlText w:val=""/>
      <w:lvlJc w:val="left"/>
    </w:lvl>
    <w:lvl w:ilvl="3" w:tplc="E8B06C52">
      <w:start w:val="1"/>
      <w:numFmt w:val="bullet"/>
      <w:lvlText w:val=""/>
      <w:lvlJc w:val="left"/>
    </w:lvl>
    <w:lvl w:ilvl="4" w:tplc="EEF866FC">
      <w:start w:val="1"/>
      <w:numFmt w:val="bullet"/>
      <w:lvlText w:val=""/>
      <w:lvlJc w:val="left"/>
    </w:lvl>
    <w:lvl w:ilvl="5" w:tplc="31B6A300">
      <w:start w:val="1"/>
      <w:numFmt w:val="bullet"/>
      <w:lvlText w:val=""/>
      <w:lvlJc w:val="left"/>
    </w:lvl>
    <w:lvl w:ilvl="6" w:tplc="D376EF76">
      <w:start w:val="1"/>
      <w:numFmt w:val="bullet"/>
      <w:lvlText w:val=""/>
      <w:lvlJc w:val="left"/>
    </w:lvl>
    <w:lvl w:ilvl="7" w:tplc="355216A2">
      <w:start w:val="1"/>
      <w:numFmt w:val="bullet"/>
      <w:lvlText w:val=""/>
      <w:lvlJc w:val="left"/>
    </w:lvl>
    <w:lvl w:ilvl="8" w:tplc="81D097A4">
      <w:start w:val="1"/>
      <w:numFmt w:val="bullet"/>
      <w:lvlText w:val=""/>
      <w:lvlJc w:val="left"/>
    </w:lvl>
  </w:abstractNum>
  <w:abstractNum w:abstractNumId="106" w15:restartNumberingAfterBreak="0">
    <w:nsid w:val="00000082"/>
    <w:multiLevelType w:val="hybridMultilevel"/>
    <w:tmpl w:val="57C7D42C"/>
    <w:lvl w:ilvl="0" w:tplc="ADF05404">
      <w:start w:val="1"/>
      <w:numFmt w:val="decimal"/>
      <w:lvlText w:val="%1."/>
      <w:lvlJc w:val="left"/>
    </w:lvl>
    <w:lvl w:ilvl="1" w:tplc="6D98D77E">
      <w:start w:val="1"/>
      <w:numFmt w:val="bullet"/>
      <w:lvlText w:val=""/>
      <w:lvlJc w:val="left"/>
    </w:lvl>
    <w:lvl w:ilvl="2" w:tplc="BB60C486">
      <w:start w:val="1"/>
      <w:numFmt w:val="bullet"/>
      <w:lvlText w:val=""/>
      <w:lvlJc w:val="left"/>
    </w:lvl>
    <w:lvl w:ilvl="3" w:tplc="BB18FA9A">
      <w:start w:val="1"/>
      <w:numFmt w:val="bullet"/>
      <w:lvlText w:val=""/>
      <w:lvlJc w:val="left"/>
    </w:lvl>
    <w:lvl w:ilvl="4" w:tplc="7714C290">
      <w:start w:val="1"/>
      <w:numFmt w:val="bullet"/>
      <w:lvlText w:val=""/>
      <w:lvlJc w:val="left"/>
    </w:lvl>
    <w:lvl w:ilvl="5" w:tplc="84F42B12">
      <w:start w:val="1"/>
      <w:numFmt w:val="bullet"/>
      <w:lvlText w:val=""/>
      <w:lvlJc w:val="left"/>
    </w:lvl>
    <w:lvl w:ilvl="6" w:tplc="C2386F4E">
      <w:start w:val="1"/>
      <w:numFmt w:val="bullet"/>
      <w:lvlText w:val=""/>
      <w:lvlJc w:val="left"/>
    </w:lvl>
    <w:lvl w:ilvl="7" w:tplc="80DCE23C">
      <w:start w:val="1"/>
      <w:numFmt w:val="bullet"/>
      <w:lvlText w:val=""/>
      <w:lvlJc w:val="left"/>
    </w:lvl>
    <w:lvl w:ilvl="8" w:tplc="9BB26E10">
      <w:start w:val="1"/>
      <w:numFmt w:val="bullet"/>
      <w:lvlText w:val=""/>
      <w:lvlJc w:val="left"/>
    </w:lvl>
  </w:abstractNum>
  <w:abstractNum w:abstractNumId="107" w15:restartNumberingAfterBreak="0">
    <w:nsid w:val="00000083"/>
    <w:multiLevelType w:val="hybridMultilevel"/>
    <w:tmpl w:val="312167AC"/>
    <w:lvl w:ilvl="0" w:tplc="4EC2FF88">
      <w:start w:val="1"/>
      <w:numFmt w:val="decimal"/>
      <w:lvlText w:val="%1)"/>
      <w:lvlJc w:val="left"/>
    </w:lvl>
    <w:lvl w:ilvl="1" w:tplc="8E8406D4">
      <w:start w:val="1"/>
      <w:numFmt w:val="bullet"/>
      <w:lvlText w:val=""/>
      <w:lvlJc w:val="left"/>
    </w:lvl>
    <w:lvl w:ilvl="2" w:tplc="6E7017CA">
      <w:start w:val="1"/>
      <w:numFmt w:val="bullet"/>
      <w:lvlText w:val=""/>
      <w:lvlJc w:val="left"/>
    </w:lvl>
    <w:lvl w:ilvl="3" w:tplc="0BBA4AD6">
      <w:start w:val="1"/>
      <w:numFmt w:val="bullet"/>
      <w:lvlText w:val=""/>
      <w:lvlJc w:val="left"/>
    </w:lvl>
    <w:lvl w:ilvl="4" w:tplc="7F183486">
      <w:start w:val="1"/>
      <w:numFmt w:val="bullet"/>
      <w:lvlText w:val=""/>
      <w:lvlJc w:val="left"/>
    </w:lvl>
    <w:lvl w:ilvl="5" w:tplc="890643D8">
      <w:start w:val="1"/>
      <w:numFmt w:val="bullet"/>
      <w:lvlText w:val=""/>
      <w:lvlJc w:val="left"/>
    </w:lvl>
    <w:lvl w:ilvl="6" w:tplc="027CCD4A">
      <w:start w:val="1"/>
      <w:numFmt w:val="bullet"/>
      <w:lvlText w:val=""/>
      <w:lvlJc w:val="left"/>
    </w:lvl>
    <w:lvl w:ilvl="7" w:tplc="277875F2">
      <w:start w:val="1"/>
      <w:numFmt w:val="bullet"/>
      <w:lvlText w:val=""/>
      <w:lvlJc w:val="left"/>
    </w:lvl>
    <w:lvl w:ilvl="8" w:tplc="20FE1D5A">
      <w:start w:val="1"/>
      <w:numFmt w:val="bullet"/>
      <w:lvlText w:val=""/>
      <w:lvlJc w:val="left"/>
    </w:lvl>
  </w:abstractNum>
  <w:abstractNum w:abstractNumId="108" w15:restartNumberingAfterBreak="0">
    <w:nsid w:val="00000084"/>
    <w:multiLevelType w:val="hybridMultilevel"/>
    <w:tmpl w:val="631B64D4"/>
    <w:lvl w:ilvl="0" w:tplc="7886243E">
      <w:start w:val="3"/>
      <w:numFmt w:val="decimal"/>
      <w:lvlText w:val="%1)"/>
      <w:lvlJc w:val="left"/>
    </w:lvl>
    <w:lvl w:ilvl="1" w:tplc="BBF2C806">
      <w:start w:val="1"/>
      <w:numFmt w:val="bullet"/>
      <w:lvlText w:val=""/>
      <w:lvlJc w:val="left"/>
    </w:lvl>
    <w:lvl w:ilvl="2" w:tplc="27543F04">
      <w:start w:val="1"/>
      <w:numFmt w:val="bullet"/>
      <w:lvlText w:val=""/>
      <w:lvlJc w:val="left"/>
    </w:lvl>
    <w:lvl w:ilvl="3" w:tplc="CC7C4998">
      <w:start w:val="1"/>
      <w:numFmt w:val="bullet"/>
      <w:lvlText w:val=""/>
      <w:lvlJc w:val="left"/>
    </w:lvl>
    <w:lvl w:ilvl="4" w:tplc="D462532C">
      <w:start w:val="1"/>
      <w:numFmt w:val="bullet"/>
      <w:lvlText w:val=""/>
      <w:lvlJc w:val="left"/>
    </w:lvl>
    <w:lvl w:ilvl="5" w:tplc="12A81DEA">
      <w:start w:val="1"/>
      <w:numFmt w:val="bullet"/>
      <w:lvlText w:val=""/>
      <w:lvlJc w:val="left"/>
    </w:lvl>
    <w:lvl w:ilvl="6" w:tplc="ECBC7CB0">
      <w:start w:val="1"/>
      <w:numFmt w:val="bullet"/>
      <w:lvlText w:val=""/>
      <w:lvlJc w:val="left"/>
    </w:lvl>
    <w:lvl w:ilvl="7" w:tplc="EA869EE4">
      <w:start w:val="1"/>
      <w:numFmt w:val="bullet"/>
      <w:lvlText w:val=""/>
      <w:lvlJc w:val="left"/>
    </w:lvl>
    <w:lvl w:ilvl="8" w:tplc="1234A4A2">
      <w:start w:val="1"/>
      <w:numFmt w:val="bullet"/>
      <w:lvlText w:val=""/>
      <w:lvlJc w:val="left"/>
    </w:lvl>
  </w:abstractNum>
  <w:abstractNum w:abstractNumId="109" w15:restartNumberingAfterBreak="0">
    <w:nsid w:val="00000085"/>
    <w:multiLevelType w:val="hybridMultilevel"/>
    <w:tmpl w:val="78B5E776"/>
    <w:lvl w:ilvl="0" w:tplc="25B294F0">
      <w:start w:val="1"/>
      <w:numFmt w:val="decimal"/>
      <w:lvlText w:val="%1)"/>
      <w:lvlJc w:val="left"/>
    </w:lvl>
    <w:lvl w:ilvl="1" w:tplc="5CAA478C">
      <w:start w:val="1"/>
      <w:numFmt w:val="bullet"/>
      <w:lvlText w:val=""/>
      <w:lvlJc w:val="left"/>
    </w:lvl>
    <w:lvl w:ilvl="2" w:tplc="13029FCC">
      <w:start w:val="1"/>
      <w:numFmt w:val="bullet"/>
      <w:lvlText w:val=""/>
      <w:lvlJc w:val="left"/>
    </w:lvl>
    <w:lvl w:ilvl="3" w:tplc="E83A9FEC">
      <w:start w:val="1"/>
      <w:numFmt w:val="bullet"/>
      <w:lvlText w:val=""/>
      <w:lvlJc w:val="left"/>
    </w:lvl>
    <w:lvl w:ilvl="4" w:tplc="86E0B620">
      <w:start w:val="1"/>
      <w:numFmt w:val="bullet"/>
      <w:lvlText w:val=""/>
      <w:lvlJc w:val="left"/>
    </w:lvl>
    <w:lvl w:ilvl="5" w:tplc="6D76C150">
      <w:start w:val="1"/>
      <w:numFmt w:val="bullet"/>
      <w:lvlText w:val=""/>
      <w:lvlJc w:val="left"/>
    </w:lvl>
    <w:lvl w:ilvl="6" w:tplc="ABCC282E">
      <w:start w:val="1"/>
      <w:numFmt w:val="bullet"/>
      <w:lvlText w:val=""/>
      <w:lvlJc w:val="left"/>
    </w:lvl>
    <w:lvl w:ilvl="7" w:tplc="C5806ED8">
      <w:start w:val="1"/>
      <w:numFmt w:val="bullet"/>
      <w:lvlText w:val=""/>
      <w:lvlJc w:val="left"/>
    </w:lvl>
    <w:lvl w:ilvl="8" w:tplc="C18243C0">
      <w:start w:val="1"/>
      <w:numFmt w:val="bullet"/>
      <w:lvlText w:val=""/>
      <w:lvlJc w:val="left"/>
    </w:lvl>
  </w:abstractNum>
  <w:abstractNum w:abstractNumId="110" w15:restartNumberingAfterBreak="0">
    <w:nsid w:val="00000086"/>
    <w:multiLevelType w:val="hybridMultilevel"/>
    <w:tmpl w:val="75486E46"/>
    <w:lvl w:ilvl="0" w:tplc="AA26DD48">
      <w:start w:val="10"/>
      <w:numFmt w:val="decimal"/>
      <w:lvlText w:val="%1)"/>
      <w:lvlJc w:val="left"/>
    </w:lvl>
    <w:lvl w:ilvl="1" w:tplc="B30433A6">
      <w:start w:val="1"/>
      <w:numFmt w:val="bullet"/>
      <w:lvlText w:val=""/>
      <w:lvlJc w:val="left"/>
    </w:lvl>
    <w:lvl w:ilvl="2" w:tplc="E7D6B76C">
      <w:start w:val="1"/>
      <w:numFmt w:val="bullet"/>
      <w:lvlText w:val=""/>
      <w:lvlJc w:val="left"/>
    </w:lvl>
    <w:lvl w:ilvl="3" w:tplc="4F6C3CAC">
      <w:start w:val="1"/>
      <w:numFmt w:val="bullet"/>
      <w:lvlText w:val=""/>
      <w:lvlJc w:val="left"/>
    </w:lvl>
    <w:lvl w:ilvl="4" w:tplc="0B2E2436">
      <w:start w:val="1"/>
      <w:numFmt w:val="bullet"/>
      <w:lvlText w:val=""/>
      <w:lvlJc w:val="left"/>
    </w:lvl>
    <w:lvl w:ilvl="5" w:tplc="9ADA3EEA">
      <w:start w:val="1"/>
      <w:numFmt w:val="bullet"/>
      <w:lvlText w:val=""/>
      <w:lvlJc w:val="left"/>
    </w:lvl>
    <w:lvl w:ilvl="6" w:tplc="F28ECC2E">
      <w:start w:val="1"/>
      <w:numFmt w:val="bullet"/>
      <w:lvlText w:val=""/>
      <w:lvlJc w:val="left"/>
    </w:lvl>
    <w:lvl w:ilvl="7" w:tplc="7C5C7A6A">
      <w:start w:val="1"/>
      <w:numFmt w:val="bullet"/>
      <w:lvlText w:val=""/>
      <w:lvlJc w:val="left"/>
    </w:lvl>
    <w:lvl w:ilvl="8" w:tplc="CEF2AC50">
      <w:start w:val="1"/>
      <w:numFmt w:val="bullet"/>
      <w:lvlText w:val=""/>
      <w:lvlJc w:val="left"/>
    </w:lvl>
  </w:abstractNum>
  <w:abstractNum w:abstractNumId="111" w15:restartNumberingAfterBreak="0">
    <w:nsid w:val="00000087"/>
    <w:multiLevelType w:val="hybridMultilevel"/>
    <w:tmpl w:val="6E534CDE"/>
    <w:lvl w:ilvl="0" w:tplc="FFC6134C">
      <w:start w:val="1"/>
      <w:numFmt w:val="decimal"/>
      <w:lvlText w:val="%1)"/>
      <w:lvlJc w:val="left"/>
    </w:lvl>
    <w:lvl w:ilvl="1" w:tplc="B9D222F2">
      <w:start w:val="1"/>
      <w:numFmt w:val="bullet"/>
      <w:lvlText w:val=""/>
      <w:lvlJc w:val="left"/>
    </w:lvl>
    <w:lvl w:ilvl="2" w:tplc="E0162E60">
      <w:start w:val="1"/>
      <w:numFmt w:val="bullet"/>
      <w:lvlText w:val=""/>
      <w:lvlJc w:val="left"/>
    </w:lvl>
    <w:lvl w:ilvl="3" w:tplc="9A785732">
      <w:start w:val="1"/>
      <w:numFmt w:val="bullet"/>
      <w:lvlText w:val=""/>
      <w:lvlJc w:val="left"/>
    </w:lvl>
    <w:lvl w:ilvl="4" w:tplc="8204499E">
      <w:start w:val="1"/>
      <w:numFmt w:val="bullet"/>
      <w:lvlText w:val=""/>
      <w:lvlJc w:val="left"/>
    </w:lvl>
    <w:lvl w:ilvl="5" w:tplc="83D27BFC">
      <w:start w:val="1"/>
      <w:numFmt w:val="bullet"/>
      <w:lvlText w:val=""/>
      <w:lvlJc w:val="left"/>
    </w:lvl>
    <w:lvl w:ilvl="6" w:tplc="D5129512">
      <w:start w:val="1"/>
      <w:numFmt w:val="bullet"/>
      <w:lvlText w:val=""/>
      <w:lvlJc w:val="left"/>
    </w:lvl>
    <w:lvl w:ilvl="7" w:tplc="3C04B7EC">
      <w:start w:val="1"/>
      <w:numFmt w:val="bullet"/>
      <w:lvlText w:val=""/>
      <w:lvlJc w:val="left"/>
    </w:lvl>
    <w:lvl w:ilvl="8" w:tplc="6F4291E2">
      <w:start w:val="1"/>
      <w:numFmt w:val="bullet"/>
      <w:lvlText w:val=""/>
      <w:lvlJc w:val="left"/>
    </w:lvl>
  </w:abstractNum>
  <w:abstractNum w:abstractNumId="112" w15:restartNumberingAfterBreak="0">
    <w:nsid w:val="00000088"/>
    <w:multiLevelType w:val="hybridMultilevel"/>
    <w:tmpl w:val="1A0DDE32"/>
    <w:lvl w:ilvl="0" w:tplc="C7905F68">
      <w:start w:val="1"/>
      <w:numFmt w:val="decimal"/>
      <w:lvlText w:val="(%1)"/>
      <w:lvlJc w:val="left"/>
    </w:lvl>
    <w:lvl w:ilvl="1" w:tplc="8E8E7F62">
      <w:start w:val="1"/>
      <w:numFmt w:val="bullet"/>
      <w:lvlText w:val=""/>
      <w:lvlJc w:val="left"/>
    </w:lvl>
    <w:lvl w:ilvl="2" w:tplc="35125B12">
      <w:start w:val="1"/>
      <w:numFmt w:val="bullet"/>
      <w:lvlText w:val=""/>
      <w:lvlJc w:val="left"/>
    </w:lvl>
    <w:lvl w:ilvl="3" w:tplc="23A27724">
      <w:start w:val="1"/>
      <w:numFmt w:val="bullet"/>
      <w:lvlText w:val=""/>
      <w:lvlJc w:val="left"/>
    </w:lvl>
    <w:lvl w:ilvl="4" w:tplc="116466CE">
      <w:start w:val="1"/>
      <w:numFmt w:val="bullet"/>
      <w:lvlText w:val=""/>
      <w:lvlJc w:val="left"/>
    </w:lvl>
    <w:lvl w:ilvl="5" w:tplc="532426FA">
      <w:start w:val="1"/>
      <w:numFmt w:val="bullet"/>
      <w:lvlText w:val=""/>
      <w:lvlJc w:val="left"/>
    </w:lvl>
    <w:lvl w:ilvl="6" w:tplc="8A9639B0">
      <w:start w:val="1"/>
      <w:numFmt w:val="bullet"/>
      <w:lvlText w:val=""/>
      <w:lvlJc w:val="left"/>
    </w:lvl>
    <w:lvl w:ilvl="7" w:tplc="7EAC0330">
      <w:start w:val="1"/>
      <w:numFmt w:val="bullet"/>
      <w:lvlText w:val=""/>
      <w:lvlJc w:val="left"/>
    </w:lvl>
    <w:lvl w:ilvl="8" w:tplc="BC687EBE">
      <w:start w:val="1"/>
      <w:numFmt w:val="bullet"/>
      <w:lvlText w:val=""/>
      <w:lvlJc w:val="left"/>
    </w:lvl>
  </w:abstractNum>
  <w:abstractNum w:abstractNumId="113" w15:restartNumberingAfterBreak="0">
    <w:nsid w:val="00000089"/>
    <w:multiLevelType w:val="hybridMultilevel"/>
    <w:tmpl w:val="65968C1C"/>
    <w:lvl w:ilvl="0" w:tplc="FAC29600">
      <w:start w:val="1"/>
      <w:numFmt w:val="lowerRoman"/>
      <w:lvlText w:val="%1)"/>
      <w:lvlJc w:val="left"/>
    </w:lvl>
    <w:lvl w:ilvl="1" w:tplc="1C14AE16">
      <w:start w:val="1"/>
      <w:numFmt w:val="bullet"/>
      <w:lvlText w:val=""/>
      <w:lvlJc w:val="left"/>
    </w:lvl>
    <w:lvl w:ilvl="2" w:tplc="0DA8457C">
      <w:start w:val="1"/>
      <w:numFmt w:val="bullet"/>
      <w:lvlText w:val=""/>
      <w:lvlJc w:val="left"/>
    </w:lvl>
    <w:lvl w:ilvl="3" w:tplc="1BF84ABC">
      <w:start w:val="1"/>
      <w:numFmt w:val="bullet"/>
      <w:lvlText w:val=""/>
      <w:lvlJc w:val="left"/>
    </w:lvl>
    <w:lvl w:ilvl="4" w:tplc="5E4CE7BA">
      <w:start w:val="1"/>
      <w:numFmt w:val="bullet"/>
      <w:lvlText w:val=""/>
      <w:lvlJc w:val="left"/>
    </w:lvl>
    <w:lvl w:ilvl="5" w:tplc="89D8C170">
      <w:start w:val="1"/>
      <w:numFmt w:val="bullet"/>
      <w:lvlText w:val=""/>
      <w:lvlJc w:val="left"/>
    </w:lvl>
    <w:lvl w:ilvl="6" w:tplc="A2181AA6">
      <w:start w:val="1"/>
      <w:numFmt w:val="bullet"/>
      <w:lvlText w:val=""/>
      <w:lvlJc w:val="left"/>
    </w:lvl>
    <w:lvl w:ilvl="7" w:tplc="DC265868">
      <w:start w:val="1"/>
      <w:numFmt w:val="bullet"/>
      <w:lvlText w:val=""/>
      <w:lvlJc w:val="left"/>
    </w:lvl>
    <w:lvl w:ilvl="8" w:tplc="1576A474">
      <w:start w:val="1"/>
      <w:numFmt w:val="bullet"/>
      <w:lvlText w:val=""/>
      <w:lvlJc w:val="left"/>
    </w:lvl>
  </w:abstractNum>
  <w:abstractNum w:abstractNumId="114" w15:restartNumberingAfterBreak="0">
    <w:nsid w:val="0000008A"/>
    <w:multiLevelType w:val="hybridMultilevel"/>
    <w:tmpl w:val="46263DEC"/>
    <w:lvl w:ilvl="0" w:tplc="3D1A71AA">
      <w:start w:val="2"/>
      <w:numFmt w:val="lowerRoman"/>
      <w:lvlText w:val="%1)"/>
      <w:lvlJc w:val="left"/>
    </w:lvl>
    <w:lvl w:ilvl="1" w:tplc="0FD4812C">
      <w:start w:val="1"/>
      <w:numFmt w:val="bullet"/>
      <w:lvlText w:val=""/>
      <w:lvlJc w:val="left"/>
    </w:lvl>
    <w:lvl w:ilvl="2" w:tplc="13B8D10A">
      <w:start w:val="1"/>
      <w:numFmt w:val="bullet"/>
      <w:lvlText w:val=""/>
      <w:lvlJc w:val="left"/>
    </w:lvl>
    <w:lvl w:ilvl="3" w:tplc="1E7CBBB8">
      <w:start w:val="1"/>
      <w:numFmt w:val="bullet"/>
      <w:lvlText w:val=""/>
      <w:lvlJc w:val="left"/>
    </w:lvl>
    <w:lvl w:ilvl="4" w:tplc="203856DE">
      <w:start w:val="1"/>
      <w:numFmt w:val="bullet"/>
      <w:lvlText w:val=""/>
      <w:lvlJc w:val="left"/>
    </w:lvl>
    <w:lvl w:ilvl="5" w:tplc="E7D8F336">
      <w:start w:val="1"/>
      <w:numFmt w:val="bullet"/>
      <w:lvlText w:val=""/>
      <w:lvlJc w:val="left"/>
    </w:lvl>
    <w:lvl w:ilvl="6" w:tplc="DE7CEF64">
      <w:start w:val="1"/>
      <w:numFmt w:val="bullet"/>
      <w:lvlText w:val=""/>
      <w:lvlJc w:val="left"/>
    </w:lvl>
    <w:lvl w:ilvl="7" w:tplc="99225152">
      <w:start w:val="1"/>
      <w:numFmt w:val="bullet"/>
      <w:lvlText w:val=""/>
      <w:lvlJc w:val="left"/>
    </w:lvl>
    <w:lvl w:ilvl="8" w:tplc="1144C38C">
      <w:start w:val="1"/>
      <w:numFmt w:val="bullet"/>
      <w:lvlText w:val=""/>
      <w:lvlJc w:val="left"/>
    </w:lvl>
  </w:abstractNum>
  <w:abstractNum w:abstractNumId="115" w15:restartNumberingAfterBreak="0">
    <w:nsid w:val="0000008B"/>
    <w:multiLevelType w:val="hybridMultilevel"/>
    <w:tmpl w:val="260D8C4A"/>
    <w:lvl w:ilvl="0" w:tplc="149CF39E">
      <w:start w:val="2"/>
      <w:numFmt w:val="decimal"/>
      <w:lvlText w:val="(%1)"/>
      <w:lvlJc w:val="left"/>
    </w:lvl>
    <w:lvl w:ilvl="1" w:tplc="AF6E7B54">
      <w:start w:val="1"/>
      <w:numFmt w:val="bullet"/>
      <w:lvlText w:val=""/>
      <w:lvlJc w:val="left"/>
    </w:lvl>
    <w:lvl w:ilvl="2" w:tplc="C502961E">
      <w:start w:val="1"/>
      <w:numFmt w:val="bullet"/>
      <w:lvlText w:val=""/>
      <w:lvlJc w:val="left"/>
    </w:lvl>
    <w:lvl w:ilvl="3" w:tplc="70E6ADEE">
      <w:start w:val="1"/>
      <w:numFmt w:val="bullet"/>
      <w:lvlText w:val=""/>
      <w:lvlJc w:val="left"/>
    </w:lvl>
    <w:lvl w:ilvl="4" w:tplc="35EE31EC">
      <w:start w:val="1"/>
      <w:numFmt w:val="bullet"/>
      <w:lvlText w:val=""/>
      <w:lvlJc w:val="left"/>
    </w:lvl>
    <w:lvl w:ilvl="5" w:tplc="9A66B11C">
      <w:start w:val="1"/>
      <w:numFmt w:val="bullet"/>
      <w:lvlText w:val=""/>
      <w:lvlJc w:val="left"/>
    </w:lvl>
    <w:lvl w:ilvl="6" w:tplc="21E0F808">
      <w:start w:val="1"/>
      <w:numFmt w:val="bullet"/>
      <w:lvlText w:val=""/>
      <w:lvlJc w:val="left"/>
    </w:lvl>
    <w:lvl w:ilvl="7" w:tplc="F5649EF4">
      <w:start w:val="1"/>
      <w:numFmt w:val="bullet"/>
      <w:lvlText w:val=""/>
      <w:lvlJc w:val="left"/>
    </w:lvl>
    <w:lvl w:ilvl="8" w:tplc="73120870">
      <w:start w:val="1"/>
      <w:numFmt w:val="bullet"/>
      <w:lvlText w:val=""/>
      <w:lvlJc w:val="left"/>
    </w:lvl>
  </w:abstractNum>
  <w:abstractNum w:abstractNumId="116" w15:restartNumberingAfterBreak="0">
    <w:nsid w:val="0000008C"/>
    <w:multiLevelType w:val="hybridMultilevel"/>
    <w:tmpl w:val="73D4D3C4"/>
    <w:lvl w:ilvl="0" w:tplc="02828D40">
      <w:start w:val="1"/>
      <w:numFmt w:val="lowerRoman"/>
      <w:lvlText w:val="%1)"/>
      <w:lvlJc w:val="left"/>
    </w:lvl>
    <w:lvl w:ilvl="1" w:tplc="7866829A">
      <w:start w:val="1"/>
      <w:numFmt w:val="bullet"/>
      <w:lvlText w:val=""/>
      <w:lvlJc w:val="left"/>
    </w:lvl>
    <w:lvl w:ilvl="2" w:tplc="C9EC1984">
      <w:start w:val="1"/>
      <w:numFmt w:val="bullet"/>
      <w:lvlText w:val=""/>
      <w:lvlJc w:val="left"/>
    </w:lvl>
    <w:lvl w:ilvl="3" w:tplc="2962DD3E">
      <w:start w:val="1"/>
      <w:numFmt w:val="bullet"/>
      <w:lvlText w:val=""/>
      <w:lvlJc w:val="left"/>
    </w:lvl>
    <w:lvl w:ilvl="4" w:tplc="10AC1798">
      <w:start w:val="1"/>
      <w:numFmt w:val="bullet"/>
      <w:lvlText w:val=""/>
      <w:lvlJc w:val="left"/>
    </w:lvl>
    <w:lvl w:ilvl="5" w:tplc="5FEC4986">
      <w:start w:val="1"/>
      <w:numFmt w:val="bullet"/>
      <w:lvlText w:val=""/>
      <w:lvlJc w:val="left"/>
    </w:lvl>
    <w:lvl w:ilvl="6" w:tplc="2C285914">
      <w:start w:val="1"/>
      <w:numFmt w:val="bullet"/>
      <w:lvlText w:val=""/>
      <w:lvlJc w:val="left"/>
    </w:lvl>
    <w:lvl w:ilvl="7" w:tplc="A9C467E8">
      <w:start w:val="1"/>
      <w:numFmt w:val="bullet"/>
      <w:lvlText w:val=""/>
      <w:lvlJc w:val="left"/>
    </w:lvl>
    <w:lvl w:ilvl="8" w:tplc="B1DE46A2">
      <w:start w:val="1"/>
      <w:numFmt w:val="bullet"/>
      <w:lvlText w:val=""/>
      <w:lvlJc w:val="left"/>
    </w:lvl>
  </w:abstractNum>
  <w:abstractNum w:abstractNumId="117" w15:restartNumberingAfterBreak="0">
    <w:nsid w:val="0000008D"/>
    <w:multiLevelType w:val="hybridMultilevel"/>
    <w:tmpl w:val="746F2E30"/>
    <w:lvl w:ilvl="0" w:tplc="C1EAC4A0">
      <w:start w:val="1"/>
      <w:numFmt w:val="upperLetter"/>
      <w:lvlText w:val="%1)"/>
      <w:lvlJc w:val="left"/>
    </w:lvl>
    <w:lvl w:ilvl="1" w:tplc="C20AA720">
      <w:start w:val="1"/>
      <w:numFmt w:val="bullet"/>
      <w:lvlText w:val=""/>
      <w:lvlJc w:val="left"/>
    </w:lvl>
    <w:lvl w:ilvl="2" w:tplc="EA1E1C5E">
      <w:start w:val="1"/>
      <w:numFmt w:val="bullet"/>
      <w:lvlText w:val=""/>
      <w:lvlJc w:val="left"/>
    </w:lvl>
    <w:lvl w:ilvl="3" w:tplc="B868E770">
      <w:start w:val="1"/>
      <w:numFmt w:val="bullet"/>
      <w:lvlText w:val=""/>
      <w:lvlJc w:val="left"/>
    </w:lvl>
    <w:lvl w:ilvl="4" w:tplc="475AA070">
      <w:start w:val="1"/>
      <w:numFmt w:val="bullet"/>
      <w:lvlText w:val=""/>
      <w:lvlJc w:val="left"/>
    </w:lvl>
    <w:lvl w:ilvl="5" w:tplc="7068C5CC">
      <w:start w:val="1"/>
      <w:numFmt w:val="bullet"/>
      <w:lvlText w:val=""/>
      <w:lvlJc w:val="left"/>
    </w:lvl>
    <w:lvl w:ilvl="6" w:tplc="C0ECD180">
      <w:start w:val="1"/>
      <w:numFmt w:val="bullet"/>
      <w:lvlText w:val=""/>
      <w:lvlJc w:val="left"/>
    </w:lvl>
    <w:lvl w:ilvl="7" w:tplc="90BE6372">
      <w:start w:val="1"/>
      <w:numFmt w:val="bullet"/>
      <w:lvlText w:val=""/>
      <w:lvlJc w:val="left"/>
    </w:lvl>
    <w:lvl w:ilvl="8" w:tplc="A1666D1E">
      <w:start w:val="1"/>
      <w:numFmt w:val="bullet"/>
      <w:lvlText w:val=""/>
      <w:lvlJc w:val="left"/>
    </w:lvl>
  </w:abstractNum>
  <w:abstractNum w:abstractNumId="118" w15:restartNumberingAfterBreak="0">
    <w:nsid w:val="0000008E"/>
    <w:multiLevelType w:val="hybridMultilevel"/>
    <w:tmpl w:val="6FDE8AF6"/>
    <w:lvl w:ilvl="0" w:tplc="AA60A5A0">
      <w:start w:val="2"/>
      <w:numFmt w:val="lowerLetter"/>
      <w:lvlText w:val="%1."/>
      <w:lvlJc w:val="left"/>
    </w:lvl>
    <w:lvl w:ilvl="1" w:tplc="830CFB6C">
      <w:start w:val="1"/>
      <w:numFmt w:val="bullet"/>
      <w:lvlText w:val=""/>
      <w:lvlJc w:val="left"/>
    </w:lvl>
    <w:lvl w:ilvl="2" w:tplc="0ED665A8">
      <w:start w:val="1"/>
      <w:numFmt w:val="bullet"/>
      <w:lvlText w:val=""/>
      <w:lvlJc w:val="left"/>
    </w:lvl>
    <w:lvl w:ilvl="3" w:tplc="5D7A91A6">
      <w:start w:val="1"/>
      <w:numFmt w:val="bullet"/>
      <w:lvlText w:val=""/>
      <w:lvlJc w:val="left"/>
    </w:lvl>
    <w:lvl w:ilvl="4" w:tplc="0A4C425A">
      <w:start w:val="1"/>
      <w:numFmt w:val="bullet"/>
      <w:lvlText w:val=""/>
      <w:lvlJc w:val="left"/>
    </w:lvl>
    <w:lvl w:ilvl="5" w:tplc="058C503C">
      <w:start w:val="1"/>
      <w:numFmt w:val="bullet"/>
      <w:lvlText w:val=""/>
      <w:lvlJc w:val="left"/>
    </w:lvl>
    <w:lvl w:ilvl="6" w:tplc="7750B7BE">
      <w:start w:val="1"/>
      <w:numFmt w:val="bullet"/>
      <w:lvlText w:val=""/>
      <w:lvlJc w:val="left"/>
    </w:lvl>
    <w:lvl w:ilvl="7" w:tplc="82241528">
      <w:start w:val="1"/>
      <w:numFmt w:val="bullet"/>
      <w:lvlText w:val=""/>
      <w:lvlJc w:val="left"/>
    </w:lvl>
    <w:lvl w:ilvl="8" w:tplc="17A43DCA">
      <w:start w:val="1"/>
      <w:numFmt w:val="bullet"/>
      <w:lvlText w:val=""/>
      <w:lvlJc w:val="left"/>
    </w:lvl>
  </w:abstractNum>
  <w:abstractNum w:abstractNumId="119" w15:restartNumberingAfterBreak="0">
    <w:nsid w:val="0000008F"/>
    <w:multiLevelType w:val="hybridMultilevel"/>
    <w:tmpl w:val="3FC32E20"/>
    <w:lvl w:ilvl="0" w:tplc="15FCAD22">
      <w:start w:val="1"/>
      <w:numFmt w:val="lowerLetter"/>
      <w:lvlText w:val="(%1)"/>
      <w:lvlJc w:val="left"/>
    </w:lvl>
    <w:lvl w:ilvl="1" w:tplc="A3CC37A6">
      <w:start w:val="1"/>
      <w:numFmt w:val="bullet"/>
      <w:lvlText w:val=""/>
      <w:lvlJc w:val="left"/>
    </w:lvl>
    <w:lvl w:ilvl="2" w:tplc="69C2D9C0">
      <w:start w:val="1"/>
      <w:numFmt w:val="bullet"/>
      <w:lvlText w:val=""/>
      <w:lvlJc w:val="left"/>
    </w:lvl>
    <w:lvl w:ilvl="3" w:tplc="3C20294A">
      <w:start w:val="1"/>
      <w:numFmt w:val="bullet"/>
      <w:lvlText w:val=""/>
      <w:lvlJc w:val="left"/>
    </w:lvl>
    <w:lvl w:ilvl="4" w:tplc="3E64D88A">
      <w:start w:val="1"/>
      <w:numFmt w:val="bullet"/>
      <w:lvlText w:val=""/>
      <w:lvlJc w:val="left"/>
    </w:lvl>
    <w:lvl w:ilvl="5" w:tplc="C67AB016">
      <w:start w:val="1"/>
      <w:numFmt w:val="bullet"/>
      <w:lvlText w:val=""/>
      <w:lvlJc w:val="left"/>
    </w:lvl>
    <w:lvl w:ilvl="6" w:tplc="DDF229E8">
      <w:start w:val="1"/>
      <w:numFmt w:val="bullet"/>
      <w:lvlText w:val=""/>
      <w:lvlJc w:val="left"/>
    </w:lvl>
    <w:lvl w:ilvl="7" w:tplc="0A300CC2">
      <w:start w:val="1"/>
      <w:numFmt w:val="bullet"/>
      <w:lvlText w:val=""/>
      <w:lvlJc w:val="left"/>
    </w:lvl>
    <w:lvl w:ilvl="8" w:tplc="A956DFD2">
      <w:start w:val="1"/>
      <w:numFmt w:val="bullet"/>
      <w:lvlText w:val=""/>
      <w:lvlJc w:val="left"/>
    </w:lvl>
  </w:abstractNum>
  <w:abstractNum w:abstractNumId="120" w15:restartNumberingAfterBreak="0">
    <w:nsid w:val="00000090"/>
    <w:multiLevelType w:val="hybridMultilevel"/>
    <w:tmpl w:val="49C0E822"/>
    <w:lvl w:ilvl="0" w:tplc="38BAC730">
      <w:start w:val="1"/>
      <w:numFmt w:val="lowerLetter"/>
      <w:lvlText w:val="%1"/>
      <w:lvlJc w:val="left"/>
    </w:lvl>
    <w:lvl w:ilvl="1" w:tplc="F6B40A2A">
      <w:start w:val="2"/>
      <w:numFmt w:val="lowerRoman"/>
      <w:lvlText w:val="%2)"/>
      <w:lvlJc w:val="left"/>
    </w:lvl>
    <w:lvl w:ilvl="2" w:tplc="2CE2471A">
      <w:start w:val="1"/>
      <w:numFmt w:val="bullet"/>
      <w:lvlText w:val=""/>
      <w:lvlJc w:val="left"/>
    </w:lvl>
    <w:lvl w:ilvl="3" w:tplc="179C304C">
      <w:start w:val="1"/>
      <w:numFmt w:val="bullet"/>
      <w:lvlText w:val=""/>
      <w:lvlJc w:val="left"/>
    </w:lvl>
    <w:lvl w:ilvl="4" w:tplc="5308B25E">
      <w:start w:val="1"/>
      <w:numFmt w:val="bullet"/>
      <w:lvlText w:val=""/>
      <w:lvlJc w:val="left"/>
    </w:lvl>
    <w:lvl w:ilvl="5" w:tplc="4C76D6F6">
      <w:start w:val="1"/>
      <w:numFmt w:val="bullet"/>
      <w:lvlText w:val=""/>
      <w:lvlJc w:val="left"/>
    </w:lvl>
    <w:lvl w:ilvl="6" w:tplc="5D18C346">
      <w:start w:val="1"/>
      <w:numFmt w:val="bullet"/>
      <w:lvlText w:val=""/>
      <w:lvlJc w:val="left"/>
    </w:lvl>
    <w:lvl w:ilvl="7" w:tplc="CF5EBECC">
      <w:start w:val="1"/>
      <w:numFmt w:val="bullet"/>
      <w:lvlText w:val=""/>
      <w:lvlJc w:val="left"/>
    </w:lvl>
    <w:lvl w:ilvl="8" w:tplc="0CA0AFBC">
      <w:start w:val="1"/>
      <w:numFmt w:val="bullet"/>
      <w:lvlText w:val=""/>
      <w:lvlJc w:val="left"/>
    </w:lvl>
  </w:abstractNum>
  <w:abstractNum w:abstractNumId="121" w15:restartNumberingAfterBreak="0">
    <w:nsid w:val="00000091"/>
    <w:multiLevelType w:val="hybridMultilevel"/>
    <w:tmpl w:val="14D53684"/>
    <w:lvl w:ilvl="0" w:tplc="C1F4699C">
      <w:start w:val="2"/>
      <w:numFmt w:val="lowerLetter"/>
      <w:lvlText w:val="(%1)"/>
      <w:lvlJc w:val="left"/>
    </w:lvl>
    <w:lvl w:ilvl="1" w:tplc="26F87C92">
      <w:start w:val="1"/>
      <w:numFmt w:val="lowerRoman"/>
      <w:lvlText w:val="%2)"/>
      <w:lvlJc w:val="left"/>
    </w:lvl>
    <w:lvl w:ilvl="2" w:tplc="63D07CF2">
      <w:start w:val="1"/>
      <w:numFmt w:val="bullet"/>
      <w:lvlText w:val=""/>
      <w:lvlJc w:val="left"/>
    </w:lvl>
    <w:lvl w:ilvl="3" w:tplc="DCE26A90">
      <w:start w:val="1"/>
      <w:numFmt w:val="bullet"/>
      <w:lvlText w:val=""/>
      <w:lvlJc w:val="left"/>
    </w:lvl>
    <w:lvl w:ilvl="4" w:tplc="8634DE02">
      <w:start w:val="1"/>
      <w:numFmt w:val="bullet"/>
      <w:lvlText w:val=""/>
      <w:lvlJc w:val="left"/>
    </w:lvl>
    <w:lvl w:ilvl="5" w:tplc="6B66BA3E">
      <w:start w:val="1"/>
      <w:numFmt w:val="bullet"/>
      <w:lvlText w:val=""/>
      <w:lvlJc w:val="left"/>
    </w:lvl>
    <w:lvl w:ilvl="6" w:tplc="8C400E9E">
      <w:start w:val="1"/>
      <w:numFmt w:val="bullet"/>
      <w:lvlText w:val=""/>
      <w:lvlJc w:val="left"/>
    </w:lvl>
    <w:lvl w:ilvl="7" w:tplc="19509866">
      <w:start w:val="1"/>
      <w:numFmt w:val="bullet"/>
      <w:lvlText w:val=""/>
      <w:lvlJc w:val="left"/>
    </w:lvl>
    <w:lvl w:ilvl="8" w:tplc="EB5015EE">
      <w:start w:val="1"/>
      <w:numFmt w:val="bullet"/>
      <w:lvlText w:val=""/>
      <w:lvlJc w:val="left"/>
    </w:lvl>
  </w:abstractNum>
  <w:abstractNum w:abstractNumId="122" w15:restartNumberingAfterBreak="0">
    <w:nsid w:val="00000092"/>
    <w:multiLevelType w:val="hybridMultilevel"/>
    <w:tmpl w:val="230F856C"/>
    <w:lvl w:ilvl="0" w:tplc="985C8EBC">
      <w:start w:val="2"/>
      <w:numFmt w:val="lowerRoman"/>
      <w:lvlText w:val="%1)"/>
      <w:lvlJc w:val="left"/>
    </w:lvl>
    <w:lvl w:ilvl="1" w:tplc="4B88EFF8">
      <w:start w:val="1"/>
      <w:numFmt w:val="bullet"/>
      <w:lvlText w:val=""/>
      <w:lvlJc w:val="left"/>
    </w:lvl>
    <w:lvl w:ilvl="2" w:tplc="B770D93C">
      <w:start w:val="1"/>
      <w:numFmt w:val="bullet"/>
      <w:lvlText w:val=""/>
      <w:lvlJc w:val="left"/>
    </w:lvl>
    <w:lvl w:ilvl="3" w:tplc="6C1CFC34">
      <w:start w:val="1"/>
      <w:numFmt w:val="bullet"/>
      <w:lvlText w:val=""/>
      <w:lvlJc w:val="left"/>
    </w:lvl>
    <w:lvl w:ilvl="4" w:tplc="E102BE10">
      <w:start w:val="1"/>
      <w:numFmt w:val="bullet"/>
      <w:lvlText w:val=""/>
      <w:lvlJc w:val="left"/>
    </w:lvl>
    <w:lvl w:ilvl="5" w:tplc="F214A00C">
      <w:start w:val="1"/>
      <w:numFmt w:val="bullet"/>
      <w:lvlText w:val=""/>
      <w:lvlJc w:val="left"/>
    </w:lvl>
    <w:lvl w:ilvl="6" w:tplc="84AAFCE0">
      <w:start w:val="1"/>
      <w:numFmt w:val="bullet"/>
      <w:lvlText w:val=""/>
      <w:lvlJc w:val="left"/>
    </w:lvl>
    <w:lvl w:ilvl="7" w:tplc="BAFAABC4">
      <w:start w:val="1"/>
      <w:numFmt w:val="bullet"/>
      <w:lvlText w:val=""/>
      <w:lvlJc w:val="left"/>
    </w:lvl>
    <w:lvl w:ilvl="8" w:tplc="21E810BE">
      <w:start w:val="1"/>
      <w:numFmt w:val="bullet"/>
      <w:lvlText w:val=""/>
      <w:lvlJc w:val="left"/>
    </w:lvl>
  </w:abstractNum>
  <w:abstractNum w:abstractNumId="123" w15:restartNumberingAfterBreak="0">
    <w:nsid w:val="00000093"/>
    <w:multiLevelType w:val="hybridMultilevel"/>
    <w:tmpl w:val="6EAA85FA"/>
    <w:lvl w:ilvl="0" w:tplc="A8C408CA">
      <w:start w:val="2"/>
      <w:numFmt w:val="decimal"/>
      <w:lvlText w:val="(%1)"/>
      <w:lvlJc w:val="left"/>
    </w:lvl>
    <w:lvl w:ilvl="1" w:tplc="6F7EBF30">
      <w:start w:val="1"/>
      <w:numFmt w:val="bullet"/>
      <w:lvlText w:val=""/>
      <w:lvlJc w:val="left"/>
    </w:lvl>
    <w:lvl w:ilvl="2" w:tplc="3C90D81A">
      <w:start w:val="1"/>
      <w:numFmt w:val="bullet"/>
      <w:lvlText w:val=""/>
      <w:lvlJc w:val="left"/>
    </w:lvl>
    <w:lvl w:ilvl="3" w:tplc="0EF29CEC">
      <w:start w:val="1"/>
      <w:numFmt w:val="bullet"/>
      <w:lvlText w:val=""/>
      <w:lvlJc w:val="left"/>
    </w:lvl>
    <w:lvl w:ilvl="4" w:tplc="A78E7070">
      <w:start w:val="1"/>
      <w:numFmt w:val="bullet"/>
      <w:lvlText w:val=""/>
      <w:lvlJc w:val="left"/>
    </w:lvl>
    <w:lvl w:ilvl="5" w:tplc="13481250">
      <w:start w:val="1"/>
      <w:numFmt w:val="bullet"/>
      <w:lvlText w:val=""/>
      <w:lvlJc w:val="left"/>
    </w:lvl>
    <w:lvl w:ilvl="6" w:tplc="E6B41AF2">
      <w:start w:val="1"/>
      <w:numFmt w:val="bullet"/>
      <w:lvlText w:val=""/>
      <w:lvlJc w:val="left"/>
    </w:lvl>
    <w:lvl w:ilvl="7" w:tplc="13CA9176">
      <w:start w:val="1"/>
      <w:numFmt w:val="bullet"/>
      <w:lvlText w:val=""/>
      <w:lvlJc w:val="left"/>
    </w:lvl>
    <w:lvl w:ilvl="8" w:tplc="F2ECE900">
      <w:start w:val="1"/>
      <w:numFmt w:val="bullet"/>
      <w:lvlText w:val=""/>
      <w:lvlJc w:val="left"/>
    </w:lvl>
  </w:abstractNum>
  <w:abstractNum w:abstractNumId="124" w15:restartNumberingAfterBreak="0">
    <w:nsid w:val="00000094"/>
    <w:multiLevelType w:val="hybridMultilevel"/>
    <w:tmpl w:val="3F06ECB2"/>
    <w:lvl w:ilvl="0" w:tplc="4888DA22">
      <w:start w:val="1"/>
      <w:numFmt w:val="lowerLetter"/>
      <w:lvlText w:val="(%1)"/>
      <w:lvlJc w:val="left"/>
    </w:lvl>
    <w:lvl w:ilvl="1" w:tplc="C4A441B6">
      <w:start w:val="1"/>
      <w:numFmt w:val="bullet"/>
      <w:lvlText w:val=""/>
      <w:lvlJc w:val="left"/>
    </w:lvl>
    <w:lvl w:ilvl="2" w:tplc="76E0F528">
      <w:start w:val="1"/>
      <w:numFmt w:val="bullet"/>
      <w:lvlText w:val=""/>
      <w:lvlJc w:val="left"/>
    </w:lvl>
    <w:lvl w:ilvl="3" w:tplc="B914DBE0">
      <w:start w:val="1"/>
      <w:numFmt w:val="bullet"/>
      <w:lvlText w:val=""/>
      <w:lvlJc w:val="left"/>
    </w:lvl>
    <w:lvl w:ilvl="4" w:tplc="A80AFA7E">
      <w:start w:val="1"/>
      <w:numFmt w:val="bullet"/>
      <w:lvlText w:val=""/>
      <w:lvlJc w:val="left"/>
    </w:lvl>
    <w:lvl w:ilvl="5" w:tplc="5B74CD00">
      <w:start w:val="1"/>
      <w:numFmt w:val="bullet"/>
      <w:lvlText w:val=""/>
      <w:lvlJc w:val="left"/>
    </w:lvl>
    <w:lvl w:ilvl="6" w:tplc="18222DF0">
      <w:start w:val="1"/>
      <w:numFmt w:val="bullet"/>
      <w:lvlText w:val=""/>
      <w:lvlJc w:val="left"/>
    </w:lvl>
    <w:lvl w:ilvl="7" w:tplc="D842F8C2">
      <w:start w:val="1"/>
      <w:numFmt w:val="bullet"/>
      <w:lvlText w:val=""/>
      <w:lvlJc w:val="left"/>
    </w:lvl>
    <w:lvl w:ilvl="8" w:tplc="D6565A58">
      <w:start w:val="1"/>
      <w:numFmt w:val="bullet"/>
      <w:lvlText w:val=""/>
      <w:lvlJc w:val="left"/>
    </w:lvl>
  </w:abstractNum>
  <w:abstractNum w:abstractNumId="125" w15:restartNumberingAfterBreak="0">
    <w:nsid w:val="00000095"/>
    <w:multiLevelType w:val="hybridMultilevel"/>
    <w:tmpl w:val="3B594806"/>
    <w:lvl w:ilvl="0" w:tplc="1188F0B8">
      <w:start w:val="2"/>
      <w:numFmt w:val="lowerLetter"/>
      <w:lvlText w:val="(%1)"/>
      <w:lvlJc w:val="left"/>
    </w:lvl>
    <w:lvl w:ilvl="1" w:tplc="86BC7B16">
      <w:start w:val="1"/>
      <w:numFmt w:val="bullet"/>
      <w:lvlText w:val=""/>
      <w:lvlJc w:val="left"/>
    </w:lvl>
    <w:lvl w:ilvl="2" w:tplc="60F8A748">
      <w:start w:val="1"/>
      <w:numFmt w:val="bullet"/>
      <w:lvlText w:val=""/>
      <w:lvlJc w:val="left"/>
    </w:lvl>
    <w:lvl w:ilvl="3" w:tplc="F978FAB6">
      <w:start w:val="1"/>
      <w:numFmt w:val="bullet"/>
      <w:lvlText w:val=""/>
      <w:lvlJc w:val="left"/>
    </w:lvl>
    <w:lvl w:ilvl="4" w:tplc="A71C4D90">
      <w:start w:val="1"/>
      <w:numFmt w:val="bullet"/>
      <w:lvlText w:val=""/>
      <w:lvlJc w:val="left"/>
    </w:lvl>
    <w:lvl w:ilvl="5" w:tplc="0A8AC858">
      <w:start w:val="1"/>
      <w:numFmt w:val="bullet"/>
      <w:lvlText w:val=""/>
      <w:lvlJc w:val="left"/>
    </w:lvl>
    <w:lvl w:ilvl="6" w:tplc="4A9E1C10">
      <w:start w:val="1"/>
      <w:numFmt w:val="bullet"/>
      <w:lvlText w:val=""/>
      <w:lvlJc w:val="left"/>
    </w:lvl>
    <w:lvl w:ilvl="7" w:tplc="1A86F480">
      <w:start w:val="1"/>
      <w:numFmt w:val="bullet"/>
      <w:lvlText w:val=""/>
      <w:lvlJc w:val="left"/>
    </w:lvl>
    <w:lvl w:ilvl="8" w:tplc="6D167F1C">
      <w:start w:val="1"/>
      <w:numFmt w:val="bullet"/>
      <w:lvlText w:val=""/>
      <w:lvlJc w:val="left"/>
    </w:lvl>
  </w:abstractNum>
  <w:abstractNum w:abstractNumId="126" w15:restartNumberingAfterBreak="0">
    <w:nsid w:val="00000096"/>
    <w:multiLevelType w:val="hybridMultilevel"/>
    <w:tmpl w:val="6CAA2304"/>
    <w:lvl w:ilvl="0" w:tplc="84D0B7FA">
      <w:start w:val="1"/>
      <w:numFmt w:val="decimal"/>
      <w:lvlText w:val="%1."/>
      <w:lvlJc w:val="left"/>
    </w:lvl>
    <w:lvl w:ilvl="1" w:tplc="89946B4C">
      <w:start w:val="1"/>
      <w:numFmt w:val="lowerRoman"/>
      <w:lvlText w:val="%2)"/>
      <w:lvlJc w:val="left"/>
    </w:lvl>
    <w:lvl w:ilvl="2" w:tplc="ACA4B37E">
      <w:start w:val="1"/>
      <w:numFmt w:val="bullet"/>
      <w:lvlText w:val=""/>
      <w:lvlJc w:val="left"/>
    </w:lvl>
    <w:lvl w:ilvl="3" w:tplc="54B4E82C">
      <w:start w:val="1"/>
      <w:numFmt w:val="bullet"/>
      <w:lvlText w:val=""/>
      <w:lvlJc w:val="left"/>
    </w:lvl>
    <w:lvl w:ilvl="4" w:tplc="7B5A8DC8">
      <w:start w:val="1"/>
      <w:numFmt w:val="bullet"/>
      <w:lvlText w:val=""/>
      <w:lvlJc w:val="left"/>
    </w:lvl>
    <w:lvl w:ilvl="5" w:tplc="B630BEAE">
      <w:start w:val="1"/>
      <w:numFmt w:val="bullet"/>
      <w:lvlText w:val=""/>
      <w:lvlJc w:val="left"/>
    </w:lvl>
    <w:lvl w:ilvl="6" w:tplc="971215A4">
      <w:start w:val="1"/>
      <w:numFmt w:val="bullet"/>
      <w:lvlText w:val=""/>
      <w:lvlJc w:val="left"/>
    </w:lvl>
    <w:lvl w:ilvl="7" w:tplc="745C77C6">
      <w:start w:val="1"/>
      <w:numFmt w:val="bullet"/>
      <w:lvlText w:val=""/>
      <w:lvlJc w:val="left"/>
    </w:lvl>
    <w:lvl w:ilvl="8" w:tplc="49DCFD80">
      <w:start w:val="1"/>
      <w:numFmt w:val="bullet"/>
      <w:lvlText w:val=""/>
      <w:lvlJc w:val="left"/>
    </w:lvl>
  </w:abstractNum>
  <w:abstractNum w:abstractNumId="127" w15:restartNumberingAfterBreak="0">
    <w:nsid w:val="00000097"/>
    <w:multiLevelType w:val="hybridMultilevel"/>
    <w:tmpl w:val="3F7C2FF4"/>
    <w:lvl w:ilvl="0" w:tplc="B6EE6904">
      <w:start w:val="3"/>
      <w:numFmt w:val="decimal"/>
      <w:lvlText w:val="%1."/>
      <w:lvlJc w:val="left"/>
    </w:lvl>
    <w:lvl w:ilvl="1" w:tplc="25104ED8">
      <w:start w:val="1"/>
      <w:numFmt w:val="bullet"/>
      <w:lvlText w:val=""/>
      <w:lvlJc w:val="left"/>
    </w:lvl>
    <w:lvl w:ilvl="2" w:tplc="27EC1004">
      <w:start w:val="1"/>
      <w:numFmt w:val="bullet"/>
      <w:lvlText w:val=""/>
      <w:lvlJc w:val="left"/>
    </w:lvl>
    <w:lvl w:ilvl="3" w:tplc="D2FC87D0">
      <w:start w:val="1"/>
      <w:numFmt w:val="bullet"/>
      <w:lvlText w:val=""/>
      <w:lvlJc w:val="left"/>
    </w:lvl>
    <w:lvl w:ilvl="4" w:tplc="A4747CB0">
      <w:start w:val="1"/>
      <w:numFmt w:val="bullet"/>
      <w:lvlText w:val=""/>
      <w:lvlJc w:val="left"/>
    </w:lvl>
    <w:lvl w:ilvl="5" w:tplc="F6142504">
      <w:start w:val="1"/>
      <w:numFmt w:val="bullet"/>
      <w:lvlText w:val=""/>
      <w:lvlJc w:val="left"/>
    </w:lvl>
    <w:lvl w:ilvl="6" w:tplc="4E580E54">
      <w:start w:val="1"/>
      <w:numFmt w:val="bullet"/>
      <w:lvlText w:val=""/>
      <w:lvlJc w:val="left"/>
    </w:lvl>
    <w:lvl w:ilvl="7" w:tplc="FFD07D98">
      <w:start w:val="1"/>
      <w:numFmt w:val="bullet"/>
      <w:lvlText w:val=""/>
      <w:lvlJc w:val="left"/>
    </w:lvl>
    <w:lvl w:ilvl="8" w:tplc="94308D50">
      <w:start w:val="1"/>
      <w:numFmt w:val="bullet"/>
      <w:lvlText w:val=""/>
      <w:lvlJc w:val="left"/>
    </w:lvl>
  </w:abstractNum>
  <w:abstractNum w:abstractNumId="128" w15:restartNumberingAfterBreak="0">
    <w:nsid w:val="00000098"/>
    <w:multiLevelType w:val="hybridMultilevel"/>
    <w:tmpl w:val="25413BEC"/>
    <w:lvl w:ilvl="0" w:tplc="DA06C130">
      <w:start w:val="5"/>
      <w:numFmt w:val="decimal"/>
      <w:lvlText w:val="%1."/>
      <w:lvlJc w:val="left"/>
    </w:lvl>
    <w:lvl w:ilvl="1" w:tplc="055855E4">
      <w:start w:val="1"/>
      <w:numFmt w:val="bullet"/>
      <w:lvlText w:val=""/>
      <w:lvlJc w:val="left"/>
    </w:lvl>
    <w:lvl w:ilvl="2" w:tplc="89A2944A">
      <w:start w:val="1"/>
      <w:numFmt w:val="bullet"/>
      <w:lvlText w:val=""/>
      <w:lvlJc w:val="left"/>
    </w:lvl>
    <w:lvl w:ilvl="3" w:tplc="57364A06">
      <w:start w:val="1"/>
      <w:numFmt w:val="bullet"/>
      <w:lvlText w:val=""/>
      <w:lvlJc w:val="left"/>
    </w:lvl>
    <w:lvl w:ilvl="4" w:tplc="2A8CA0A2">
      <w:start w:val="1"/>
      <w:numFmt w:val="bullet"/>
      <w:lvlText w:val=""/>
      <w:lvlJc w:val="left"/>
    </w:lvl>
    <w:lvl w:ilvl="5" w:tplc="E76E24C2">
      <w:start w:val="1"/>
      <w:numFmt w:val="bullet"/>
      <w:lvlText w:val=""/>
      <w:lvlJc w:val="left"/>
    </w:lvl>
    <w:lvl w:ilvl="6" w:tplc="71705EBC">
      <w:start w:val="1"/>
      <w:numFmt w:val="bullet"/>
      <w:lvlText w:val=""/>
      <w:lvlJc w:val="left"/>
    </w:lvl>
    <w:lvl w:ilvl="7" w:tplc="B59CD0DC">
      <w:start w:val="1"/>
      <w:numFmt w:val="bullet"/>
      <w:lvlText w:val=""/>
      <w:lvlJc w:val="left"/>
    </w:lvl>
    <w:lvl w:ilvl="8" w:tplc="353EDCD2">
      <w:start w:val="1"/>
      <w:numFmt w:val="bullet"/>
      <w:lvlText w:val=""/>
      <w:lvlJc w:val="left"/>
    </w:lvl>
  </w:abstractNum>
  <w:abstractNum w:abstractNumId="129" w15:restartNumberingAfterBreak="0">
    <w:nsid w:val="00000099"/>
    <w:multiLevelType w:val="hybridMultilevel"/>
    <w:tmpl w:val="17180B0A"/>
    <w:lvl w:ilvl="0" w:tplc="ABD2068C">
      <w:start w:val="1"/>
      <w:numFmt w:val="decimal"/>
      <w:lvlText w:val="%1."/>
      <w:lvlJc w:val="left"/>
    </w:lvl>
    <w:lvl w:ilvl="1" w:tplc="9202E97A">
      <w:start w:val="1"/>
      <w:numFmt w:val="lowerLetter"/>
      <w:lvlText w:val="%2)"/>
      <w:lvlJc w:val="left"/>
    </w:lvl>
    <w:lvl w:ilvl="2" w:tplc="79BEF53C">
      <w:start w:val="1"/>
      <w:numFmt w:val="bullet"/>
      <w:lvlText w:val=""/>
      <w:lvlJc w:val="left"/>
    </w:lvl>
    <w:lvl w:ilvl="3" w:tplc="C6009C2E">
      <w:start w:val="1"/>
      <w:numFmt w:val="bullet"/>
      <w:lvlText w:val=""/>
      <w:lvlJc w:val="left"/>
    </w:lvl>
    <w:lvl w:ilvl="4" w:tplc="1D36E004">
      <w:start w:val="1"/>
      <w:numFmt w:val="bullet"/>
      <w:lvlText w:val=""/>
      <w:lvlJc w:val="left"/>
    </w:lvl>
    <w:lvl w:ilvl="5" w:tplc="8F2C2316">
      <w:start w:val="1"/>
      <w:numFmt w:val="bullet"/>
      <w:lvlText w:val=""/>
      <w:lvlJc w:val="left"/>
    </w:lvl>
    <w:lvl w:ilvl="6" w:tplc="5226E4D6">
      <w:start w:val="1"/>
      <w:numFmt w:val="bullet"/>
      <w:lvlText w:val=""/>
      <w:lvlJc w:val="left"/>
    </w:lvl>
    <w:lvl w:ilvl="7" w:tplc="81807FEE">
      <w:start w:val="1"/>
      <w:numFmt w:val="bullet"/>
      <w:lvlText w:val=""/>
      <w:lvlJc w:val="left"/>
    </w:lvl>
    <w:lvl w:ilvl="8" w:tplc="719E4872">
      <w:start w:val="1"/>
      <w:numFmt w:val="bullet"/>
      <w:lvlText w:val=""/>
      <w:lvlJc w:val="left"/>
    </w:lvl>
  </w:abstractNum>
  <w:abstractNum w:abstractNumId="130" w15:restartNumberingAfterBreak="0">
    <w:nsid w:val="0000009A"/>
    <w:multiLevelType w:val="hybridMultilevel"/>
    <w:tmpl w:val="579328B8"/>
    <w:lvl w:ilvl="0" w:tplc="CFE65F38">
      <w:start w:val="3"/>
      <w:numFmt w:val="decimal"/>
      <w:lvlText w:val="%1."/>
      <w:lvlJc w:val="left"/>
    </w:lvl>
    <w:lvl w:ilvl="1" w:tplc="71D09BFC">
      <w:start w:val="1"/>
      <w:numFmt w:val="bullet"/>
      <w:lvlText w:val=""/>
      <w:lvlJc w:val="left"/>
    </w:lvl>
    <w:lvl w:ilvl="2" w:tplc="A45004B0">
      <w:start w:val="1"/>
      <w:numFmt w:val="bullet"/>
      <w:lvlText w:val=""/>
      <w:lvlJc w:val="left"/>
    </w:lvl>
    <w:lvl w:ilvl="3" w:tplc="307457AE">
      <w:start w:val="1"/>
      <w:numFmt w:val="bullet"/>
      <w:lvlText w:val=""/>
      <w:lvlJc w:val="left"/>
    </w:lvl>
    <w:lvl w:ilvl="4" w:tplc="42D0A134">
      <w:start w:val="1"/>
      <w:numFmt w:val="bullet"/>
      <w:lvlText w:val=""/>
      <w:lvlJc w:val="left"/>
    </w:lvl>
    <w:lvl w:ilvl="5" w:tplc="C3BC8C9A">
      <w:start w:val="1"/>
      <w:numFmt w:val="bullet"/>
      <w:lvlText w:val=""/>
      <w:lvlJc w:val="left"/>
    </w:lvl>
    <w:lvl w:ilvl="6" w:tplc="75221152">
      <w:start w:val="1"/>
      <w:numFmt w:val="bullet"/>
      <w:lvlText w:val=""/>
      <w:lvlJc w:val="left"/>
    </w:lvl>
    <w:lvl w:ilvl="7" w:tplc="F06E7022">
      <w:start w:val="1"/>
      <w:numFmt w:val="bullet"/>
      <w:lvlText w:val=""/>
      <w:lvlJc w:val="left"/>
    </w:lvl>
    <w:lvl w:ilvl="8" w:tplc="465CC564">
      <w:start w:val="1"/>
      <w:numFmt w:val="bullet"/>
      <w:lvlText w:val=""/>
      <w:lvlJc w:val="left"/>
    </w:lvl>
  </w:abstractNum>
  <w:abstractNum w:abstractNumId="131" w15:restartNumberingAfterBreak="0">
    <w:nsid w:val="0000009B"/>
    <w:multiLevelType w:val="hybridMultilevel"/>
    <w:tmpl w:val="5D205E20"/>
    <w:lvl w:ilvl="0" w:tplc="D9E008D6">
      <w:start w:val="4"/>
      <w:numFmt w:val="decimal"/>
      <w:lvlText w:val="%1."/>
      <w:lvlJc w:val="left"/>
    </w:lvl>
    <w:lvl w:ilvl="1" w:tplc="580E82EE">
      <w:start w:val="1"/>
      <w:numFmt w:val="bullet"/>
      <w:lvlText w:val=""/>
      <w:lvlJc w:val="left"/>
    </w:lvl>
    <w:lvl w:ilvl="2" w:tplc="6CB86144">
      <w:start w:val="1"/>
      <w:numFmt w:val="bullet"/>
      <w:lvlText w:val=""/>
      <w:lvlJc w:val="left"/>
    </w:lvl>
    <w:lvl w:ilvl="3" w:tplc="0158D9D8">
      <w:start w:val="1"/>
      <w:numFmt w:val="bullet"/>
      <w:lvlText w:val=""/>
      <w:lvlJc w:val="left"/>
    </w:lvl>
    <w:lvl w:ilvl="4" w:tplc="F078F582">
      <w:start w:val="1"/>
      <w:numFmt w:val="bullet"/>
      <w:lvlText w:val=""/>
      <w:lvlJc w:val="left"/>
    </w:lvl>
    <w:lvl w:ilvl="5" w:tplc="17BE3082">
      <w:start w:val="1"/>
      <w:numFmt w:val="bullet"/>
      <w:lvlText w:val=""/>
      <w:lvlJc w:val="left"/>
    </w:lvl>
    <w:lvl w:ilvl="6" w:tplc="760E719A">
      <w:start w:val="1"/>
      <w:numFmt w:val="bullet"/>
      <w:lvlText w:val=""/>
      <w:lvlJc w:val="left"/>
    </w:lvl>
    <w:lvl w:ilvl="7" w:tplc="B934B1CA">
      <w:start w:val="1"/>
      <w:numFmt w:val="bullet"/>
      <w:lvlText w:val=""/>
      <w:lvlJc w:val="left"/>
    </w:lvl>
    <w:lvl w:ilvl="8" w:tplc="05B09628">
      <w:start w:val="1"/>
      <w:numFmt w:val="bullet"/>
      <w:lvlText w:val=""/>
      <w:lvlJc w:val="left"/>
    </w:lvl>
  </w:abstractNum>
  <w:abstractNum w:abstractNumId="132" w15:restartNumberingAfterBreak="0">
    <w:nsid w:val="0000009C"/>
    <w:multiLevelType w:val="hybridMultilevel"/>
    <w:tmpl w:val="3474A3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3" w15:restartNumberingAfterBreak="0">
    <w:nsid w:val="0000009D"/>
    <w:multiLevelType w:val="hybridMultilevel"/>
    <w:tmpl w:val="4D32AB86"/>
    <w:lvl w:ilvl="0" w:tplc="05E0A928">
      <w:start w:val="5"/>
      <w:numFmt w:val="decimal"/>
      <w:lvlText w:val="%1."/>
      <w:lvlJc w:val="left"/>
    </w:lvl>
    <w:lvl w:ilvl="1" w:tplc="09F4557A">
      <w:start w:val="1"/>
      <w:numFmt w:val="bullet"/>
      <w:lvlText w:val=""/>
      <w:lvlJc w:val="left"/>
    </w:lvl>
    <w:lvl w:ilvl="2" w:tplc="7ED2D16A">
      <w:start w:val="1"/>
      <w:numFmt w:val="bullet"/>
      <w:lvlText w:val=""/>
      <w:lvlJc w:val="left"/>
    </w:lvl>
    <w:lvl w:ilvl="3" w:tplc="81E25BEA">
      <w:start w:val="1"/>
      <w:numFmt w:val="bullet"/>
      <w:lvlText w:val=""/>
      <w:lvlJc w:val="left"/>
    </w:lvl>
    <w:lvl w:ilvl="4" w:tplc="7714D058">
      <w:start w:val="1"/>
      <w:numFmt w:val="bullet"/>
      <w:lvlText w:val=""/>
      <w:lvlJc w:val="left"/>
    </w:lvl>
    <w:lvl w:ilvl="5" w:tplc="4CA6CA64">
      <w:start w:val="1"/>
      <w:numFmt w:val="bullet"/>
      <w:lvlText w:val=""/>
      <w:lvlJc w:val="left"/>
    </w:lvl>
    <w:lvl w:ilvl="6" w:tplc="183C3FB0">
      <w:start w:val="1"/>
      <w:numFmt w:val="bullet"/>
      <w:lvlText w:val=""/>
      <w:lvlJc w:val="left"/>
    </w:lvl>
    <w:lvl w:ilvl="7" w:tplc="92D0A3EA">
      <w:start w:val="1"/>
      <w:numFmt w:val="bullet"/>
      <w:lvlText w:val=""/>
      <w:lvlJc w:val="left"/>
    </w:lvl>
    <w:lvl w:ilvl="8" w:tplc="C436FDF4">
      <w:start w:val="1"/>
      <w:numFmt w:val="bullet"/>
      <w:lvlText w:val=""/>
      <w:lvlJc w:val="left"/>
    </w:lvl>
  </w:abstractNum>
  <w:abstractNum w:abstractNumId="134" w15:restartNumberingAfterBreak="0">
    <w:nsid w:val="0000009E"/>
    <w:multiLevelType w:val="hybridMultilevel"/>
    <w:tmpl w:val="3F07ACC2"/>
    <w:lvl w:ilvl="0" w:tplc="36B4E996">
      <w:start w:val="14"/>
      <w:numFmt w:val="decimal"/>
      <w:lvlText w:val="%1."/>
      <w:lvlJc w:val="left"/>
    </w:lvl>
    <w:lvl w:ilvl="1" w:tplc="CF2AFD26">
      <w:start w:val="1"/>
      <w:numFmt w:val="bullet"/>
      <w:lvlText w:val=""/>
      <w:lvlJc w:val="left"/>
    </w:lvl>
    <w:lvl w:ilvl="2" w:tplc="2826C098">
      <w:start w:val="1"/>
      <w:numFmt w:val="bullet"/>
      <w:lvlText w:val=""/>
      <w:lvlJc w:val="left"/>
    </w:lvl>
    <w:lvl w:ilvl="3" w:tplc="425056B4">
      <w:start w:val="1"/>
      <w:numFmt w:val="bullet"/>
      <w:lvlText w:val=""/>
      <w:lvlJc w:val="left"/>
    </w:lvl>
    <w:lvl w:ilvl="4" w:tplc="A20C2E0C">
      <w:start w:val="1"/>
      <w:numFmt w:val="bullet"/>
      <w:lvlText w:val=""/>
      <w:lvlJc w:val="left"/>
    </w:lvl>
    <w:lvl w:ilvl="5" w:tplc="D5C43A28">
      <w:start w:val="1"/>
      <w:numFmt w:val="bullet"/>
      <w:lvlText w:val=""/>
      <w:lvlJc w:val="left"/>
    </w:lvl>
    <w:lvl w:ilvl="6" w:tplc="93940D10">
      <w:start w:val="1"/>
      <w:numFmt w:val="bullet"/>
      <w:lvlText w:val=""/>
      <w:lvlJc w:val="left"/>
    </w:lvl>
    <w:lvl w:ilvl="7" w:tplc="7ECA763A">
      <w:start w:val="1"/>
      <w:numFmt w:val="bullet"/>
      <w:lvlText w:val=""/>
      <w:lvlJc w:val="left"/>
    </w:lvl>
    <w:lvl w:ilvl="8" w:tplc="F28A4310">
      <w:start w:val="1"/>
      <w:numFmt w:val="bullet"/>
      <w:lvlText w:val=""/>
      <w:lvlJc w:val="left"/>
    </w:lvl>
  </w:abstractNum>
  <w:abstractNum w:abstractNumId="135" w15:restartNumberingAfterBreak="0">
    <w:nsid w:val="0000009F"/>
    <w:multiLevelType w:val="hybridMultilevel"/>
    <w:tmpl w:val="6B47F63E"/>
    <w:lvl w:ilvl="0" w:tplc="D4E889BE">
      <w:start w:val="1"/>
      <w:numFmt w:val="bullet"/>
      <w:lvlText w:val="*"/>
      <w:lvlJc w:val="left"/>
    </w:lvl>
    <w:lvl w:ilvl="1" w:tplc="D5E8CD34">
      <w:start w:val="1"/>
      <w:numFmt w:val="bullet"/>
      <w:lvlText w:val=""/>
      <w:lvlJc w:val="left"/>
    </w:lvl>
    <w:lvl w:ilvl="2" w:tplc="C652BA44">
      <w:start w:val="1"/>
      <w:numFmt w:val="bullet"/>
      <w:lvlText w:val=""/>
      <w:lvlJc w:val="left"/>
    </w:lvl>
    <w:lvl w:ilvl="3" w:tplc="3F6C60D0">
      <w:start w:val="1"/>
      <w:numFmt w:val="bullet"/>
      <w:lvlText w:val=""/>
      <w:lvlJc w:val="left"/>
    </w:lvl>
    <w:lvl w:ilvl="4" w:tplc="6B2254B4">
      <w:start w:val="1"/>
      <w:numFmt w:val="bullet"/>
      <w:lvlText w:val=""/>
      <w:lvlJc w:val="left"/>
    </w:lvl>
    <w:lvl w:ilvl="5" w:tplc="E51AAA3E">
      <w:start w:val="1"/>
      <w:numFmt w:val="bullet"/>
      <w:lvlText w:val=""/>
      <w:lvlJc w:val="left"/>
    </w:lvl>
    <w:lvl w:ilvl="6" w:tplc="7728DE6C">
      <w:start w:val="1"/>
      <w:numFmt w:val="bullet"/>
      <w:lvlText w:val=""/>
      <w:lvlJc w:val="left"/>
    </w:lvl>
    <w:lvl w:ilvl="7" w:tplc="808E5E72">
      <w:start w:val="1"/>
      <w:numFmt w:val="bullet"/>
      <w:lvlText w:val=""/>
      <w:lvlJc w:val="left"/>
    </w:lvl>
    <w:lvl w:ilvl="8" w:tplc="D94A748E">
      <w:start w:val="1"/>
      <w:numFmt w:val="bullet"/>
      <w:lvlText w:val=""/>
      <w:lvlJc w:val="left"/>
    </w:lvl>
  </w:abstractNum>
  <w:abstractNum w:abstractNumId="136" w15:restartNumberingAfterBreak="0">
    <w:nsid w:val="000000A0"/>
    <w:multiLevelType w:val="hybridMultilevel"/>
    <w:tmpl w:val="5CB44A04"/>
    <w:lvl w:ilvl="0" w:tplc="BE2AEB98">
      <w:start w:val="1"/>
      <w:numFmt w:val="bullet"/>
      <w:lvlText w:val="*"/>
      <w:lvlJc w:val="left"/>
    </w:lvl>
    <w:lvl w:ilvl="1" w:tplc="C69AB106">
      <w:start w:val="1"/>
      <w:numFmt w:val="bullet"/>
      <w:lvlText w:val=""/>
      <w:lvlJc w:val="left"/>
    </w:lvl>
    <w:lvl w:ilvl="2" w:tplc="D89ED400">
      <w:start w:val="1"/>
      <w:numFmt w:val="bullet"/>
      <w:lvlText w:val=""/>
      <w:lvlJc w:val="left"/>
    </w:lvl>
    <w:lvl w:ilvl="3" w:tplc="7CAE8462">
      <w:start w:val="1"/>
      <w:numFmt w:val="bullet"/>
      <w:lvlText w:val=""/>
      <w:lvlJc w:val="left"/>
    </w:lvl>
    <w:lvl w:ilvl="4" w:tplc="42F29A42">
      <w:start w:val="1"/>
      <w:numFmt w:val="bullet"/>
      <w:lvlText w:val=""/>
      <w:lvlJc w:val="left"/>
    </w:lvl>
    <w:lvl w:ilvl="5" w:tplc="75269904">
      <w:start w:val="1"/>
      <w:numFmt w:val="bullet"/>
      <w:lvlText w:val=""/>
      <w:lvlJc w:val="left"/>
    </w:lvl>
    <w:lvl w:ilvl="6" w:tplc="A742296E">
      <w:start w:val="1"/>
      <w:numFmt w:val="bullet"/>
      <w:lvlText w:val=""/>
      <w:lvlJc w:val="left"/>
    </w:lvl>
    <w:lvl w:ilvl="7" w:tplc="D4FEB872">
      <w:start w:val="1"/>
      <w:numFmt w:val="bullet"/>
      <w:lvlText w:val=""/>
      <w:lvlJc w:val="left"/>
    </w:lvl>
    <w:lvl w:ilvl="8" w:tplc="6A3CF704">
      <w:start w:val="1"/>
      <w:numFmt w:val="bullet"/>
      <w:lvlText w:val=""/>
      <w:lvlJc w:val="left"/>
    </w:lvl>
  </w:abstractNum>
  <w:abstractNum w:abstractNumId="137" w15:restartNumberingAfterBreak="0">
    <w:nsid w:val="000000A1"/>
    <w:multiLevelType w:val="hybridMultilevel"/>
    <w:tmpl w:val="16CF80F0"/>
    <w:lvl w:ilvl="0" w:tplc="BC081C04">
      <w:start w:val="1"/>
      <w:numFmt w:val="bullet"/>
      <w:lvlText w:val="**"/>
      <w:lvlJc w:val="left"/>
    </w:lvl>
    <w:lvl w:ilvl="1" w:tplc="1B6C3FAA">
      <w:start w:val="1"/>
      <w:numFmt w:val="bullet"/>
      <w:lvlText w:val=""/>
      <w:lvlJc w:val="left"/>
    </w:lvl>
    <w:lvl w:ilvl="2" w:tplc="EAEE3DBC">
      <w:start w:val="1"/>
      <w:numFmt w:val="bullet"/>
      <w:lvlText w:val=""/>
      <w:lvlJc w:val="left"/>
    </w:lvl>
    <w:lvl w:ilvl="3" w:tplc="A1C69822">
      <w:start w:val="1"/>
      <w:numFmt w:val="bullet"/>
      <w:lvlText w:val=""/>
      <w:lvlJc w:val="left"/>
    </w:lvl>
    <w:lvl w:ilvl="4" w:tplc="FF7AA506">
      <w:start w:val="1"/>
      <w:numFmt w:val="bullet"/>
      <w:lvlText w:val=""/>
      <w:lvlJc w:val="left"/>
    </w:lvl>
    <w:lvl w:ilvl="5" w:tplc="8108B886">
      <w:start w:val="1"/>
      <w:numFmt w:val="bullet"/>
      <w:lvlText w:val=""/>
      <w:lvlJc w:val="left"/>
    </w:lvl>
    <w:lvl w:ilvl="6" w:tplc="A470C716">
      <w:start w:val="1"/>
      <w:numFmt w:val="bullet"/>
      <w:lvlText w:val=""/>
      <w:lvlJc w:val="left"/>
    </w:lvl>
    <w:lvl w:ilvl="7" w:tplc="4564676A">
      <w:start w:val="1"/>
      <w:numFmt w:val="bullet"/>
      <w:lvlText w:val=""/>
      <w:lvlJc w:val="left"/>
    </w:lvl>
    <w:lvl w:ilvl="8" w:tplc="A46664EA">
      <w:start w:val="1"/>
      <w:numFmt w:val="bullet"/>
      <w:lvlText w:val=""/>
      <w:lvlJc w:val="left"/>
    </w:lvl>
  </w:abstractNum>
  <w:abstractNum w:abstractNumId="138" w15:restartNumberingAfterBreak="0">
    <w:nsid w:val="000000A2"/>
    <w:multiLevelType w:val="hybridMultilevel"/>
    <w:tmpl w:val="1C695DEC"/>
    <w:lvl w:ilvl="0" w:tplc="B656B908">
      <w:start w:val="1"/>
      <w:numFmt w:val="bullet"/>
      <w:lvlText w:val="*"/>
      <w:lvlJc w:val="left"/>
    </w:lvl>
    <w:lvl w:ilvl="1" w:tplc="E98AFD90">
      <w:start w:val="1"/>
      <w:numFmt w:val="bullet"/>
      <w:lvlText w:val=""/>
      <w:lvlJc w:val="left"/>
    </w:lvl>
    <w:lvl w:ilvl="2" w:tplc="18EEA2D6">
      <w:start w:val="1"/>
      <w:numFmt w:val="bullet"/>
      <w:lvlText w:val=""/>
      <w:lvlJc w:val="left"/>
    </w:lvl>
    <w:lvl w:ilvl="3" w:tplc="5F20D54E">
      <w:start w:val="1"/>
      <w:numFmt w:val="bullet"/>
      <w:lvlText w:val=""/>
      <w:lvlJc w:val="left"/>
    </w:lvl>
    <w:lvl w:ilvl="4" w:tplc="A4DE4F9A">
      <w:start w:val="1"/>
      <w:numFmt w:val="bullet"/>
      <w:lvlText w:val=""/>
      <w:lvlJc w:val="left"/>
    </w:lvl>
    <w:lvl w:ilvl="5" w:tplc="3E548508">
      <w:start w:val="1"/>
      <w:numFmt w:val="bullet"/>
      <w:lvlText w:val=""/>
      <w:lvlJc w:val="left"/>
    </w:lvl>
    <w:lvl w:ilvl="6" w:tplc="EEB2BEC6">
      <w:start w:val="1"/>
      <w:numFmt w:val="bullet"/>
      <w:lvlText w:val=""/>
      <w:lvlJc w:val="left"/>
    </w:lvl>
    <w:lvl w:ilvl="7" w:tplc="614ADBA4">
      <w:start w:val="1"/>
      <w:numFmt w:val="bullet"/>
      <w:lvlText w:val=""/>
      <w:lvlJc w:val="left"/>
    </w:lvl>
    <w:lvl w:ilvl="8" w:tplc="D39EF388">
      <w:start w:val="1"/>
      <w:numFmt w:val="bullet"/>
      <w:lvlText w:val=""/>
      <w:lvlJc w:val="left"/>
    </w:lvl>
  </w:abstractNum>
  <w:abstractNum w:abstractNumId="139" w15:restartNumberingAfterBreak="0">
    <w:nsid w:val="08A25FA0"/>
    <w:multiLevelType w:val="hybridMultilevel"/>
    <w:tmpl w:val="62EC7730"/>
    <w:lvl w:ilvl="0" w:tplc="9E966168">
      <w:start w:val="1"/>
      <w:numFmt w:val="upp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0" w15:restartNumberingAfterBreak="0">
    <w:nsid w:val="08BF37C8"/>
    <w:multiLevelType w:val="hybridMultilevel"/>
    <w:tmpl w:val="19147318"/>
    <w:lvl w:ilvl="0" w:tplc="67467530">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0B753426"/>
    <w:multiLevelType w:val="hybridMultilevel"/>
    <w:tmpl w:val="8214C5CE"/>
    <w:lvl w:ilvl="0" w:tplc="FBD6CE8C">
      <w:start w:val="1"/>
      <w:numFmt w:val="decimal"/>
      <w:lvlText w:val="%1."/>
      <w:lvlJc w:val="left"/>
      <w:pPr>
        <w:ind w:left="1369" w:hanging="701"/>
      </w:pPr>
      <w:rPr>
        <w:rFonts w:ascii="Arial" w:eastAsia="Arial" w:hAnsi="Arial" w:cs="Arial" w:hint="default"/>
        <w:w w:val="102"/>
        <w:sz w:val="21"/>
        <w:szCs w:val="21"/>
        <w:lang w:val="en-US" w:eastAsia="en-US" w:bidi="ar-SA"/>
      </w:rPr>
    </w:lvl>
    <w:lvl w:ilvl="1" w:tplc="6C545052">
      <w:numFmt w:val="bullet"/>
      <w:lvlText w:val="•"/>
      <w:lvlJc w:val="left"/>
      <w:pPr>
        <w:ind w:left="2352" w:hanging="701"/>
      </w:pPr>
      <w:rPr>
        <w:rFonts w:hint="default"/>
        <w:lang w:val="en-US" w:eastAsia="en-US" w:bidi="ar-SA"/>
      </w:rPr>
    </w:lvl>
    <w:lvl w:ilvl="2" w:tplc="C666D2EC">
      <w:numFmt w:val="bullet"/>
      <w:lvlText w:val="•"/>
      <w:lvlJc w:val="left"/>
      <w:pPr>
        <w:ind w:left="3344" w:hanging="701"/>
      </w:pPr>
      <w:rPr>
        <w:rFonts w:hint="default"/>
        <w:lang w:val="en-US" w:eastAsia="en-US" w:bidi="ar-SA"/>
      </w:rPr>
    </w:lvl>
    <w:lvl w:ilvl="3" w:tplc="41E41E4E">
      <w:numFmt w:val="bullet"/>
      <w:lvlText w:val="•"/>
      <w:lvlJc w:val="left"/>
      <w:pPr>
        <w:ind w:left="4336" w:hanging="701"/>
      </w:pPr>
      <w:rPr>
        <w:rFonts w:hint="default"/>
        <w:lang w:val="en-US" w:eastAsia="en-US" w:bidi="ar-SA"/>
      </w:rPr>
    </w:lvl>
    <w:lvl w:ilvl="4" w:tplc="1DF24680">
      <w:numFmt w:val="bullet"/>
      <w:lvlText w:val="•"/>
      <w:lvlJc w:val="left"/>
      <w:pPr>
        <w:ind w:left="5328" w:hanging="701"/>
      </w:pPr>
      <w:rPr>
        <w:rFonts w:hint="default"/>
        <w:lang w:val="en-US" w:eastAsia="en-US" w:bidi="ar-SA"/>
      </w:rPr>
    </w:lvl>
    <w:lvl w:ilvl="5" w:tplc="FBAE0B50">
      <w:numFmt w:val="bullet"/>
      <w:lvlText w:val="•"/>
      <w:lvlJc w:val="left"/>
      <w:pPr>
        <w:ind w:left="6320" w:hanging="701"/>
      </w:pPr>
      <w:rPr>
        <w:rFonts w:hint="default"/>
        <w:lang w:val="en-US" w:eastAsia="en-US" w:bidi="ar-SA"/>
      </w:rPr>
    </w:lvl>
    <w:lvl w:ilvl="6" w:tplc="5A42F316">
      <w:numFmt w:val="bullet"/>
      <w:lvlText w:val="•"/>
      <w:lvlJc w:val="left"/>
      <w:pPr>
        <w:ind w:left="7312" w:hanging="701"/>
      </w:pPr>
      <w:rPr>
        <w:rFonts w:hint="default"/>
        <w:lang w:val="en-US" w:eastAsia="en-US" w:bidi="ar-SA"/>
      </w:rPr>
    </w:lvl>
    <w:lvl w:ilvl="7" w:tplc="5CF2340C">
      <w:numFmt w:val="bullet"/>
      <w:lvlText w:val="•"/>
      <w:lvlJc w:val="left"/>
      <w:pPr>
        <w:ind w:left="8304" w:hanging="701"/>
      </w:pPr>
      <w:rPr>
        <w:rFonts w:hint="default"/>
        <w:lang w:val="en-US" w:eastAsia="en-US" w:bidi="ar-SA"/>
      </w:rPr>
    </w:lvl>
    <w:lvl w:ilvl="8" w:tplc="3E68833A">
      <w:numFmt w:val="bullet"/>
      <w:lvlText w:val="•"/>
      <w:lvlJc w:val="left"/>
      <w:pPr>
        <w:ind w:left="9296" w:hanging="701"/>
      </w:pPr>
      <w:rPr>
        <w:rFonts w:hint="default"/>
        <w:lang w:val="en-US" w:eastAsia="en-US" w:bidi="ar-SA"/>
      </w:rPr>
    </w:lvl>
  </w:abstractNum>
  <w:abstractNum w:abstractNumId="142" w15:restartNumberingAfterBreak="0">
    <w:nsid w:val="0B7B1495"/>
    <w:multiLevelType w:val="hybridMultilevel"/>
    <w:tmpl w:val="094211F2"/>
    <w:lvl w:ilvl="0" w:tplc="7B9CB580">
      <w:start w:val="1"/>
      <w:numFmt w:val="decimal"/>
      <w:lvlText w:val="(%1)"/>
      <w:lvlJc w:val="left"/>
    </w:lvl>
    <w:lvl w:ilvl="1" w:tplc="9F9A792A">
      <w:start w:val="1"/>
      <w:numFmt w:val="bullet"/>
      <w:lvlText w:val=""/>
      <w:lvlJc w:val="left"/>
    </w:lvl>
    <w:lvl w:ilvl="2" w:tplc="A934BFBC">
      <w:start w:val="1"/>
      <w:numFmt w:val="bullet"/>
      <w:lvlText w:val=""/>
      <w:lvlJc w:val="left"/>
    </w:lvl>
    <w:lvl w:ilvl="3" w:tplc="20CEDF00">
      <w:start w:val="1"/>
      <w:numFmt w:val="bullet"/>
      <w:lvlText w:val=""/>
      <w:lvlJc w:val="left"/>
    </w:lvl>
    <w:lvl w:ilvl="4" w:tplc="B7665B0A">
      <w:start w:val="1"/>
      <w:numFmt w:val="bullet"/>
      <w:lvlText w:val=""/>
      <w:lvlJc w:val="left"/>
    </w:lvl>
    <w:lvl w:ilvl="5" w:tplc="0756A7EC">
      <w:start w:val="1"/>
      <w:numFmt w:val="bullet"/>
      <w:lvlText w:val=""/>
      <w:lvlJc w:val="left"/>
    </w:lvl>
    <w:lvl w:ilvl="6" w:tplc="8F2C119E">
      <w:start w:val="1"/>
      <w:numFmt w:val="bullet"/>
      <w:lvlText w:val=""/>
      <w:lvlJc w:val="left"/>
    </w:lvl>
    <w:lvl w:ilvl="7" w:tplc="4B4AEA62">
      <w:start w:val="1"/>
      <w:numFmt w:val="bullet"/>
      <w:lvlText w:val=""/>
      <w:lvlJc w:val="left"/>
    </w:lvl>
    <w:lvl w:ilvl="8" w:tplc="5ABC66C4">
      <w:start w:val="1"/>
      <w:numFmt w:val="bullet"/>
      <w:lvlText w:val=""/>
      <w:lvlJc w:val="left"/>
    </w:lvl>
  </w:abstractNum>
  <w:abstractNum w:abstractNumId="143" w15:restartNumberingAfterBreak="0">
    <w:nsid w:val="1A573515"/>
    <w:multiLevelType w:val="hybridMultilevel"/>
    <w:tmpl w:val="A512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56E2357"/>
    <w:multiLevelType w:val="hybridMultilevel"/>
    <w:tmpl w:val="5675FF36"/>
    <w:lvl w:ilvl="0" w:tplc="64C6631C">
      <w:start w:val="1"/>
      <w:numFmt w:val="decimal"/>
      <w:lvlText w:val="%1."/>
      <w:lvlJc w:val="left"/>
    </w:lvl>
    <w:lvl w:ilvl="1" w:tplc="AC942A56">
      <w:start w:val="1"/>
      <w:numFmt w:val="bullet"/>
      <w:lvlText w:val=""/>
      <w:lvlJc w:val="left"/>
    </w:lvl>
    <w:lvl w:ilvl="2" w:tplc="7EF019A2">
      <w:start w:val="1"/>
      <w:numFmt w:val="bullet"/>
      <w:lvlText w:val=""/>
      <w:lvlJc w:val="left"/>
    </w:lvl>
    <w:lvl w:ilvl="3" w:tplc="9AD2E1DA">
      <w:start w:val="1"/>
      <w:numFmt w:val="bullet"/>
      <w:lvlText w:val=""/>
      <w:lvlJc w:val="left"/>
    </w:lvl>
    <w:lvl w:ilvl="4" w:tplc="E23A6858">
      <w:start w:val="1"/>
      <w:numFmt w:val="bullet"/>
      <w:lvlText w:val=""/>
      <w:lvlJc w:val="left"/>
    </w:lvl>
    <w:lvl w:ilvl="5" w:tplc="8EF4A4D0">
      <w:start w:val="1"/>
      <w:numFmt w:val="bullet"/>
      <w:lvlText w:val=""/>
      <w:lvlJc w:val="left"/>
    </w:lvl>
    <w:lvl w:ilvl="6" w:tplc="62E0AC36">
      <w:start w:val="1"/>
      <w:numFmt w:val="bullet"/>
      <w:lvlText w:val=""/>
      <w:lvlJc w:val="left"/>
    </w:lvl>
    <w:lvl w:ilvl="7" w:tplc="3C4235DC">
      <w:start w:val="1"/>
      <w:numFmt w:val="bullet"/>
      <w:lvlText w:val=""/>
      <w:lvlJc w:val="left"/>
    </w:lvl>
    <w:lvl w:ilvl="8" w:tplc="BBCAE8CE">
      <w:start w:val="1"/>
      <w:numFmt w:val="bullet"/>
      <w:lvlText w:val=""/>
      <w:lvlJc w:val="left"/>
    </w:lvl>
  </w:abstractNum>
  <w:abstractNum w:abstractNumId="145" w15:restartNumberingAfterBreak="0">
    <w:nsid w:val="4885656D"/>
    <w:multiLevelType w:val="hybridMultilevel"/>
    <w:tmpl w:val="A1907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DE6077D"/>
    <w:multiLevelType w:val="hybridMultilevel"/>
    <w:tmpl w:val="103296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FD24857"/>
    <w:multiLevelType w:val="hybridMultilevel"/>
    <w:tmpl w:val="3FCE2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651B0DA1"/>
    <w:multiLevelType w:val="multilevel"/>
    <w:tmpl w:val="AFF28956"/>
    <w:lvl w:ilvl="0">
      <w:start w:val="1"/>
      <w:numFmt w:val="decimal"/>
      <w:lvlText w:val="%1"/>
      <w:lvlJc w:val="left"/>
      <w:pPr>
        <w:ind w:left="540" w:hanging="540"/>
      </w:pPr>
      <w:rPr>
        <w:rFonts w:hint="default"/>
      </w:rPr>
    </w:lvl>
    <w:lvl w:ilvl="1">
      <w:start w:val="1"/>
      <w:numFmt w:val="decimal"/>
      <w:lvlText w:val="%1.%2"/>
      <w:lvlJc w:val="left"/>
      <w:pPr>
        <w:ind w:left="1135" w:hanging="72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2325" w:hanging="1080"/>
      </w:pPr>
      <w:rPr>
        <w:rFonts w:hint="default"/>
      </w:rPr>
    </w:lvl>
    <w:lvl w:ilvl="4">
      <w:start w:val="1"/>
      <w:numFmt w:val="decimal"/>
      <w:lvlText w:val="%1.%2.%3.%4.%5"/>
      <w:lvlJc w:val="left"/>
      <w:pPr>
        <w:ind w:left="3100" w:hanging="1440"/>
      </w:pPr>
      <w:rPr>
        <w:rFonts w:hint="default"/>
      </w:rPr>
    </w:lvl>
    <w:lvl w:ilvl="5">
      <w:start w:val="1"/>
      <w:numFmt w:val="decimal"/>
      <w:lvlText w:val="%1.%2.%3.%4.%5.%6"/>
      <w:lvlJc w:val="left"/>
      <w:pPr>
        <w:ind w:left="3515" w:hanging="1440"/>
      </w:pPr>
      <w:rPr>
        <w:rFonts w:hint="default"/>
      </w:rPr>
    </w:lvl>
    <w:lvl w:ilvl="6">
      <w:start w:val="1"/>
      <w:numFmt w:val="decimal"/>
      <w:lvlText w:val="%1.%2.%3.%4.%5.%6.%7"/>
      <w:lvlJc w:val="left"/>
      <w:pPr>
        <w:ind w:left="4290" w:hanging="1800"/>
      </w:pPr>
      <w:rPr>
        <w:rFonts w:hint="default"/>
      </w:rPr>
    </w:lvl>
    <w:lvl w:ilvl="7">
      <w:start w:val="1"/>
      <w:numFmt w:val="decimal"/>
      <w:lvlText w:val="%1.%2.%3.%4.%5.%6.%7.%8"/>
      <w:lvlJc w:val="left"/>
      <w:pPr>
        <w:ind w:left="5065" w:hanging="2160"/>
      </w:pPr>
      <w:rPr>
        <w:rFonts w:hint="default"/>
      </w:rPr>
    </w:lvl>
    <w:lvl w:ilvl="8">
      <w:start w:val="1"/>
      <w:numFmt w:val="decimal"/>
      <w:lvlText w:val="%1.%2.%3.%4.%5.%6.%7.%8.%9"/>
      <w:lvlJc w:val="left"/>
      <w:pPr>
        <w:ind w:left="5480" w:hanging="2160"/>
      </w:pPr>
      <w:rPr>
        <w:rFonts w:hint="default"/>
      </w:rPr>
    </w:lvl>
  </w:abstractNum>
  <w:abstractNum w:abstractNumId="149" w15:restartNumberingAfterBreak="0">
    <w:nsid w:val="70786E38"/>
    <w:multiLevelType w:val="hybridMultilevel"/>
    <w:tmpl w:val="86F28384"/>
    <w:lvl w:ilvl="0" w:tplc="4F74666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12C6792"/>
    <w:multiLevelType w:val="hybridMultilevel"/>
    <w:tmpl w:val="73F85C98"/>
    <w:lvl w:ilvl="0" w:tplc="0409000F">
      <w:start w:val="1"/>
      <w:numFmt w:val="decimal"/>
      <w:lvlText w:val="%1."/>
      <w:lvlJc w:val="left"/>
    </w:lvl>
    <w:lvl w:ilvl="1" w:tplc="80FCB23A">
      <w:start w:val="1"/>
      <w:numFmt w:val="bullet"/>
      <w:lvlText w:val=""/>
      <w:lvlJc w:val="left"/>
    </w:lvl>
    <w:lvl w:ilvl="2" w:tplc="F4723A0C">
      <w:start w:val="1"/>
      <w:numFmt w:val="bullet"/>
      <w:lvlText w:val=""/>
      <w:lvlJc w:val="left"/>
    </w:lvl>
    <w:lvl w:ilvl="3" w:tplc="41A0FB64">
      <w:start w:val="1"/>
      <w:numFmt w:val="bullet"/>
      <w:lvlText w:val=""/>
      <w:lvlJc w:val="left"/>
    </w:lvl>
    <w:lvl w:ilvl="4" w:tplc="B576EE2A">
      <w:start w:val="1"/>
      <w:numFmt w:val="bullet"/>
      <w:lvlText w:val=""/>
      <w:lvlJc w:val="left"/>
    </w:lvl>
    <w:lvl w:ilvl="5" w:tplc="65527B08">
      <w:start w:val="1"/>
      <w:numFmt w:val="bullet"/>
      <w:lvlText w:val=""/>
      <w:lvlJc w:val="left"/>
    </w:lvl>
    <w:lvl w:ilvl="6" w:tplc="5FCED578">
      <w:start w:val="1"/>
      <w:numFmt w:val="bullet"/>
      <w:lvlText w:val=""/>
      <w:lvlJc w:val="left"/>
    </w:lvl>
    <w:lvl w:ilvl="7" w:tplc="027224F4">
      <w:start w:val="1"/>
      <w:numFmt w:val="bullet"/>
      <w:lvlText w:val=""/>
      <w:lvlJc w:val="left"/>
    </w:lvl>
    <w:lvl w:ilvl="8" w:tplc="327ABA60">
      <w:start w:val="1"/>
      <w:numFmt w:val="bullet"/>
      <w:lvlText w:val=""/>
      <w:lvlJc w:val="left"/>
    </w:lvl>
  </w:abstractNum>
  <w:abstractNum w:abstractNumId="151" w15:restartNumberingAfterBreak="0">
    <w:nsid w:val="76945640"/>
    <w:multiLevelType w:val="hybridMultilevel"/>
    <w:tmpl w:val="245E6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48"/>
  </w:num>
  <w:num w:numId="141">
    <w:abstractNumId w:val="147"/>
  </w:num>
  <w:num w:numId="142">
    <w:abstractNumId w:val="140"/>
  </w:num>
  <w:num w:numId="143">
    <w:abstractNumId w:val="149"/>
  </w:num>
  <w:num w:numId="144">
    <w:abstractNumId w:val="150"/>
  </w:num>
  <w:num w:numId="145">
    <w:abstractNumId w:val="143"/>
  </w:num>
  <w:num w:numId="146">
    <w:abstractNumId w:val="146"/>
  </w:num>
  <w:num w:numId="147">
    <w:abstractNumId w:val="139"/>
  </w:num>
  <w:num w:numId="148">
    <w:abstractNumId w:val="141"/>
  </w:num>
  <w:num w:numId="149">
    <w:abstractNumId w:val="142"/>
  </w:num>
  <w:num w:numId="150">
    <w:abstractNumId w:val="145"/>
  </w:num>
  <w:num w:numId="151">
    <w:abstractNumId w:val="151"/>
  </w:num>
  <w:num w:numId="152">
    <w:abstractNumId w:val="14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84"/>
    <w:rsid w:val="00001E23"/>
    <w:rsid w:val="000108B6"/>
    <w:rsid w:val="000154D0"/>
    <w:rsid w:val="000159DD"/>
    <w:rsid w:val="000206BB"/>
    <w:rsid w:val="00022975"/>
    <w:rsid w:val="0003033E"/>
    <w:rsid w:val="00046409"/>
    <w:rsid w:val="00046993"/>
    <w:rsid w:val="00050A9C"/>
    <w:rsid w:val="00052FA9"/>
    <w:rsid w:val="000542A4"/>
    <w:rsid w:val="00054C08"/>
    <w:rsid w:val="00055030"/>
    <w:rsid w:val="00056D8F"/>
    <w:rsid w:val="00062368"/>
    <w:rsid w:val="000634C9"/>
    <w:rsid w:val="00065861"/>
    <w:rsid w:val="00066AA0"/>
    <w:rsid w:val="00066B33"/>
    <w:rsid w:val="00067411"/>
    <w:rsid w:val="000713ED"/>
    <w:rsid w:val="00071939"/>
    <w:rsid w:val="00073ACF"/>
    <w:rsid w:val="00076340"/>
    <w:rsid w:val="00081809"/>
    <w:rsid w:val="00082D2D"/>
    <w:rsid w:val="00087590"/>
    <w:rsid w:val="00093597"/>
    <w:rsid w:val="000959F5"/>
    <w:rsid w:val="000961B0"/>
    <w:rsid w:val="000967F2"/>
    <w:rsid w:val="00097F72"/>
    <w:rsid w:val="000A00D1"/>
    <w:rsid w:val="000A66EC"/>
    <w:rsid w:val="000A7EB7"/>
    <w:rsid w:val="000B19E2"/>
    <w:rsid w:val="000B55E7"/>
    <w:rsid w:val="000B573B"/>
    <w:rsid w:val="000C18A5"/>
    <w:rsid w:val="000C5110"/>
    <w:rsid w:val="000C6228"/>
    <w:rsid w:val="000D165C"/>
    <w:rsid w:val="000E08C8"/>
    <w:rsid w:val="000E17F1"/>
    <w:rsid w:val="000E2B26"/>
    <w:rsid w:val="000E6325"/>
    <w:rsid w:val="000F0F15"/>
    <w:rsid w:val="000F1F7D"/>
    <w:rsid w:val="000F2F06"/>
    <w:rsid w:val="000F32E0"/>
    <w:rsid w:val="000F39B9"/>
    <w:rsid w:val="000F43F1"/>
    <w:rsid w:val="000F4BB1"/>
    <w:rsid w:val="000F7D29"/>
    <w:rsid w:val="001007B1"/>
    <w:rsid w:val="00100F18"/>
    <w:rsid w:val="00101048"/>
    <w:rsid w:val="00105D8C"/>
    <w:rsid w:val="001065AD"/>
    <w:rsid w:val="001070FB"/>
    <w:rsid w:val="001118D7"/>
    <w:rsid w:val="001269C4"/>
    <w:rsid w:val="00130576"/>
    <w:rsid w:val="001345DB"/>
    <w:rsid w:val="00134B34"/>
    <w:rsid w:val="0013724C"/>
    <w:rsid w:val="001407C9"/>
    <w:rsid w:val="0014122C"/>
    <w:rsid w:val="001419CA"/>
    <w:rsid w:val="00146EAC"/>
    <w:rsid w:val="001513D4"/>
    <w:rsid w:val="001544CB"/>
    <w:rsid w:val="001610E5"/>
    <w:rsid w:val="00170E44"/>
    <w:rsid w:val="0017402E"/>
    <w:rsid w:val="00181B3F"/>
    <w:rsid w:val="00182307"/>
    <w:rsid w:val="001878DA"/>
    <w:rsid w:val="00190064"/>
    <w:rsid w:val="001979FD"/>
    <w:rsid w:val="00197D1E"/>
    <w:rsid w:val="001A4289"/>
    <w:rsid w:val="001A55A5"/>
    <w:rsid w:val="001A6ED7"/>
    <w:rsid w:val="001A7D6D"/>
    <w:rsid w:val="001B25F4"/>
    <w:rsid w:val="001B346F"/>
    <w:rsid w:val="001B70E9"/>
    <w:rsid w:val="001C25DB"/>
    <w:rsid w:val="001D1316"/>
    <w:rsid w:val="001D2C01"/>
    <w:rsid w:val="001E4788"/>
    <w:rsid w:val="001E4DAC"/>
    <w:rsid w:val="001E4DDD"/>
    <w:rsid w:val="001E580D"/>
    <w:rsid w:val="001F0DE5"/>
    <w:rsid w:val="001F3B12"/>
    <w:rsid w:val="001F4BC8"/>
    <w:rsid w:val="001F6080"/>
    <w:rsid w:val="001F7E06"/>
    <w:rsid w:val="0020214A"/>
    <w:rsid w:val="00203C6D"/>
    <w:rsid w:val="00205388"/>
    <w:rsid w:val="002073F0"/>
    <w:rsid w:val="00211AC9"/>
    <w:rsid w:val="00214797"/>
    <w:rsid w:val="00217101"/>
    <w:rsid w:val="00217AB1"/>
    <w:rsid w:val="00222816"/>
    <w:rsid w:val="00222FBF"/>
    <w:rsid w:val="00226331"/>
    <w:rsid w:val="0022729D"/>
    <w:rsid w:val="00230170"/>
    <w:rsid w:val="002304C7"/>
    <w:rsid w:val="00232E22"/>
    <w:rsid w:val="0024279D"/>
    <w:rsid w:val="002456B1"/>
    <w:rsid w:val="00246341"/>
    <w:rsid w:val="002504C8"/>
    <w:rsid w:val="002519E2"/>
    <w:rsid w:val="00252D37"/>
    <w:rsid w:val="00254D08"/>
    <w:rsid w:val="00257792"/>
    <w:rsid w:val="0026255A"/>
    <w:rsid w:val="00264AD4"/>
    <w:rsid w:val="00265276"/>
    <w:rsid w:val="00270195"/>
    <w:rsid w:val="00273B6F"/>
    <w:rsid w:val="00277E10"/>
    <w:rsid w:val="00277F2F"/>
    <w:rsid w:val="00285E4C"/>
    <w:rsid w:val="00287EAE"/>
    <w:rsid w:val="00291196"/>
    <w:rsid w:val="00296687"/>
    <w:rsid w:val="002A480E"/>
    <w:rsid w:val="002A53A2"/>
    <w:rsid w:val="002A78D0"/>
    <w:rsid w:val="002C1533"/>
    <w:rsid w:val="002C338E"/>
    <w:rsid w:val="002C42CD"/>
    <w:rsid w:val="002C42EB"/>
    <w:rsid w:val="002C4653"/>
    <w:rsid w:val="002C66CF"/>
    <w:rsid w:val="002C700D"/>
    <w:rsid w:val="002C72AD"/>
    <w:rsid w:val="002D199E"/>
    <w:rsid w:val="002D5351"/>
    <w:rsid w:val="002D73A1"/>
    <w:rsid w:val="002D7D47"/>
    <w:rsid w:val="002E0F45"/>
    <w:rsid w:val="002E5AF2"/>
    <w:rsid w:val="002E6E67"/>
    <w:rsid w:val="002E7545"/>
    <w:rsid w:val="002E79EC"/>
    <w:rsid w:val="002F224C"/>
    <w:rsid w:val="002F2337"/>
    <w:rsid w:val="002F4047"/>
    <w:rsid w:val="002F53A8"/>
    <w:rsid w:val="00301433"/>
    <w:rsid w:val="00310837"/>
    <w:rsid w:val="003110E1"/>
    <w:rsid w:val="003120DE"/>
    <w:rsid w:val="00312D36"/>
    <w:rsid w:val="003156BF"/>
    <w:rsid w:val="0031625B"/>
    <w:rsid w:val="003220AA"/>
    <w:rsid w:val="003328D1"/>
    <w:rsid w:val="003357AF"/>
    <w:rsid w:val="00336D63"/>
    <w:rsid w:val="00343EF5"/>
    <w:rsid w:val="003517A2"/>
    <w:rsid w:val="00351B64"/>
    <w:rsid w:val="00354B9D"/>
    <w:rsid w:val="00357B7A"/>
    <w:rsid w:val="00361C03"/>
    <w:rsid w:val="003623D6"/>
    <w:rsid w:val="003638B6"/>
    <w:rsid w:val="00363B12"/>
    <w:rsid w:val="00363E79"/>
    <w:rsid w:val="00370053"/>
    <w:rsid w:val="003711A1"/>
    <w:rsid w:val="00374808"/>
    <w:rsid w:val="003771E6"/>
    <w:rsid w:val="0037755D"/>
    <w:rsid w:val="00377A07"/>
    <w:rsid w:val="003825C6"/>
    <w:rsid w:val="00384782"/>
    <w:rsid w:val="00391EBC"/>
    <w:rsid w:val="003925C0"/>
    <w:rsid w:val="003A0075"/>
    <w:rsid w:val="003A18FA"/>
    <w:rsid w:val="003A1C67"/>
    <w:rsid w:val="003A508B"/>
    <w:rsid w:val="003A6DF3"/>
    <w:rsid w:val="003A7BFE"/>
    <w:rsid w:val="003B3E87"/>
    <w:rsid w:val="003C35B5"/>
    <w:rsid w:val="003D5A8C"/>
    <w:rsid w:val="003D64F1"/>
    <w:rsid w:val="003E3ACE"/>
    <w:rsid w:val="003F0C7C"/>
    <w:rsid w:val="003F103F"/>
    <w:rsid w:val="00400D5A"/>
    <w:rsid w:val="00402B06"/>
    <w:rsid w:val="00402D0B"/>
    <w:rsid w:val="004035FD"/>
    <w:rsid w:val="004064D0"/>
    <w:rsid w:val="0041364D"/>
    <w:rsid w:val="0041580B"/>
    <w:rsid w:val="00415994"/>
    <w:rsid w:val="0041769A"/>
    <w:rsid w:val="004208F3"/>
    <w:rsid w:val="004213D4"/>
    <w:rsid w:val="0042253B"/>
    <w:rsid w:val="00432558"/>
    <w:rsid w:val="00433761"/>
    <w:rsid w:val="00433F82"/>
    <w:rsid w:val="00434431"/>
    <w:rsid w:val="0043669B"/>
    <w:rsid w:val="004405B8"/>
    <w:rsid w:val="00442690"/>
    <w:rsid w:val="00443616"/>
    <w:rsid w:val="004626B9"/>
    <w:rsid w:val="00465F57"/>
    <w:rsid w:val="0046626E"/>
    <w:rsid w:val="0047201E"/>
    <w:rsid w:val="004811EB"/>
    <w:rsid w:val="00484903"/>
    <w:rsid w:val="00487AAB"/>
    <w:rsid w:val="00491149"/>
    <w:rsid w:val="00493030"/>
    <w:rsid w:val="004A0911"/>
    <w:rsid w:val="004A099E"/>
    <w:rsid w:val="004A160B"/>
    <w:rsid w:val="004A1E88"/>
    <w:rsid w:val="004A3582"/>
    <w:rsid w:val="004A6157"/>
    <w:rsid w:val="004A6239"/>
    <w:rsid w:val="004A6777"/>
    <w:rsid w:val="004A6F72"/>
    <w:rsid w:val="004A7C08"/>
    <w:rsid w:val="004B214E"/>
    <w:rsid w:val="004B38E6"/>
    <w:rsid w:val="004B4E02"/>
    <w:rsid w:val="004B563A"/>
    <w:rsid w:val="004B609D"/>
    <w:rsid w:val="004B6248"/>
    <w:rsid w:val="004B6554"/>
    <w:rsid w:val="004C634C"/>
    <w:rsid w:val="004E1335"/>
    <w:rsid w:val="004E3857"/>
    <w:rsid w:val="004E38E3"/>
    <w:rsid w:val="004E4194"/>
    <w:rsid w:val="004E537A"/>
    <w:rsid w:val="004F29D2"/>
    <w:rsid w:val="004F5B26"/>
    <w:rsid w:val="004F6C8D"/>
    <w:rsid w:val="005049D5"/>
    <w:rsid w:val="00507AA2"/>
    <w:rsid w:val="00510665"/>
    <w:rsid w:val="005108D7"/>
    <w:rsid w:val="00513271"/>
    <w:rsid w:val="005148D3"/>
    <w:rsid w:val="005163D6"/>
    <w:rsid w:val="0052383E"/>
    <w:rsid w:val="00524893"/>
    <w:rsid w:val="0052513B"/>
    <w:rsid w:val="005302D4"/>
    <w:rsid w:val="005310C1"/>
    <w:rsid w:val="005318A7"/>
    <w:rsid w:val="005330F4"/>
    <w:rsid w:val="005336F1"/>
    <w:rsid w:val="00533BD9"/>
    <w:rsid w:val="00543B32"/>
    <w:rsid w:val="00550F82"/>
    <w:rsid w:val="00554A54"/>
    <w:rsid w:val="005578F7"/>
    <w:rsid w:val="00557D18"/>
    <w:rsid w:val="00560B7D"/>
    <w:rsid w:val="00565FD1"/>
    <w:rsid w:val="00570061"/>
    <w:rsid w:val="00572FB5"/>
    <w:rsid w:val="00582553"/>
    <w:rsid w:val="005833D7"/>
    <w:rsid w:val="005911CF"/>
    <w:rsid w:val="00592935"/>
    <w:rsid w:val="00592AFA"/>
    <w:rsid w:val="00592B4C"/>
    <w:rsid w:val="005930B0"/>
    <w:rsid w:val="005A078F"/>
    <w:rsid w:val="005A7633"/>
    <w:rsid w:val="005B42CA"/>
    <w:rsid w:val="005D0912"/>
    <w:rsid w:val="005D219A"/>
    <w:rsid w:val="005D724E"/>
    <w:rsid w:val="005D7BD7"/>
    <w:rsid w:val="005D7E33"/>
    <w:rsid w:val="005E015F"/>
    <w:rsid w:val="005E2162"/>
    <w:rsid w:val="005E43A1"/>
    <w:rsid w:val="005E61C2"/>
    <w:rsid w:val="005F06DF"/>
    <w:rsid w:val="005F2492"/>
    <w:rsid w:val="005F6277"/>
    <w:rsid w:val="005F6E3F"/>
    <w:rsid w:val="006040EA"/>
    <w:rsid w:val="006045A4"/>
    <w:rsid w:val="00610972"/>
    <w:rsid w:val="00612EDA"/>
    <w:rsid w:val="00614849"/>
    <w:rsid w:val="00615C13"/>
    <w:rsid w:val="00615FB6"/>
    <w:rsid w:val="00616622"/>
    <w:rsid w:val="00616BB0"/>
    <w:rsid w:val="00617BA7"/>
    <w:rsid w:val="00620F1A"/>
    <w:rsid w:val="00621D00"/>
    <w:rsid w:val="0062293D"/>
    <w:rsid w:val="00623CD4"/>
    <w:rsid w:val="00634741"/>
    <w:rsid w:val="00640EBB"/>
    <w:rsid w:val="00641069"/>
    <w:rsid w:val="00642708"/>
    <w:rsid w:val="00642B76"/>
    <w:rsid w:val="00643B95"/>
    <w:rsid w:val="0064731E"/>
    <w:rsid w:val="00652536"/>
    <w:rsid w:val="006540F5"/>
    <w:rsid w:val="00654DC7"/>
    <w:rsid w:val="00655AB0"/>
    <w:rsid w:val="0065678A"/>
    <w:rsid w:val="00657FFD"/>
    <w:rsid w:val="00664396"/>
    <w:rsid w:val="00667DB0"/>
    <w:rsid w:val="006713FC"/>
    <w:rsid w:val="0067384E"/>
    <w:rsid w:val="006837D9"/>
    <w:rsid w:val="006845C1"/>
    <w:rsid w:val="00685A95"/>
    <w:rsid w:val="00686198"/>
    <w:rsid w:val="00687283"/>
    <w:rsid w:val="0069129C"/>
    <w:rsid w:val="00692A67"/>
    <w:rsid w:val="00693EA7"/>
    <w:rsid w:val="00694BB2"/>
    <w:rsid w:val="00695854"/>
    <w:rsid w:val="00696128"/>
    <w:rsid w:val="00696273"/>
    <w:rsid w:val="006A266D"/>
    <w:rsid w:val="006A6EE8"/>
    <w:rsid w:val="006A7972"/>
    <w:rsid w:val="006B118D"/>
    <w:rsid w:val="006B19E5"/>
    <w:rsid w:val="006B1C28"/>
    <w:rsid w:val="006B5C75"/>
    <w:rsid w:val="006B75EA"/>
    <w:rsid w:val="006C070D"/>
    <w:rsid w:val="006C209C"/>
    <w:rsid w:val="006C4A4C"/>
    <w:rsid w:val="006C5D2C"/>
    <w:rsid w:val="006D3771"/>
    <w:rsid w:val="006E06D7"/>
    <w:rsid w:val="006E12E5"/>
    <w:rsid w:val="006E299F"/>
    <w:rsid w:val="006E51C8"/>
    <w:rsid w:val="006E7DDD"/>
    <w:rsid w:val="006F0604"/>
    <w:rsid w:val="006F36DD"/>
    <w:rsid w:val="006F4563"/>
    <w:rsid w:val="006F797B"/>
    <w:rsid w:val="006F7FC3"/>
    <w:rsid w:val="006F7FF7"/>
    <w:rsid w:val="0070508C"/>
    <w:rsid w:val="007056CE"/>
    <w:rsid w:val="007070BD"/>
    <w:rsid w:val="00710C17"/>
    <w:rsid w:val="007117C6"/>
    <w:rsid w:val="007132C7"/>
    <w:rsid w:val="007152B6"/>
    <w:rsid w:val="007157B4"/>
    <w:rsid w:val="00721042"/>
    <w:rsid w:val="00721A62"/>
    <w:rsid w:val="00722BC8"/>
    <w:rsid w:val="007230CC"/>
    <w:rsid w:val="00724D26"/>
    <w:rsid w:val="007278B2"/>
    <w:rsid w:val="00730C70"/>
    <w:rsid w:val="007353EA"/>
    <w:rsid w:val="007357D2"/>
    <w:rsid w:val="00737705"/>
    <w:rsid w:val="00740207"/>
    <w:rsid w:val="00743799"/>
    <w:rsid w:val="00750F0A"/>
    <w:rsid w:val="00766C50"/>
    <w:rsid w:val="007712AD"/>
    <w:rsid w:val="007721DB"/>
    <w:rsid w:val="00774525"/>
    <w:rsid w:val="007761E3"/>
    <w:rsid w:val="007777B3"/>
    <w:rsid w:val="0078019A"/>
    <w:rsid w:val="00780A9F"/>
    <w:rsid w:val="0078445E"/>
    <w:rsid w:val="007844A5"/>
    <w:rsid w:val="00784C15"/>
    <w:rsid w:val="0078607C"/>
    <w:rsid w:val="00792B63"/>
    <w:rsid w:val="00792CE5"/>
    <w:rsid w:val="00795953"/>
    <w:rsid w:val="007A6837"/>
    <w:rsid w:val="007B15A0"/>
    <w:rsid w:val="007D10C4"/>
    <w:rsid w:val="007D1ED7"/>
    <w:rsid w:val="007D79AA"/>
    <w:rsid w:val="007E12BF"/>
    <w:rsid w:val="007E163C"/>
    <w:rsid w:val="007E2654"/>
    <w:rsid w:val="007E4043"/>
    <w:rsid w:val="007E69A1"/>
    <w:rsid w:val="007F2598"/>
    <w:rsid w:val="00801405"/>
    <w:rsid w:val="008021CC"/>
    <w:rsid w:val="00806CD1"/>
    <w:rsid w:val="00806ED7"/>
    <w:rsid w:val="00810299"/>
    <w:rsid w:val="0081396E"/>
    <w:rsid w:val="00813A9C"/>
    <w:rsid w:val="00814210"/>
    <w:rsid w:val="00815387"/>
    <w:rsid w:val="00817384"/>
    <w:rsid w:val="00823436"/>
    <w:rsid w:val="00832E8C"/>
    <w:rsid w:val="0083401D"/>
    <w:rsid w:val="00840361"/>
    <w:rsid w:val="00841879"/>
    <w:rsid w:val="00844B84"/>
    <w:rsid w:val="0084578F"/>
    <w:rsid w:val="00850432"/>
    <w:rsid w:val="00852096"/>
    <w:rsid w:val="00857C2E"/>
    <w:rsid w:val="0086104C"/>
    <w:rsid w:val="008651D6"/>
    <w:rsid w:val="00865FFF"/>
    <w:rsid w:val="008716C4"/>
    <w:rsid w:val="00873C35"/>
    <w:rsid w:val="00874DD4"/>
    <w:rsid w:val="0087596C"/>
    <w:rsid w:val="00881CEC"/>
    <w:rsid w:val="00884E44"/>
    <w:rsid w:val="008854B3"/>
    <w:rsid w:val="00885515"/>
    <w:rsid w:val="00885B39"/>
    <w:rsid w:val="00886C6F"/>
    <w:rsid w:val="00886F31"/>
    <w:rsid w:val="0089149F"/>
    <w:rsid w:val="00894071"/>
    <w:rsid w:val="00894DBA"/>
    <w:rsid w:val="00896913"/>
    <w:rsid w:val="008A2695"/>
    <w:rsid w:val="008A310F"/>
    <w:rsid w:val="008A3222"/>
    <w:rsid w:val="008A52A4"/>
    <w:rsid w:val="008B49E4"/>
    <w:rsid w:val="008B6D21"/>
    <w:rsid w:val="008C1DB9"/>
    <w:rsid w:val="008C3BD5"/>
    <w:rsid w:val="008C6151"/>
    <w:rsid w:val="008D0952"/>
    <w:rsid w:val="008D3429"/>
    <w:rsid w:val="008D7E08"/>
    <w:rsid w:val="008E5EAF"/>
    <w:rsid w:val="008F04FE"/>
    <w:rsid w:val="008F36A8"/>
    <w:rsid w:val="008F39F6"/>
    <w:rsid w:val="008F6440"/>
    <w:rsid w:val="00903259"/>
    <w:rsid w:val="00904230"/>
    <w:rsid w:val="009042B9"/>
    <w:rsid w:val="00907BB6"/>
    <w:rsid w:val="00915765"/>
    <w:rsid w:val="00915B0D"/>
    <w:rsid w:val="0092034D"/>
    <w:rsid w:val="0092114C"/>
    <w:rsid w:val="0092365C"/>
    <w:rsid w:val="00923DD5"/>
    <w:rsid w:val="00923E51"/>
    <w:rsid w:val="00930EC0"/>
    <w:rsid w:val="00931B2C"/>
    <w:rsid w:val="0093410B"/>
    <w:rsid w:val="00940128"/>
    <w:rsid w:val="00940760"/>
    <w:rsid w:val="00944FCE"/>
    <w:rsid w:val="00947A2D"/>
    <w:rsid w:val="00950DE8"/>
    <w:rsid w:val="00955BC7"/>
    <w:rsid w:val="00957635"/>
    <w:rsid w:val="009605BF"/>
    <w:rsid w:val="0096177B"/>
    <w:rsid w:val="009631C3"/>
    <w:rsid w:val="009704B8"/>
    <w:rsid w:val="00970DBB"/>
    <w:rsid w:val="00971E16"/>
    <w:rsid w:val="00972002"/>
    <w:rsid w:val="00974B84"/>
    <w:rsid w:val="00974EEA"/>
    <w:rsid w:val="009763FB"/>
    <w:rsid w:val="00976B5D"/>
    <w:rsid w:val="00981B98"/>
    <w:rsid w:val="009824E2"/>
    <w:rsid w:val="0099384C"/>
    <w:rsid w:val="009A056D"/>
    <w:rsid w:val="009A74AF"/>
    <w:rsid w:val="009B2033"/>
    <w:rsid w:val="009B56BD"/>
    <w:rsid w:val="009C184F"/>
    <w:rsid w:val="009C18AC"/>
    <w:rsid w:val="009C7CE2"/>
    <w:rsid w:val="009D3B04"/>
    <w:rsid w:val="009E20B0"/>
    <w:rsid w:val="009E2FE2"/>
    <w:rsid w:val="009F051F"/>
    <w:rsid w:val="009F5122"/>
    <w:rsid w:val="009F5891"/>
    <w:rsid w:val="009F6108"/>
    <w:rsid w:val="009F6770"/>
    <w:rsid w:val="00A004B1"/>
    <w:rsid w:val="00A01326"/>
    <w:rsid w:val="00A043A6"/>
    <w:rsid w:val="00A0783A"/>
    <w:rsid w:val="00A10444"/>
    <w:rsid w:val="00A12A70"/>
    <w:rsid w:val="00A14234"/>
    <w:rsid w:val="00A1495D"/>
    <w:rsid w:val="00A15850"/>
    <w:rsid w:val="00A168EC"/>
    <w:rsid w:val="00A21DF3"/>
    <w:rsid w:val="00A22D0C"/>
    <w:rsid w:val="00A25403"/>
    <w:rsid w:val="00A30094"/>
    <w:rsid w:val="00A30118"/>
    <w:rsid w:val="00A33F4F"/>
    <w:rsid w:val="00A40FB8"/>
    <w:rsid w:val="00A430D7"/>
    <w:rsid w:val="00A4758B"/>
    <w:rsid w:val="00A51DC8"/>
    <w:rsid w:val="00A537CE"/>
    <w:rsid w:val="00A539A1"/>
    <w:rsid w:val="00A72815"/>
    <w:rsid w:val="00A81910"/>
    <w:rsid w:val="00A820F3"/>
    <w:rsid w:val="00A852B5"/>
    <w:rsid w:val="00A85A7E"/>
    <w:rsid w:val="00A95877"/>
    <w:rsid w:val="00A97C9D"/>
    <w:rsid w:val="00AA0D46"/>
    <w:rsid w:val="00AA1616"/>
    <w:rsid w:val="00AA1CE5"/>
    <w:rsid w:val="00AA1DDA"/>
    <w:rsid w:val="00AA28A1"/>
    <w:rsid w:val="00AA5A6C"/>
    <w:rsid w:val="00AA6218"/>
    <w:rsid w:val="00AA7B22"/>
    <w:rsid w:val="00AB0FBA"/>
    <w:rsid w:val="00AB68DE"/>
    <w:rsid w:val="00AC4948"/>
    <w:rsid w:val="00AC5D61"/>
    <w:rsid w:val="00AC6E8B"/>
    <w:rsid w:val="00AD147E"/>
    <w:rsid w:val="00AD1C9B"/>
    <w:rsid w:val="00AD2B2D"/>
    <w:rsid w:val="00AD4457"/>
    <w:rsid w:val="00AD48B4"/>
    <w:rsid w:val="00AD5251"/>
    <w:rsid w:val="00AD662B"/>
    <w:rsid w:val="00AF0113"/>
    <w:rsid w:val="00AF1BBF"/>
    <w:rsid w:val="00AF47EA"/>
    <w:rsid w:val="00AF4E1E"/>
    <w:rsid w:val="00AF6FDB"/>
    <w:rsid w:val="00B02EE7"/>
    <w:rsid w:val="00B05910"/>
    <w:rsid w:val="00B0630E"/>
    <w:rsid w:val="00B118F1"/>
    <w:rsid w:val="00B13565"/>
    <w:rsid w:val="00B13582"/>
    <w:rsid w:val="00B14384"/>
    <w:rsid w:val="00B16E56"/>
    <w:rsid w:val="00B202C4"/>
    <w:rsid w:val="00B21459"/>
    <w:rsid w:val="00B21F59"/>
    <w:rsid w:val="00B22C67"/>
    <w:rsid w:val="00B24C4C"/>
    <w:rsid w:val="00B33AED"/>
    <w:rsid w:val="00B43CB0"/>
    <w:rsid w:val="00B44025"/>
    <w:rsid w:val="00B44986"/>
    <w:rsid w:val="00B4774B"/>
    <w:rsid w:val="00B525FA"/>
    <w:rsid w:val="00B54B23"/>
    <w:rsid w:val="00B5633B"/>
    <w:rsid w:val="00B72FFA"/>
    <w:rsid w:val="00B7364B"/>
    <w:rsid w:val="00B7449E"/>
    <w:rsid w:val="00B75EE3"/>
    <w:rsid w:val="00B8055E"/>
    <w:rsid w:val="00B82D68"/>
    <w:rsid w:val="00B84ACC"/>
    <w:rsid w:val="00B84CA6"/>
    <w:rsid w:val="00B96A90"/>
    <w:rsid w:val="00BA132C"/>
    <w:rsid w:val="00BA34C3"/>
    <w:rsid w:val="00BA4DE6"/>
    <w:rsid w:val="00BB2EFB"/>
    <w:rsid w:val="00BB53B3"/>
    <w:rsid w:val="00BB595E"/>
    <w:rsid w:val="00BB6A60"/>
    <w:rsid w:val="00BC792B"/>
    <w:rsid w:val="00BD02E5"/>
    <w:rsid w:val="00BD066A"/>
    <w:rsid w:val="00BD3946"/>
    <w:rsid w:val="00BD6A34"/>
    <w:rsid w:val="00BD7EE8"/>
    <w:rsid w:val="00BE0BAB"/>
    <w:rsid w:val="00BE313A"/>
    <w:rsid w:val="00BE77C6"/>
    <w:rsid w:val="00BF1BDF"/>
    <w:rsid w:val="00BF6AA5"/>
    <w:rsid w:val="00BF7A1B"/>
    <w:rsid w:val="00C03461"/>
    <w:rsid w:val="00C04112"/>
    <w:rsid w:val="00C05914"/>
    <w:rsid w:val="00C05AB7"/>
    <w:rsid w:val="00C175F6"/>
    <w:rsid w:val="00C20E2C"/>
    <w:rsid w:val="00C21A62"/>
    <w:rsid w:val="00C23E81"/>
    <w:rsid w:val="00C272E8"/>
    <w:rsid w:val="00C27A1C"/>
    <w:rsid w:val="00C30C8E"/>
    <w:rsid w:val="00C3282D"/>
    <w:rsid w:val="00C368F5"/>
    <w:rsid w:val="00C3792C"/>
    <w:rsid w:val="00C37CBA"/>
    <w:rsid w:val="00C42662"/>
    <w:rsid w:val="00C43E05"/>
    <w:rsid w:val="00C45ACE"/>
    <w:rsid w:val="00C52947"/>
    <w:rsid w:val="00C678F5"/>
    <w:rsid w:val="00C70050"/>
    <w:rsid w:val="00C70E8D"/>
    <w:rsid w:val="00C713E5"/>
    <w:rsid w:val="00C73514"/>
    <w:rsid w:val="00C747A9"/>
    <w:rsid w:val="00C747DF"/>
    <w:rsid w:val="00C8545A"/>
    <w:rsid w:val="00C86226"/>
    <w:rsid w:val="00C90C60"/>
    <w:rsid w:val="00C937AB"/>
    <w:rsid w:val="00C95184"/>
    <w:rsid w:val="00C9682A"/>
    <w:rsid w:val="00C978C9"/>
    <w:rsid w:val="00C97E85"/>
    <w:rsid w:val="00CA0635"/>
    <w:rsid w:val="00CA1446"/>
    <w:rsid w:val="00CA4BA0"/>
    <w:rsid w:val="00CB4E99"/>
    <w:rsid w:val="00CB6D0E"/>
    <w:rsid w:val="00CB6EB2"/>
    <w:rsid w:val="00CC2B40"/>
    <w:rsid w:val="00CC323F"/>
    <w:rsid w:val="00CC496A"/>
    <w:rsid w:val="00CC540F"/>
    <w:rsid w:val="00CD4076"/>
    <w:rsid w:val="00CE0284"/>
    <w:rsid w:val="00CE044C"/>
    <w:rsid w:val="00CE0871"/>
    <w:rsid w:val="00CE409E"/>
    <w:rsid w:val="00CE5AF3"/>
    <w:rsid w:val="00CE614E"/>
    <w:rsid w:val="00CE7F99"/>
    <w:rsid w:val="00CF53A4"/>
    <w:rsid w:val="00D010EF"/>
    <w:rsid w:val="00D0248A"/>
    <w:rsid w:val="00D0311A"/>
    <w:rsid w:val="00D04E1E"/>
    <w:rsid w:val="00D053CE"/>
    <w:rsid w:val="00D06705"/>
    <w:rsid w:val="00D07929"/>
    <w:rsid w:val="00D12FAB"/>
    <w:rsid w:val="00D136FB"/>
    <w:rsid w:val="00D17BAB"/>
    <w:rsid w:val="00D2127D"/>
    <w:rsid w:val="00D27033"/>
    <w:rsid w:val="00D318F0"/>
    <w:rsid w:val="00D43CBF"/>
    <w:rsid w:val="00D4598D"/>
    <w:rsid w:val="00D46E56"/>
    <w:rsid w:val="00D50E33"/>
    <w:rsid w:val="00D53413"/>
    <w:rsid w:val="00D60DAF"/>
    <w:rsid w:val="00D65D61"/>
    <w:rsid w:val="00D70565"/>
    <w:rsid w:val="00D7542A"/>
    <w:rsid w:val="00D75DA5"/>
    <w:rsid w:val="00D765C7"/>
    <w:rsid w:val="00D77F9E"/>
    <w:rsid w:val="00D82D69"/>
    <w:rsid w:val="00D85120"/>
    <w:rsid w:val="00D86093"/>
    <w:rsid w:val="00D87BD9"/>
    <w:rsid w:val="00D920B9"/>
    <w:rsid w:val="00D932FD"/>
    <w:rsid w:val="00D9330E"/>
    <w:rsid w:val="00D96996"/>
    <w:rsid w:val="00DA4E42"/>
    <w:rsid w:val="00DA5590"/>
    <w:rsid w:val="00DA6A69"/>
    <w:rsid w:val="00DA77F6"/>
    <w:rsid w:val="00DB16F2"/>
    <w:rsid w:val="00DC1DE1"/>
    <w:rsid w:val="00DC4F80"/>
    <w:rsid w:val="00DD1B1B"/>
    <w:rsid w:val="00DD2B29"/>
    <w:rsid w:val="00DE05A2"/>
    <w:rsid w:val="00DE0753"/>
    <w:rsid w:val="00DE5C56"/>
    <w:rsid w:val="00DF6472"/>
    <w:rsid w:val="00DF7CE9"/>
    <w:rsid w:val="00E03D56"/>
    <w:rsid w:val="00E05228"/>
    <w:rsid w:val="00E103DD"/>
    <w:rsid w:val="00E10931"/>
    <w:rsid w:val="00E10C65"/>
    <w:rsid w:val="00E11215"/>
    <w:rsid w:val="00E124F7"/>
    <w:rsid w:val="00E12B38"/>
    <w:rsid w:val="00E146E8"/>
    <w:rsid w:val="00E201A2"/>
    <w:rsid w:val="00E26535"/>
    <w:rsid w:val="00E278DF"/>
    <w:rsid w:val="00E3058D"/>
    <w:rsid w:val="00E316E4"/>
    <w:rsid w:val="00E36AAB"/>
    <w:rsid w:val="00E45B68"/>
    <w:rsid w:val="00E50654"/>
    <w:rsid w:val="00E51B7C"/>
    <w:rsid w:val="00E51E0A"/>
    <w:rsid w:val="00E52C71"/>
    <w:rsid w:val="00E539CB"/>
    <w:rsid w:val="00E53B6D"/>
    <w:rsid w:val="00E60E89"/>
    <w:rsid w:val="00E62AEC"/>
    <w:rsid w:val="00E647ED"/>
    <w:rsid w:val="00E6595F"/>
    <w:rsid w:val="00E714FE"/>
    <w:rsid w:val="00E81BB1"/>
    <w:rsid w:val="00E84C3B"/>
    <w:rsid w:val="00E860F5"/>
    <w:rsid w:val="00E8646C"/>
    <w:rsid w:val="00E875CC"/>
    <w:rsid w:val="00E87988"/>
    <w:rsid w:val="00E96248"/>
    <w:rsid w:val="00E97620"/>
    <w:rsid w:val="00E9766B"/>
    <w:rsid w:val="00EA0F48"/>
    <w:rsid w:val="00EA162D"/>
    <w:rsid w:val="00EA3358"/>
    <w:rsid w:val="00EB0FA4"/>
    <w:rsid w:val="00ED09A6"/>
    <w:rsid w:val="00ED3D74"/>
    <w:rsid w:val="00ED60CA"/>
    <w:rsid w:val="00EE0197"/>
    <w:rsid w:val="00EE11FF"/>
    <w:rsid w:val="00EE5099"/>
    <w:rsid w:val="00EE5397"/>
    <w:rsid w:val="00EE7390"/>
    <w:rsid w:val="00EF0883"/>
    <w:rsid w:val="00F006B2"/>
    <w:rsid w:val="00F1080A"/>
    <w:rsid w:val="00F1186D"/>
    <w:rsid w:val="00F122A9"/>
    <w:rsid w:val="00F321CA"/>
    <w:rsid w:val="00F32E25"/>
    <w:rsid w:val="00F344BA"/>
    <w:rsid w:val="00F35398"/>
    <w:rsid w:val="00F410EA"/>
    <w:rsid w:val="00F51659"/>
    <w:rsid w:val="00F562D5"/>
    <w:rsid w:val="00F56614"/>
    <w:rsid w:val="00F56903"/>
    <w:rsid w:val="00F56C9E"/>
    <w:rsid w:val="00F63681"/>
    <w:rsid w:val="00F654E4"/>
    <w:rsid w:val="00F66D30"/>
    <w:rsid w:val="00F67968"/>
    <w:rsid w:val="00F70D9C"/>
    <w:rsid w:val="00F738FA"/>
    <w:rsid w:val="00F83BA3"/>
    <w:rsid w:val="00F84E95"/>
    <w:rsid w:val="00F9539B"/>
    <w:rsid w:val="00FA0D58"/>
    <w:rsid w:val="00FA36CE"/>
    <w:rsid w:val="00FA4CCB"/>
    <w:rsid w:val="00FB1903"/>
    <w:rsid w:val="00FB256B"/>
    <w:rsid w:val="00FB371D"/>
    <w:rsid w:val="00FB7603"/>
    <w:rsid w:val="00FC25F3"/>
    <w:rsid w:val="00FC4079"/>
    <w:rsid w:val="00FC5E75"/>
    <w:rsid w:val="00FD25D0"/>
    <w:rsid w:val="00FD2C40"/>
    <w:rsid w:val="00FD3C45"/>
    <w:rsid w:val="00FD486A"/>
    <w:rsid w:val="00FD4ECB"/>
    <w:rsid w:val="00FE2DB7"/>
    <w:rsid w:val="00FE2DBD"/>
    <w:rsid w:val="00FE4116"/>
    <w:rsid w:val="00FE5294"/>
    <w:rsid w:val="00FF24DA"/>
    <w:rsid w:val="00FF6BE2"/>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ABD27"/>
  <w15:docId w15:val="{8DE612E9-373F-4614-B633-EE306049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p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8A"/>
  </w:style>
  <w:style w:type="paragraph" w:styleId="Heading2">
    <w:name w:val="heading 2"/>
    <w:basedOn w:val="Normal"/>
    <w:link w:val="Heading2Char"/>
    <w:uiPriority w:val="1"/>
    <w:qFormat/>
    <w:rsid w:val="0043669B"/>
    <w:pPr>
      <w:widowControl w:val="0"/>
      <w:autoSpaceDE w:val="0"/>
      <w:autoSpaceDN w:val="0"/>
      <w:ind w:left="1737"/>
      <w:outlineLvl w:val="1"/>
    </w:pPr>
    <w:rPr>
      <w:rFonts w:ascii="Arial" w:eastAsia="Arial" w:hAnsi="Arial"/>
      <w:b/>
      <w:bCs/>
      <w:sz w:val="24"/>
      <w:szCs w:val="24"/>
      <w:lang w:bidi="en-US"/>
    </w:rPr>
  </w:style>
  <w:style w:type="paragraph" w:styleId="Heading4">
    <w:name w:val="heading 4"/>
    <w:basedOn w:val="Normal"/>
    <w:next w:val="Normal"/>
    <w:link w:val="Heading4Char"/>
    <w:uiPriority w:val="9"/>
    <w:semiHidden/>
    <w:unhideWhenUsed/>
    <w:qFormat/>
    <w:rsid w:val="007E26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BB6"/>
    <w:rPr>
      <w:rFonts w:ascii="Segoe UI" w:hAnsi="Segoe UI" w:cs="Segoe UI"/>
      <w:sz w:val="18"/>
      <w:szCs w:val="18"/>
    </w:rPr>
  </w:style>
  <w:style w:type="character" w:customStyle="1" w:styleId="BalloonTextChar">
    <w:name w:val="Balloon Text Char"/>
    <w:link w:val="BalloonText"/>
    <w:uiPriority w:val="99"/>
    <w:semiHidden/>
    <w:rsid w:val="00907BB6"/>
    <w:rPr>
      <w:rFonts w:ascii="Segoe UI" w:hAnsi="Segoe UI" w:cs="Segoe UI"/>
      <w:sz w:val="18"/>
      <w:szCs w:val="18"/>
      <w:lang w:val="en-US" w:eastAsia="en-US" w:bidi="pa-IN"/>
    </w:rPr>
  </w:style>
  <w:style w:type="character" w:styleId="CommentReference">
    <w:name w:val="annotation reference"/>
    <w:uiPriority w:val="99"/>
    <w:semiHidden/>
    <w:unhideWhenUsed/>
    <w:rsid w:val="007D79AA"/>
    <w:rPr>
      <w:sz w:val="16"/>
      <w:szCs w:val="16"/>
    </w:rPr>
  </w:style>
  <w:style w:type="paragraph" w:styleId="CommentText">
    <w:name w:val="annotation text"/>
    <w:basedOn w:val="Normal"/>
    <w:link w:val="CommentTextChar"/>
    <w:uiPriority w:val="99"/>
    <w:semiHidden/>
    <w:unhideWhenUsed/>
    <w:rsid w:val="007D79AA"/>
  </w:style>
  <w:style w:type="character" w:customStyle="1" w:styleId="CommentTextChar">
    <w:name w:val="Comment Text Char"/>
    <w:link w:val="CommentText"/>
    <w:uiPriority w:val="99"/>
    <w:semiHidden/>
    <w:rsid w:val="007D79AA"/>
    <w:rPr>
      <w:lang w:val="en-US" w:eastAsia="en-US" w:bidi="pa-IN"/>
    </w:rPr>
  </w:style>
  <w:style w:type="paragraph" w:styleId="CommentSubject">
    <w:name w:val="annotation subject"/>
    <w:basedOn w:val="CommentText"/>
    <w:next w:val="CommentText"/>
    <w:link w:val="CommentSubjectChar"/>
    <w:uiPriority w:val="99"/>
    <w:semiHidden/>
    <w:unhideWhenUsed/>
    <w:rsid w:val="007D79AA"/>
    <w:rPr>
      <w:b/>
      <w:bCs/>
    </w:rPr>
  </w:style>
  <w:style w:type="character" w:customStyle="1" w:styleId="CommentSubjectChar">
    <w:name w:val="Comment Subject Char"/>
    <w:link w:val="CommentSubject"/>
    <w:uiPriority w:val="99"/>
    <w:semiHidden/>
    <w:rsid w:val="007D79AA"/>
    <w:rPr>
      <w:b/>
      <w:bCs/>
      <w:lang w:val="en-US" w:eastAsia="en-US" w:bidi="pa-IN"/>
    </w:rPr>
  </w:style>
  <w:style w:type="paragraph" w:styleId="ListParagraph">
    <w:name w:val="List Paragraph"/>
    <w:basedOn w:val="Normal"/>
    <w:uiPriority w:val="1"/>
    <w:qFormat/>
    <w:rsid w:val="00B14384"/>
    <w:pPr>
      <w:ind w:left="720"/>
    </w:pPr>
  </w:style>
  <w:style w:type="table" w:styleId="TableGrid">
    <w:name w:val="Table Grid"/>
    <w:basedOn w:val="TableNormal"/>
    <w:uiPriority w:val="39"/>
    <w:rsid w:val="0096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unhideWhenUsed/>
    <w:rsid w:val="004B563A"/>
    <w:rPr>
      <w:color w:val="0563C1"/>
      <w:u w:val="single"/>
    </w:rPr>
  </w:style>
  <w:style w:type="character" w:customStyle="1" w:styleId="UnresolvedMention1">
    <w:name w:val="Unresolved Mention1"/>
    <w:uiPriority w:val="99"/>
    <w:semiHidden/>
    <w:unhideWhenUsed/>
    <w:rsid w:val="004B563A"/>
    <w:rPr>
      <w:color w:val="605E5C"/>
      <w:shd w:val="clear" w:color="auto" w:fill="E1DFDD"/>
    </w:rPr>
  </w:style>
  <w:style w:type="character" w:customStyle="1" w:styleId="Heading2Char">
    <w:name w:val="Heading 2 Char"/>
    <w:basedOn w:val="DefaultParagraphFont"/>
    <w:link w:val="Heading2"/>
    <w:uiPriority w:val="1"/>
    <w:rsid w:val="0043669B"/>
    <w:rPr>
      <w:rFonts w:ascii="Arial" w:eastAsia="Arial" w:hAnsi="Arial"/>
      <w:b/>
      <w:bCs/>
      <w:sz w:val="24"/>
      <w:szCs w:val="24"/>
      <w:lang w:bidi="en-US"/>
    </w:rPr>
  </w:style>
  <w:style w:type="paragraph" w:styleId="BodyText">
    <w:name w:val="Body Text"/>
    <w:basedOn w:val="Normal"/>
    <w:link w:val="BodyTextChar"/>
    <w:uiPriority w:val="1"/>
    <w:qFormat/>
    <w:rsid w:val="0043669B"/>
    <w:pPr>
      <w:widowControl w:val="0"/>
      <w:autoSpaceDE w:val="0"/>
      <w:autoSpaceDN w:val="0"/>
    </w:pPr>
    <w:rPr>
      <w:rFonts w:ascii="Arial" w:eastAsia="Arial" w:hAnsi="Arial"/>
      <w:sz w:val="24"/>
      <w:szCs w:val="24"/>
      <w:lang w:bidi="en-US"/>
    </w:rPr>
  </w:style>
  <w:style w:type="character" w:customStyle="1" w:styleId="BodyTextChar">
    <w:name w:val="Body Text Char"/>
    <w:basedOn w:val="DefaultParagraphFont"/>
    <w:link w:val="BodyText"/>
    <w:uiPriority w:val="1"/>
    <w:rsid w:val="0043669B"/>
    <w:rPr>
      <w:rFonts w:ascii="Arial" w:eastAsia="Arial" w:hAnsi="Arial"/>
      <w:sz w:val="24"/>
      <w:szCs w:val="24"/>
      <w:lang w:bidi="en-US"/>
    </w:rPr>
  </w:style>
  <w:style w:type="paragraph" w:customStyle="1" w:styleId="TableParagraph">
    <w:name w:val="Table Paragraph"/>
    <w:basedOn w:val="Normal"/>
    <w:uiPriority w:val="1"/>
    <w:qFormat/>
    <w:rsid w:val="0043669B"/>
    <w:pPr>
      <w:widowControl w:val="0"/>
      <w:autoSpaceDE w:val="0"/>
      <w:autoSpaceDN w:val="0"/>
    </w:pPr>
    <w:rPr>
      <w:rFonts w:ascii="Arial" w:eastAsia="Arial" w:hAnsi="Arial"/>
      <w:sz w:val="22"/>
      <w:szCs w:val="22"/>
      <w:lang w:bidi="en-US"/>
    </w:rPr>
  </w:style>
  <w:style w:type="character" w:customStyle="1" w:styleId="Heading4Char">
    <w:name w:val="Heading 4 Char"/>
    <w:basedOn w:val="DefaultParagraphFont"/>
    <w:link w:val="Heading4"/>
    <w:uiPriority w:val="9"/>
    <w:semiHidden/>
    <w:rsid w:val="007E2654"/>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BA4DE6"/>
    <w:rPr>
      <w:color w:val="954F72"/>
      <w:u w:val="single"/>
    </w:rPr>
  </w:style>
  <w:style w:type="paragraph" w:customStyle="1" w:styleId="msonormal0">
    <w:name w:val="msonormal"/>
    <w:basedOn w:val="Normal"/>
    <w:rsid w:val="00BA4DE6"/>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font5">
    <w:name w:val="font5"/>
    <w:basedOn w:val="Normal"/>
    <w:rsid w:val="00BA4DE6"/>
    <w:pPr>
      <w:spacing w:before="100" w:beforeAutospacing="1" w:after="100" w:afterAutospacing="1"/>
    </w:pPr>
    <w:rPr>
      <w:rFonts w:eastAsia="Times New Roman" w:cs="Calibri"/>
      <w:sz w:val="24"/>
      <w:szCs w:val="24"/>
      <w:lang w:val="en-IN" w:eastAsia="en-IN"/>
    </w:rPr>
  </w:style>
  <w:style w:type="paragraph" w:customStyle="1" w:styleId="font6">
    <w:name w:val="font6"/>
    <w:basedOn w:val="Normal"/>
    <w:rsid w:val="00BA4DE6"/>
    <w:pPr>
      <w:spacing w:before="100" w:beforeAutospacing="1" w:after="100" w:afterAutospacing="1"/>
    </w:pPr>
    <w:rPr>
      <w:rFonts w:eastAsia="Times New Roman" w:cs="Calibri"/>
      <w:b/>
      <w:bCs/>
      <w:sz w:val="24"/>
      <w:szCs w:val="24"/>
      <w:lang w:val="en-IN" w:eastAsia="en-IN"/>
    </w:rPr>
  </w:style>
  <w:style w:type="paragraph" w:customStyle="1" w:styleId="font7">
    <w:name w:val="font7"/>
    <w:basedOn w:val="Normal"/>
    <w:rsid w:val="00BA4DE6"/>
    <w:pPr>
      <w:spacing w:before="100" w:beforeAutospacing="1" w:after="100" w:afterAutospacing="1"/>
    </w:pPr>
    <w:rPr>
      <w:rFonts w:eastAsia="Times New Roman" w:cs="Calibri"/>
      <w:sz w:val="24"/>
      <w:szCs w:val="24"/>
      <w:lang w:val="en-IN" w:eastAsia="en-IN"/>
    </w:rPr>
  </w:style>
  <w:style w:type="paragraph" w:customStyle="1" w:styleId="font8">
    <w:name w:val="font8"/>
    <w:basedOn w:val="Normal"/>
    <w:rsid w:val="00BA4DE6"/>
    <w:pPr>
      <w:spacing w:before="100" w:beforeAutospacing="1" w:after="100" w:afterAutospacing="1"/>
    </w:pPr>
    <w:rPr>
      <w:rFonts w:eastAsia="Times New Roman" w:cs="Calibri"/>
      <w:sz w:val="24"/>
      <w:szCs w:val="24"/>
      <w:lang w:val="en-IN" w:eastAsia="en-IN"/>
    </w:rPr>
  </w:style>
  <w:style w:type="paragraph" w:customStyle="1" w:styleId="font9">
    <w:name w:val="font9"/>
    <w:basedOn w:val="Normal"/>
    <w:rsid w:val="00BA4DE6"/>
    <w:pPr>
      <w:spacing w:before="100" w:beforeAutospacing="1" w:after="100" w:afterAutospacing="1"/>
    </w:pPr>
    <w:rPr>
      <w:rFonts w:eastAsia="Times New Roman" w:cs="Calibri"/>
      <w:b/>
      <w:bCs/>
      <w:sz w:val="24"/>
      <w:szCs w:val="24"/>
      <w:lang w:val="en-IN" w:eastAsia="en-IN"/>
    </w:rPr>
  </w:style>
  <w:style w:type="paragraph" w:customStyle="1" w:styleId="font10">
    <w:name w:val="font10"/>
    <w:basedOn w:val="Normal"/>
    <w:rsid w:val="00BA4DE6"/>
    <w:pPr>
      <w:spacing w:before="100" w:beforeAutospacing="1" w:after="100" w:afterAutospacing="1"/>
    </w:pPr>
    <w:rPr>
      <w:rFonts w:eastAsia="Times New Roman" w:cs="Calibri"/>
      <w:sz w:val="24"/>
      <w:szCs w:val="24"/>
      <w:u w:val="single"/>
      <w:lang w:val="en-IN" w:eastAsia="en-IN"/>
    </w:rPr>
  </w:style>
  <w:style w:type="paragraph" w:customStyle="1" w:styleId="xl65">
    <w:name w:val="xl65"/>
    <w:basedOn w:val="Normal"/>
    <w:rsid w:val="00BA4DE6"/>
    <w:pPr>
      <w:spacing w:before="100" w:beforeAutospacing="1" w:after="100" w:afterAutospacing="1"/>
      <w:textAlignment w:val="top"/>
    </w:pPr>
    <w:rPr>
      <w:rFonts w:ascii="Times New Roman" w:eastAsia="Times New Roman" w:hAnsi="Times New Roman" w:cs="Times New Roman"/>
      <w:color w:val="000000"/>
      <w:lang w:val="en-IN" w:eastAsia="en-IN"/>
    </w:rPr>
  </w:style>
  <w:style w:type="paragraph" w:customStyle="1" w:styleId="xl66">
    <w:name w:val="xl66"/>
    <w:basedOn w:val="Normal"/>
    <w:rsid w:val="00BA4DE6"/>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4"/>
      <w:szCs w:val="24"/>
      <w:lang w:val="en-IN" w:eastAsia="en-IN"/>
    </w:rPr>
  </w:style>
  <w:style w:type="paragraph" w:customStyle="1" w:styleId="xl67">
    <w:name w:val="xl67"/>
    <w:basedOn w:val="Normal"/>
    <w:rsid w:val="00BA4DE6"/>
    <w:pPr>
      <w:pBdr>
        <w:top w:val="single" w:sz="4" w:space="0" w:color="000000"/>
      </w:pBdr>
      <w:spacing w:before="100" w:beforeAutospacing="1" w:after="100" w:afterAutospacing="1"/>
      <w:textAlignment w:val="top"/>
    </w:pPr>
    <w:rPr>
      <w:rFonts w:ascii="Times New Roman" w:eastAsia="Times New Roman" w:hAnsi="Times New Roman" w:cs="Times New Roman"/>
      <w:color w:val="000000"/>
      <w:sz w:val="24"/>
      <w:szCs w:val="24"/>
      <w:lang w:val="en-IN" w:eastAsia="en-IN"/>
    </w:rPr>
  </w:style>
  <w:style w:type="paragraph" w:customStyle="1" w:styleId="xl68">
    <w:name w:val="xl68"/>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sz w:val="24"/>
      <w:szCs w:val="24"/>
      <w:lang w:val="en-IN" w:eastAsia="en-IN"/>
    </w:rPr>
  </w:style>
  <w:style w:type="paragraph" w:customStyle="1" w:styleId="xl69">
    <w:name w:val="xl69"/>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24"/>
      <w:szCs w:val="24"/>
      <w:lang w:val="en-IN" w:eastAsia="en-IN"/>
    </w:rPr>
  </w:style>
  <w:style w:type="paragraph" w:customStyle="1" w:styleId="xl70">
    <w:name w:val="xl70"/>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71">
    <w:name w:val="xl71"/>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4"/>
      <w:szCs w:val="24"/>
      <w:lang w:val="en-IN" w:eastAsia="en-IN"/>
    </w:rPr>
  </w:style>
  <w:style w:type="paragraph" w:customStyle="1" w:styleId="xl72">
    <w:name w:val="xl72"/>
    <w:basedOn w:val="Normal"/>
    <w:rsid w:val="00BA4DE6"/>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73">
    <w:name w:val="xl73"/>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4"/>
      <w:szCs w:val="24"/>
      <w:lang w:val="en-IN" w:eastAsia="en-IN"/>
    </w:rPr>
  </w:style>
  <w:style w:type="paragraph" w:customStyle="1" w:styleId="xl74">
    <w:name w:val="xl74"/>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color w:val="000000"/>
      <w:sz w:val="24"/>
      <w:szCs w:val="24"/>
      <w:lang w:val="en-IN" w:eastAsia="en-IN"/>
    </w:rPr>
  </w:style>
  <w:style w:type="paragraph" w:customStyle="1" w:styleId="xl75">
    <w:name w:val="xl75"/>
    <w:basedOn w:val="Normal"/>
    <w:rsid w:val="00BA4DE6"/>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color w:val="000000"/>
      <w:sz w:val="24"/>
      <w:szCs w:val="24"/>
      <w:lang w:val="en-IN" w:eastAsia="en-IN"/>
    </w:rPr>
  </w:style>
  <w:style w:type="paragraph" w:customStyle="1" w:styleId="xl76">
    <w:name w:val="xl76"/>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xl77">
    <w:name w:val="xl77"/>
    <w:basedOn w:val="Normal"/>
    <w:rsid w:val="00BA4DE6"/>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textAlignment w:val="top"/>
    </w:pPr>
    <w:rPr>
      <w:rFonts w:ascii="Times New Roman" w:eastAsia="Times New Roman" w:hAnsi="Times New Roman" w:cs="Times New Roman"/>
      <w:sz w:val="24"/>
      <w:szCs w:val="24"/>
      <w:lang w:val="en-IN" w:eastAsia="en-IN"/>
    </w:rPr>
  </w:style>
  <w:style w:type="paragraph" w:customStyle="1" w:styleId="xl78">
    <w:name w:val="xl78"/>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b/>
      <w:bCs/>
      <w:sz w:val="24"/>
      <w:szCs w:val="24"/>
      <w:lang w:val="en-IN" w:eastAsia="en-IN"/>
    </w:rPr>
  </w:style>
  <w:style w:type="paragraph" w:customStyle="1" w:styleId="xl79">
    <w:name w:val="xl79"/>
    <w:basedOn w:val="Normal"/>
    <w:rsid w:val="00BA4DE6"/>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24"/>
      <w:szCs w:val="24"/>
      <w:lang w:val="en-IN" w:eastAsia="en-IN"/>
    </w:rPr>
  </w:style>
  <w:style w:type="paragraph" w:customStyle="1" w:styleId="xl80">
    <w:name w:val="xl80"/>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81">
    <w:name w:val="xl81"/>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color w:val="000000"/>
      <w:sz w:val="24"/>
      <w:szCs w:val="24"/>
      <w:lang w:val="en-IN" w:eastAsia="en-IN"/>
    </w:rPr>
  </w:style>
  <w:style w:type="paragraph" w:customStyle="1" w:styleId="xl82">
    <w:name w:val="xl82"/>
    <w:basedOn w:val="Normal"/>
    <w:rsid w:val="00BA4DE6"/>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textAlignment w:val="top"/>
    </w:pPr>
    <w:rPr>
      <w:rFonts w:ascii="Times New Roman" w:eastAsia="Times New Roman" w:hAnsi="Times New Roman" w:cs="Times New Roman"/>
      <w:color w:val="000000"/>
      <w:sz w:val="24"/>
      <w:szCs w:val="24"/>
      <w:lang w:val="en-IN" w:eastAsia="en-IN"/>
    </w:rPr>
  </w:style>
  <w:style w:type="paragraph" w:customStyle="1" w:styleId="xl83">
    <w:name w:val="xl83"/>
    <w:basedOn w:val="Normal"/>
    <w:rsid w:val="00BA4DE6"/>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textAlignment w:val="center"/>
    </w:pPr>
    <w:rPr>
      <w:rFonts w:ascii="Times New Roman" w:eastAsia="Times New Roman" w:hAnsi="Times New Roman" w:cs="Times New Roman"/>
      <w:color w:val="000000"/>
      <w:sz w:val="24"/>
      <w:szCs w:val="24"/>
      <w:lang w:val="en-IN" w:eastAsia="en-IN"/>
    </w:rPr>
  </w:style>
  <w:style w:type="paragraph" w:customStyle="1" w:styleId="xl84">
    <w:name w:val="xl84"/>
    <w:basedOn w:val="Normal"/>
    <w:rsid w:val="00BA4DE6"/>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ascii="Times New Roman" w:eastAsia="Times New Roman" w:hAnsi="Times New Roman" w:cs="Times New Roman"/>
      <w:color w:val="000000"/>
      <w:sz w:val="24"/>
      <w:szCs w:val="24"/>
      <w:lang w:val="en-IN" w:eastAsia="en-IN"/>
    </w:rPr>
  </w:style>
  <w:style w:type="paragraph" w:customStyle="1" w:styleId="xl85">
    <w:name w:val="xl85"/>
    <w:basedOn w:val="Normal"/>
    <w:rsid w:val="00BA4DE6"/>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top"/>
    </w:pPr>
    <w:rPr>
      <w:rFonts w:ascii="Times New Roman" w:eastAsia="Times New Roman" w:hAnsi="Times New Roman" w:cs="Times New Roman"/>
      <w:color w:val="000000"/>
      <w:sz w:val="24"/>
      <w:szCs w:val="24"/>
      <w:lang w:val="en-IN" w:eastAsia="en-IN"/>
    </w:rPr>
  </w:style>
  <w:style w:type="paragraph" w:customStyle="1" w:styleId="xl86">
    <w:name w:val="xl86"/>
    <w:basedOn w:val="Normal"/>
    <w:rsid w:val="00BA4DE6"/>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top"/>
    </w:pPr>
    <w:rPr>
      <w:rFonts w:ascii="Times New Roman" w:eastAsia="Times New Roman" w:hAnsi="Times New Roman" w:cs="Times New Roman"/>
      <w:color w:val="000000"/>
      <w:sz w:val="24"/>
      <w:szCs w:val="24"/>
      <w:lang w:val="en-IN" w:eastAsia="en-IN"/>
    </w:rPr>
  </w:style>
  <w:style w:type="paragraph" w:customStyle="1" w:styleId="xl87">
    <w:name w:val="xl87"/>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88">
    <w:name w:val="xl88"/>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color w:val="000000"/>
      <w:sz w:val="24"/>
      <w:szCs w:val="24"/>
      <w:lang w:val="en-IN" w:eastAsia="en-IN"/>
    </w:rPr>
  </w:style>
  <w:style w:type="paragraph" w:customStyle="1" w:styleId="xl89">
    <w:name w:val="xl89"/>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4"/>
      <w:szCs w:val="24"/>
      <w:lang w:val="en-IN" w:eastAsia="en-IN"/>
    </w:rPr>
  </w:style>
  <w:style w:type="paragraph" w:customStyle="1" w:styleId="xl90">
    <w:name w:val="xl90"/>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91">
    <w:name w:val="xl91"/>
    <w:basedOn w:val="Normal"/>
    <w:rsid w:val="00BA4DE6"/>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textAlignment w:val="top"/>
    </w:pPr>
    <w:rPr>
      <w:rFonts w:ascii="Times New Roman" w:eastAsia="Times New Roman" w:hAnsi="Times New Roman" w:cs="Times New Roman"/>
      <w:color w:val="000000"/>
      <w:sz w:val="24"/>
      <w:szCs w:val="24"/>
      <w:lang w:val="en-IN" w:eastAsia="en-IN"/>
    </w:rPr>
  </w:style>
  <w:style w:type="paragraph" w:customStyle="1" w:styleId="xl92">
    <w:name w:val="xl92"/>
    <w:basedOn w:val="Normal"/>
    <w:rsid w:val="00BA4DE6"/>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textAlignment w:val="center"/>
    </w:pPr>
    <w:rPr>
      <w:rFonts w:ascii="Times New Roman" w:eastAsia="Times New Roman" w:hAnsi="Times New Roman" w:cs="Times New Roman"/>
      <w:color w:val="000000"/>
      <w:sz w:val="24"/>
      <w:szCs w:val="24"/>
      <w:lang w:val="en-IN" w:eastAsia="en-IN"/>
    </w:rPr>
  </w:style>
  <w:style w:type="paragraph" w:customStyle="1" w:styleId="xl93">
    <w:name w:val="xl93"/>
    <w:basedOn w:val="Normal"/>
    <w:rsid w:val="00BA4DE6"/>
    <w:pPr>
      <w:pBdr>
        <w:top w:val="single" w:sz="4" w:space="0" w:color="000000"/>
        <w:left w:val="single" w:sz="4" w:space="14" w:color="000000"/>
        <w:bottom w:val="single" w:sz="4" w:space="0" w:color="000000"/>
        <w:right w:val="single" w:sz="4" w:space="0" w:color="000000"/>
      </w:pBdr>
      <w:spacing w:before="100" w:beforeAutospacing="1" w:after="100" w:afterAutospacing="1"/>
      <w:ind w:firstLineChars="200" w:firstLine="200"/>
      <w:textAlignment w:val="top"/>
    </w:pPr>
    <w:rPr>
      <w:rFonts w:ascii="Times New Roman" w:eastAsia="Times New Roman" w:hAnsi="Times New Roman" w:cs="Times New Roman"/>
      <w:color w:val="000000"/>
      <w:sz w:val="24"/>
      <w:szCs w:val="24"/>
      <w:lang w:val="en-IN" w:eastAsia="en-IN"/>
    </w:rPr>
  </w:style>
  <w:style w:type="paragraph" w:customStyle="1" w:styleId="xl94">
    <w:name w:val="xl94"/>
    <w:basedOn w:val="Normal"/>
    <w:rsid w:val="00BA4DE6"/>
    <w:pPr>
      <w:pBdr>
        <w:top w:val="single" w:sz="4" w:space="0" w:color="000000"/>
        <w:left w:val="single" w:sz="4" w:space="14" w:color="000000"/>
        <w:bottom w:val="single" w:sz="4" w:space="0" w:color="000000"/>
        <w:right w:val="single" w:sz="4" w:space="0" w:color="000000"/>
      </w:pBdr>
      <w:spacing w:before="100" w:beforeAutospacing="1" w:after="100" w:afterAutospacing="1"/>
      <w:ind w:firstLineChars="200" w:firstLine="200"/>
      <w:textAlignment w:val="top"/>
    </w:pPr>
    <w:rPr>
      <w:rFonts w:ascii="Times New Roman" w:eastAsia="Times New Roman" w:hAnsi="Times New Roman" w:cs="Times New Roman"/>
      <w:color w:val="000000"/>
      <w:sz w:val="24"/>
      <w:szCs w:val="24"/>
      <w:lang w:val="en-IN" w:eastAsia="en-IN"/>
    </w:rPr>
  </w:style>
  <w:style w:type="paragraph" w:customStyle="1" w:styleId="xl95">
    <w:name w:val="xl95"/>
    <w:basedOn w:val="Normal"/>
    <w:rsid w:val="00BA4DE6"/>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ascii="Times New Roman" w:eastAsia="Times New Roman" w:hAnsi="Times New Roman" w:cs="Times New Roman"/>
      <w:sz w:val="24"/>
      <w:szCs w:val="24"/>
      <w:lang w:val="en-IN" w:eastAsia="en-IN"/>
    </w:rPr>
  </w:style>
  <w:style w:type="paragraph" w:customStyle="1" w:styleId="xl96">
    <w:name w:val="xl96"/>
    <w:basedOn w:val="Normal"/>
    <w:rsid w:val="00BA4DE6"/>
    <w:pPr>
      <w:pBdr>
        <w:top w:val="single" w:sz="4" w:space="0" w:color="000000"/>
        <w:left w:val="single" w:sz="4" w:space="0" w:color="000000"/>
        <w:bottom w:val="single" w:sz="4" w:space="0" w:color="000000"/>
        <w:right w:val="single" w:sz="4" w:space="14" w:color="000000"/>
      </w:pBdr>
      <w:spacing w:before="100" w:beforeAutospacing="1" w:after="100" w:afterAutospacing="1"/>
      <w:ind w:firstLineChars="200" w:firstLine="200"/>
      <w:jc w:val="right"/>
      <w:textAlignment w:val="top"/>
    </w:pPr>
    <w:rPr>
      <w:rFonts w:ascii="Times New Roman" w:eastAsia="Times New Roman" w:hAnsi="Times New Roman" w:cs="Times New Roman"/>
      <w:color w:val="000000"/>
      <w:sz w:val="24"/>
      <w:szCs w:val="24"/>
      <w:lang w:val="en-IN" w:eastAsia="en-IN"/>
    </w:rPr>
  </w:style>
  <w:style w:type="paragraph" w:customStyle="1" w:styleId="xl97">
    <w:name w:val="xl97"/>
    <w:basedOn w:val="Normal"/>
    <w:rsid w:val="00BA4DE6"/>
    <w:pPr>
      <w:pBdr>
        <w:top w:val="single" w:sz="4" w:space="0" w:color="000000"/>
        <w:left w:val="single" w:sz="4" w:space="0" w:color="000000"/>
        <w:bottom w:val="single" w:sz="4" w:space="0" w:color="000000"/>
        <w:right w:val="single" w:sz="4" w:space="14" w:color="000000"/>
      </w:pBdr>
      <w:spacing w:before="100" w:beforeAutospacing="1" w:after="100" w:afterAutospacing="1"/>
      <w:ind w:firstLineChars="200" w:firstLine="200"/>
      <w:jc w:val="right"/>
      <w:textAlignment w:val="top"/>
    </w:pPr>
    <w:rPr>
      <w:rFonts w:ascii="Times New Roman" w:eastAsia="Times New Roman" w:hAnsi="Times New Roman" w:cs="Times New Roman"/>
      <w:color w:val="000000"/>
      <w:sz w:val="24"/>
      <w:szCs w:val="24"/>
      <w:lang w:val="en-IN" w:eastAsia="en-IN"/>
    </w:rPr>
  </w:style>
  <w:style w:type="paragraph" w:customStyle="1" w:styleId="xl98">
    <w:name w:val="xl98"/>
    <w:basedOn w:val="Normal"/>
    <w:rsid w:val="00BA4DE6"/>
    <w:pPr>
      <w:pBdr>
        <w:top w:val="single" w:sz="4" w:space="0" w:color="000000"/>
        <w:left w:val="single" w:sz="4" w:space="0" w:color="000000"/>
        <w:bottom w:val="single" w:sz="4" w:space="0" w:color="000000"/>
        <w:right w:val="single" w:sz="4" w:space="14" w:color="000000"/>
      </w:pBdr>
      <w:spacing w:before="100" w:beforeAutospacing="1" w:after="100" w:afterAutospacing="1"/>
      <w:ind w:firstLineChars="200" w:firstLine="200"/>
      <w:jc w:val="right"/>
      <w:textAlignment w:val="center"/>
    </w:pPr>
    <w:rPr>
      <w:rFonts w:ascii="Times New Roman" w:eastAsia="Times New Roman" w:hAnsi="Times New Roman" w:cs="Times New Roman"/>
      <w:color w:val="000000"/>
      <w:sz w:val="24"/>
      <w:szCs w:val="24"/>
      <w:lang w:val="en-IN" w:eastAsia="en-IN"/>
    </w:rPr>
  </w:style>
  <w:style w:type="paragraph" w:customStyle="1" w:styleId="xl99">
    <w:name w:val="xl99"/>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00">
    <w:name w:val="xl100"/>
    <w:basedOn w:val="Normal"/>
    <w:rsid w:val="00BA4DE6"/>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textAlignment w:val="top"/>
    </w:pPr>
    <w:rPr>
      <w:rFonts w:ascii="Times New Roman" w:eastAsia="Times New Roman" w:hAnsi="Times New Roman" w:cs="Times New Roman"/>
      <w:color w:val="000000"/>
      <w:sz w:val="24"/>
      <w:szCs w:val="24"/>
      <w:lang w:val="en-IN" w:eastAsia="en-IN"/>
    </w:rPr>
  </w:style>
  <w:style w:type="paragraph" w:customStyle="1" w:styleId="xl101">
    <w:name w:val="xl101"/>
    <w:basedOn w:val="Normal"/>
    <w:rsid w:val="00BA4DE6"/>
    <w:pPr>
      <w:pBdr>
        <w:top w:val="single" w:sz="4" w:space="0" w:color="000000"/>
        <w:left w:val="single" w:sz="4" w:space="14" w:color="000000"/>
        <w:bottom w:val="single" w:sz="4" w:space="0" w:color="000000"/>
        <w:right w:val="single" w:sz="4" w:space="0" w:color="000000"/>
      </w:pBdr>
      <w:spacing w:before="100" w:beforeAutospacing="1" w:after="100" w:afterAutospacing="1"/>
      <w:ind w:firstLineChars="200" w:firstLine="200"/>
      <w:textAlignment w:val="center"/>
    </w:pPr>
    <w:rPr>
      <w:rFonts w:ascii="Times New Roman" w:eastAsia="Times New Roman" w:hAnsi="Times New Roman" w:cs="Times New Roman"/>
      <w:color w:val="000000"/>
      <w:sz w:val="24"/>
      <w:szCs w:val="24"/>
      <w:lang w:val="en-IN" w:eastAsia="en-IN"/>
    </w:rPr>
  </w:style>
  <w:style w:type="paragraph" w:customStyle="1" w:styleId="xl102">
    <w:name w:val="xl102"/>
    <w:basedOn w:val="Normal"/>
    <w:rsid w:val="00BA4DE6"/>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textAlignment w:val="top"/>
    </w:pPr>
    <w:rPr>
      <w:rFonts w:ascii="Times New Roman" w:eastAsia="Times New Roman" w:hAnsi="Times New Roman" w:cs="Times New Roman"/>
      <w:color w:val="000000"/>
      <w:sz w:val="24"/>
      <w:szCs w:val="24"/>
      <w:lang w:val="en-IN" w:eastAsia="en-IN"/>
    </w:rPr>
  </w:style>
  <w:style w:type="paragraph" w:customStyle="1" w:styleId="xl103">
    <w:name w:val="xl103"/>
    <w:basedOn w:val="Normal"/>
    <w:rsid w:val="00BA4DE6"/>
    <w:pPr>
      <w:pBdr>
        <w:top w:val="single" w:sz="4" w:space="0" w:color="000000"/>
        <w:left w:val="single" w:sz="4" w:space="14" w:color="000000"/>
        <w:bottom w:val="single" w:sz="4" w:space="0" w:color="000000"/>
        <w:right w:val="single" w:sz="4" w:space="0" w:color="000000"/>
      </w:pBdr>
      <w:spacing w:before="100" w:beforeAutospacing="1" w:after="100" w:afterAutospacing="1"/>
      <w:ind w:firstLineChars="200" w:firstLine="200"/>
      <w:textAlignment w:val="top"/>
    </w:pPr>
    <w:rPr>
      <w:rFonts w:ascii="Times New Roman" w:eastAsia="Times New Roman" w:hAnsi="Times New Roman" w:cs="Times New Roman"/>
      <w:color w:val="000000"/>
      <w:sz w:val="24"/>
      <w:szCs w:val="24"/>
      <w:lang w:val="en-IN" w:eastAsia="en-IN"/>
    </w:rPr>
  </w:style>
  <w:style w:type="paragraph" w:customStyle="1" w:styleId="xl104">
    <w:name w:val="xl104"/>
    <w:basedOn w:val="Normal"/>
    <w:rsid w:val="00BA4DE6"/>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textAlignment w:val="top"/>
    </w:pPr>
    <w:rPr>
      <w:rFonts w:ascii="Times New Roman" w:eastAsia="Times New Roman" w:hAnsi="Times New Roman" w:cs="Times New Roman"/>
      <w:color w:val="000000"/>
      <w:sz w:val="24"/>
      <w:szCs w:val="24"/>
      <w:lang w:val="en-IN" w:eastAsia="en-IN"/>
    </w:rPr>
  </w:style>
  <w:style w:type="paragraph" w:customStyle="1" w:styleId="xl105">
    <w:name w:val="xl105"/>
    <w:basedOn w:val="Normal"/>
    <w:rsid w:val="00BA4DE6"/>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top"/>
    </w:pPr>
    <w:rPr>
      <w:rFonts w:ascii="Times New Roman" w:eastAsia="Times New Roman" w:hAnsi="Times New Roman" w:cs="Times New Roman"/>
      <w:sz w:val="24"/>
      <w:szCs w:val="24"/>
      <w:lang w:val="en-IN" w:eastAsia="en-IN"/>
    </w:rPr>
  </w:style>
  <w:style w:type="paragraph" w:customStyle="1" w:styleId="xl106">
    <w:name w:val="xl106"/>
    <w:basedOn w:val="Normal"/>
    <w:rsid w:val="00BA4DE6"/>
    <w:pPr>
      <w:pBdr>
        <w:top w:val="single" w:sz="4" w:space="0" w:color="000000"/>
        <w:left w:val="single" w:sz="4" w:space="0" w:color="000000"/>
        <w:bottom w:val="single" w:sz="4" w:space="0" w:color="000000"/>
        <w:right w:val="single" w:sz="4" w:space="14" w:color="000000"/>
      </w:pBdr>
      <w:spacing w:before="100" w:beforeAutospacing="1" w:after="100" w:afterAutospacing="1"/>
      <w:ind w:firstLineChars="200" w:firstLine="200"/>
      <w:jc w:val="right"/>
      <w:textAlignment w:val="top"/>
    </w:pPr>
    <w:rPr>
      <w:rFonts w:ascii="Times New Roman" w:eastAsia="Times New Roman" w:hAnsi="Times New Roman" w:cs="Times New Roman"/>
      <w:color w:val="000000"/>
      <w:sz w:val="24"/>
      <w:szCs w:val="24"/>
      <w:lang w:val="en-IN" w:eastAsia="en-IN"/>
    </w:rPr>
  </w:style>
  <w:style w:type="paragraph" w:customStyle="1" w:styleId="xl107">
    <w:name w:val="xl107"/>
    <w:basedOn w:val="Normal"/>
    <w:rsid w:val="00BA4DE6"/>
    <w:pPr>
      <w:pBdr>
        <w:top w:val="single" w:sz="4" w:space="0" w:color="000000"/>
        <w:left w:val="single" w:sz="4" w:space="0" w:color="000000"/>
        <w:bottom w:val="single" w:sz="4" w:space="0" w:color="000000"/>
        <w:right w:val="single" w:sz="4" w:space="14" w:color="000000"/>
      </w:pBdr>
      <w:spacing w:before="100" w:beforeAutospacing="1" w:after="100" w:afterAutospacing="1"/>
      <w:ind w:firstLineChars="200" w:firstLine="200"/>
      <w:jc w:val="right"/>
      <w:textAlignment w:val="center"/>
    </w:pPr>
    <w:rPr>
      <w:rFonts w:ascii="Times New Roman" w:eastAsia="Times New Roman" w:hAnsi="Times New Roman" w:cs="Times New Roman"/>
      <w:color w:val="000000"/>
      <w:sz w:val="24"/>
      <w:szCs w:val="24"/>
      <w:lang w:val="en-IN" w:eastAsia="en-IN"/>
    </w:rPr>
  </w:style>
  <w:style w:type="paragraph" w:customStyle="1" w:styleId="xl108">
    <w:name w:val="xl108"/>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4"/>
      <w:szCs w:val="24"/>
      <w:lang w:val="en-IN" w:eastAsia="en-IN"/>
    </w:rPr>
  </w:style>
  <w:style w:type="paragraph" w:customStyle="1" w:styleId="xl109">
    <w:name w:val="xl109"/>
    <w:basedOn w:val="Normal"/>
    <w:rsid w:val="00BA4DE6"/>
    <w:pPr>
      <w:pBdr>
        <w:top w:val="single" w:sz="4" w:space="0" w:color="000000"/>
        <w:bottom w:val="single" w:sz="4" w:space="0" w:color="000000"/>
      </w:pBdr>
      <w:spacing w:before="100" w:beforeAutospacing="1" w:after="100" w:afterAutospacing="1"/>
      <w:jc w:val="center"/>
      <w:textAlignment w:val="top"/>
    </w:pPr>
    <w:rPr>
      <w:rFonts w:ascii="Times New Roman" w:eastAsia="Times New Roman" w:hAnsi="Times New Roman" w:cs="Times New Roman"/>
      <w:b/>
      <w:bCs/>
      <w:sz w:val="24"/>
      <w:szCs w:val="24"/>
      <w:lang w:val="en-IN" w:eastAsia="en-IN"/>
    </w:rPr>
  </w:style>
  <w:style w:type="paragraph" w:customStyle="1" w:styleId="xl110">
    <w:name w:val="xl110"/>
    <w:basedOn w:val="Normal"/>
    <w:rsid w:val="00BA4DE6"/>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color w:val="000000"/>
      <w:sz w:val="24"/>
      <w:szCs w:val="24"/>
      <w:lang w:val="en-IN" w:eastAsia="en-IN"/>
    </w:rPr>
  </w:style>
  <w:style w:type="paragraph" w:customStyle="1" w:styleId="xl111">
    <w:name w:val="xl111"/>
    <w:basedOn w:val="Normal"/>
    <w:rsid w:val="00BA4DE6"/>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w:eastAsia="Times New Roman" w:hAnsi="Times New Roman" w:cs="Times New Roman"/>
      <w:b/>
      <w:bCs/>
      <w:sz w:val="24"/>
      <w:szCs w:val="24"/>
      <w:lang w:val="en-IN" w:eastAsia="en-IN"/>
    </w:rPr>
  </w:style>
  <w:style w:type="paragraph" w:customStyle="1" w:styleId="xl112">
    <w:name w:val="xl112"/>
    <w:basedOn w:val="Normal"/>
    <w:rsid w:val="00BA4DE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b/>
      <w:bCs/>
      <w:sz w:val="24"/>
      <w:szCs w:val="24"/>
      <w:lang w:val="en-IN" w:eastAsia="en-IN"/>
    </w:rPr>
  </w:style>
  <w:style w:type="paragraph" w:customStyle="1" w:styleId="xl113">
    <w:name w:val="xl113"/>
    <w:basedOn w:val="Normal"/>
    <w:rsid w:val="00BA4DE6"/>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color w:val="000000"/>
      <w:sz w:val="24"/>
      <w:szCs w:val="24"/>
      <w:lang w:val="en-IN" w:eastAsia="en-IN"/>
    </w:rPr>
  </w:style>
  <w:style w:type="paragraph" w:customStyle="1" w:styleId="xl114">
    <w:name w:val="xl114"/>
    <w:basedOn w:val="Normal"/>
    <w:rsid w:val="00BA4DE6"/>
    <w:pPr>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color w:val="000000"/>
      <w:sz w:val="24"/>
      <w:szCs w:val="24"/>
      <w:lang w:val="en-IN" w:eastAsia="en-IN"/>
    </w:rPr>
  </w:style>
  <w:style w:type="paragraph" w:customStyle="1" w:styleId="xl115">
    <w:name w:val="xl115"/>
    <w:basedOn w:val="Normal"/>
    <w:rsid w:val="00BA4DE6"/>
    <w:pPr>
      <w:pBdr>
        <w:top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16">
    <w:name w:val="xl116"/>
    <w:basedOn w:val="Normal"/>
    <w:rsid w:val="00BA4DE6"/>
    <w:pPr>
      <w:pBdr>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17">
    <w:name w:val="xl117"/>
    <w:basedOn w:val="Normal"/>
    <w:rsid w:val="00BA4DE6"/>
    <w:pPr>
      <w:pBdr>
        <w:top w:val="single" w:sz="4" w:space="0" w:color="000000"/>
        <w:left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18">
    <w:name w:val="xl118"/>
    <w:basedOn w:val="Normal"/>
    <w:rsid w:val="00BA4DE6"/>
    <w:pPr>
      <w:pBdr>
        <w:top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19">
    <w:name w:val="xl119"/>
    <w:basedOn w:val="Normal"/>
    <w:rsid w:val="00BA4DE6"/>
    <w:pPr>
      <w:pBdr>
        <w:left w:val="single" w:sz="4" w:space="0" w:color="000000"/>
        <w:bottom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20">
    <w:name w:val="xl120"/>
    <w:basedOn w:val="Normal"/>
    <w:rsid w:val="00BA4DE6"/>
    <w:pPr>
      <w:pBdr>
        <w:bottom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21">
    <w:name w:val="xl121"/>
    <w:basedOn w:val="Normal"/>
    <w:rsid w:val="00BA4DE6"/>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22">
    <w:name w:val="xl122"/>
    <w:basedOn w:val="Normal"/>
    <w:rsid w:val="00BA4DE6"/>
    <w:pPr>
      <w:pBdr>
        <w:top w:val="single" w:sz="4" w:space="0" w:color="000000"/>
        <w:bottom w:val="single" w:sz="4" w:space="0" w:color="000000"/>
      </w:pBdr>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23">
    <w:name w:val="xl123"/>
    <w:basedOn w:val="Normal"/>
    <w:rsid w:val="00BA4DE6"/>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sz w:val="24"/>
      <w:szCs w:val="24"/>
      <w:lang w:val="en-IN" w:eastAsia="en-IN"/>
    </w:rPr>
  </w:style>
  <w:style w:type="paragraph" w:customStyle="1" w:styleId="xl124">
    <w:name w:val="xl124"/>
    <w:basedOn w:val="Normal"/>
    <w:rsid w:val="00BA4DE6"/>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4"/>
      <w:szCs w:val="24"/>
      <w:lang w:val="en-IN" w:eastAsia="en-IN"/>
    </w:rPr>
  </w:style>
  <w:style w:type="paragraph" w:customStyle="1" w:styleId="xl125">
    <w:name w:val="xl125"/>
    <w:basedOn w:val="Normal"/>
    <w:rsid w:val="00BA4DE6"/>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26">
    <w:name w:val="xl126"/>
    <w:basedOn w:val="Normal"/>
    <w:rsid w:val="00BA4DE6"/>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27">
    <w:name w:val="xl127"/>
    <w:basedOn w:val="Normal"/>
    <w:rsid w:val="00BA4DE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28">
    <w:name w:val="xl128"/>
    <w:basedOn w:val="Normal"/>
    <w:rsid w:val="00BA4DE6"/>
    <w:pPr>
      <w:pBdr>
        <w:top w:val="single" w:sz="4" w:space="0" w:color="000000"/>
        <w:lef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29">
    <w:name w:val="xl129"/>
    <w:basedOn w:val="Normal"/>
    <w:rsid w:val="00BA4DE6"/>
    <w:pPr>
      <w:pBdr>
        <w:top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30">
    <w:name w:val="xl130"/>
    <w:basedOn w:val="Normal"/>
    <w:rsid w:val="00BA4DE6"/>
    <w:pPr>
      <w:pBdr>
        <w:lef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31">
    <w:name w:val="xl131"/>
    <w:basedOn w:val="Normal"/>
    <w:rsid w:val="00BA4DE6"/>
    <w:pPr>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32">
    <w:name w:val="xl132"/>
    <w:basedOn w:val="Normal"/>
    <w:rsid w:val="00BA4DE6"/>
    <w:pPr>
      <w:pBdr>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33">
    <w:name w:val="xl133"/>
    <w:basedOn w:val="Normal"/>
    <w:rsid w:val="00BA4DE6"/>
    <w:pPr>
      <w:pBdr>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34">
    <w:name w:val="xl134"/>
    <w:basedOn w:val="Normal"/>
    <w:rsid w:val="00BA4DE6"/>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b/>
      <w:bCs/>
      <w:sz w:val="24"/>
      <w:szCs w:val="24"/>
      <w:lang w:val="en-IN" w:eastAsia="en-IN"/>
    </w:rPr>
  </w:style>
  <w:style w:type="paragraph" w:customStyle="1" w:styleId="xl135">
    <w:name w:val="xl135"/>
    <w:basedOn w:val="Normal"/>
    <w:rsid w:val="00BA4DE6"/>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sz w:val="24"/>
      <w:szCs w:val="24"/>
      <w:lang w:val="en-IN" w:eastAsia="en-IN"/>
    </w:rPr>
  </w:style>
  <w:style w:type="paragraph" w:customStyle="1" w:styleId="xl136">
    <w:name w:val="xl136"/>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b/>
      <w:bCs/>
      <w:sz w:val="24"/>
      <w:szCs w:val="24"/>
      <w:lang w:val="en-IN" w:eastAsia="en-IN"/>
    </w:rPr>
  </w:style>
  <w:style w:type="paragraph" w:customStyle="1" w:styleId="xl137">
    <w:name w:val="xl137"/>
    <w:basedOn w:val="Normal"/>
    <w:rsid w:val="00BA4D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4"/>
      <w:szCs w:val="24"/>
      <w:lang w:val="en-IN" w:eastAsia="en-IN"/>
    </w:rPr>
  </w:style>
  <w:style w:type="paragraph" w:customStyle="1" w:styleId="xl138">
    <w:name w:val="xl138"/>
    <w:basedOn w:val="Normal"/>
    <w:rsid w:val="00BA4DE6"/>
    <w:pPr>
      <w:spacing w:before="100" w:beforeAutospacing="1" w:after="100" w:afterAutospacing="1"/>
      <w:textAlignment w:val="top"/>
    </w:pPr>
    <w:rPr>
      <w:rFonts w:ascii="Times New Roman" w:eastAsia="Times New Roman" w:hAnsi="Times New Roman" w:cs="Times New Roman"/>
      <w:color w:val="000000"/>
      <w:lang w:val="en-IN" w:eastAsia="en-IN"/>
    </w:rPr>
  </w:style>
  <w:style w:type="paragraph" w:styleId="Header">
    <w:name w:val="header"/>
    <w:basedOn w:val="Normal"/>
    <w:link w:val="HeaderChar"/>
    <w:uiPriority w:val="99"/>
    <w:unhideWhenUsed/>
    <w:rsid w:val="003328D1"/>
    <w:pPr>
      <w:tabs>
        <w:tab w:val="center" w:pos="4513"/>
        <w:tab w:val="right" w:pos="9026"/>
      </w:tabs>
    </w:pPr>
  </w:style>
  <w:style w:type="character" w:customStyle="1" w:styleId="HeaderChar">
    <w:name w:val="Header Char"/>
    <w:basedOn w:val="DefaultParagraphFont"/>
    <w:link w:val="Header"/>
    <w:uiPriority w:val="99"/>
    <w:rsid w:val="003328D1"/>
  </w:style>
  <w:style w:type="paragraph" w:styleId="Footer">
    <w:name w:val="footer"/>
    <w:basedOn w:val="Normal"/>
    <w:link w:val="FooterChar"/>
    <w:uiPriority w:val="99"/>
    <w:unhideWhenUsed/>
    <w:rsid w:val="003328D1"/>
    <w:pPr>
      <w:tabs>
        <w:tab w:val="center" w:pos="4513"/>
        <w:tab w:val="right" w:pos="9026"/>
      </w:tabs>
    </w:pPr>
  </w:style>
  <w:style w:type="character" w:customStyle="1" w:styleId="FooterChar">
    <w:name w:val="Footer Char"/>
    <w:basedOn w:val="DefaultParagraphFont"/>
    <w:link w:val="Footer"/>
    <w:uiPriority w:val="99"/>
    <w:rsid w:val="0033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7539">
      <w:bodyDiv w:val="1"/>
      <w:marLeft w:val="0"/>
      <w:marRight w:val="0"/>
      <w:marTop w:val="0"/>
      <w:marBottom w:val="0"/>
      <w:divBdr>
        <w:top w:val="none" w:sz="0" w:space="0" w:color="auto"/>
        <w:left w:val="none" w:sz="0" w:space="0" w:color="auto"/>
        <w:bottom w:val="none" w:sz="0" w:space="0" w:color="auto"/>
        <w:right w:val="none" w:sz="0" w:space="0" w:color="auto"/>
      </w:divBdr>
    </w:div>
    <w:div w:id="379399550">
      <w:bodyDiv w:val="1"/>
      <w:marLeft w:val="0"/>
      <w:marRight w:val="0"/>
      <w:marTop w:val="0"/>
      <w:marBottom w:val="0"/>
      <w:divBdr>
        <w:top w:val="none" w:sz="0" w:space="0" w:color="auto"/>
        <w:left w:val="none" w:sz="0" w:space="0" w:color="auto"/>
        <w:bottom w:val="none" w:sz="0" w:space="0" w:color="auto"/>
        <w:right w:val="none" w:sz="0" w:space="0" w:color="auto"/>
      </w:divBdr>
    </w:div>
    <w:div w:id="379475457">
      <w:bodyDiv w:val="1"/>
      <w:marLeft w:val="0"/>
      <w:marRight w:val="0"/>
      <w:marTop w:val="0"/>
      <w:marBottom w:val="0"/>
      <w:divBdr>
        <w:top w:val="none" w:sz="0" w:space="0" w:color="auto"/>
        <w:left w:val="none" w:sz="0" w:space="0" w:color="auto"/>
        <w:bottom w:val="none" w:sz="0" w:space="0" w:color="auto"/>
        <w:right w:val="none" w:sz="0" w:space="0" w:color="auto"/>
      </w:divBdr>
    </w:div>
    <w:div w:id="390732201">
      <w:bodyDiv w:val="1"/>
      <w:marLeft w:val="0"/>
      <w:marRight w:val="0"/>
      <w:marTop w:val="0"/>
      <w:marBottom w:val="0"/>
      <w:divBdr>
        <w:top w:val="none" w:sz="0" w:space="0" w:color="auto"/>
        <w:left w:val="none" w:sz="0" w:space="0" w:color="auto"/>
        <w:bottom w:val="none" w:sz="0" w:space="0" w:color="auto"/>
        <w:right w:val="none" w:sz="0" w:space="0" w:color="auto"/>
      </w:divBdr>
    </w:div>
    <w:div w:id="453596373">
      <w:bodyDiv w:val="1"/>
      <w:marLeft w:val="0"/>
      <w:marRight w:val="0"/>
      <w:marTop w:val="0"/>
      <w:marBottom w:val="0"/>
      <w:divBdr>
        <w:top w:val="none" w:sz="0" w:space="0" w:color="auto"/>
        <w:left w:val="none" w:sz="0" w:space="0" w:color="auto"/>
        <w:bottom w:val="none" w:sz="0" w:space="0" w:color="auto"/>
        <w:right w:val="none" w:sz="0" w:space="0" w:color="auto"/>
      </w:divBdr>
    </w:div>
    <w:div w:id="484933026">
      <w:bodyDiv w:val="1"/>
      <w:marLeft w:val="0"/>
      <w:marRight w:val="0"/>
      <w:marTop w:val="0"/>
      <w:marBottom w:val="0"/>
      <w:divBdr>
        <w:top w:val="none" w:sz="0" w:space="0" w:color="auto"/>
        <w:left w:val="none" w:sz="0" w:space="0" w:color="auto"/>
        <w:bottom w:val="none" w:sz="0" w:space="0" w:color="auto"/>
        <w:right w:val="none" w:sz="0" w:space="0" w:color="auto"/>
      </w:divBdr>
    </w:div>
    <w:div w:id="500588636">
      <w:bodyDiv w:val="1"/>
      <w:marLeft w:val="0"/>
      <w:marRight w:val="0"/>
      <w:marTop w:val="0"/>
      <w:marBottom w:val="0"/>
      <w:divBdr>
        <w:top w:val="none" w:sz="0" w:space="0" w:color="auto"/>
        <w:left w:val="none" w:sz="0" w:space="0" w:color="auto"/>
        <w:bottom w:val="none" w:sz="0" w:space="0" w:color="auto"/>
        <w:right w:val="none" w:sz="0" w:space="0" w:color="auto"/>
      </w:divBdr>
    </w:div>
    <w:div w:id="762802142">
      <w:bodyDiv w:val="1"/>
      <w:marLeft w:val="0"/>
      <w:marRight w:val="0"/>
      <w:marTop w:val="0"/>
      <w:marBottom w:val="0"/>
      <w:divBdr>
        <w:top w:val="none" w:sz="0" w:space="0" w:color="auto"/>
        <w:left w:val="none" w:sz="0" w:space="0" w:color="auto"/>
        <w:bottom w:val="none" w:sz="0" w:space="0" w:color="auto"/>
        <w:right w:val="none" w:sz="0" w:space="0" w:color="auto"/>
      </w:divBdr>
    </w:div>
    <w:div w:id="800727548">
      <w:bodyDiv w:val="1"/>
      <w:marLeft w:val="0"/>
      <w:marRight w:val="0"/>
      <w:marTop w:val="0"/>
      <w:marBottom w:val="0"/>
      <w:divBdr>
        <w:top w:val="none" w:sz="0" w:space="0" w:color="auto"/>
        <w:left w:val="none" w:sz="0" w:space="0" w:color="auto"/>
        <w:bottom w:val="none" w:sz="0" w:space="0" w:color="auto"/>
        <w:right w:val="none" w:sz="0" w:space="0" w:color="auto"/>
      </w:divBdr>
    </w:div>
    <w:div w:id="1044870661">
      <w:bodyDiv w:val="1"/>
      <w:marLeft w:val="0"/>
      <w:marRight w:val="0"/>
      <w:marTop w:val="0"/>
      <w:marBottom w:val="0"/>
      <w:divBdr>
        <w:top w:val="none" w:sz="0" w:space="0" w:color="auto"/>
        <w:left w:val="none" w:sz="0" w:space="0" w:color="auto"/>
        <w:bottom w:val="none" w:sz="0" w:space="0" w:color="auto"/>
        <w:right w:val="none" w:sz="0" w:space="0" w:color="auto"/>
      </w:divBdr>
    </w:div>
    <w:div w:id="1171069964">
      <w:bodyDiv w:val="1"/>
      <w:marLeft w:val="0"/>
      <w:marRight w:val="0"/>
      <w:marTop w:val="0"/>
      <w:marBottom w:val="0"/>
      <w:divBdr>
        <w:top w:val="none" w:sz="0" w:space="0" w:color="auto"/>
        <w:left w:val="none" w:sz="0" w:space="0" w:color="auto"/>
        <w:bottom w:val="none" w:sz="0" w:space="0" w:color="auto"/>
        <w:right w:val="none" w:sz="0" w:space="0" w:color="auto"/>
      </w:divBdr>
    </w:div>
    <w:div w:id="1206911762">
      <w:bodyDiv w:val="1"/>
      <w:marLeft w:val="0"/>
      <w:marRight w:val="0"/>
      <w:marTop w:val="0"/>
      <w:marBottom w:val="0"/>
      <w:divBdr>
        <w:top w:val="none" w:sz="0" w:space="0" w:color="auto"/>
        <w:left w:val="none" w:sz="0" w:space="0" w:color="auto"/>
        <w:bottom w:val="none" w:sz="0" w:space="0" w:color="auto"/>
        <w:right w:val="none" w:sz="0" w:space="0" w:color="auto"/>
      </w:divBdr>
    </w:div>
    <w:div w:id="1237593030">
      <w:bodyDiv w:val="1"/>
      <w:marLeft w:val="0"/>
      <w:marRight w:val="0"/>
      <w:marTop w:val="0"/>
      <w:marBottom w:val="0"/>
      <w:divBdr>
        <w:top w:val="none" w:sz="0" w:space="0" w:color="auto"/>
        <w:left w:val="none" w:sz="0" w:space="0" w:color="auto"/>
        <w:bottom w:val="none" w:sz="0" w:space="0" w:color="auto"/>
        <w:right w:val="none" w:sz="0" w:space="0" w:color="auto"/>
      </w:divBdr>
    </w:div>
    <w:div w:id="1247570009">
      <w:bodyDiv w:val="1"/>
      <w:marLeft w:val="0"/>
      <w:marRight w:val="0"/>
      <w:marTop w:val="0"/>
      <w:marBottom w:val="0"/>
      <w:divBdr>
        <w:top w:val="none" w:sz="0" w:space="0" w:color="auto"/>
        <w:left w:val="none" w:sz="0" w:space="0" w:color="auto"/>
        <w:bottom w:val="none" w:sz="0" w:space="0" w:color="auto"/>
        <w:right w:val="none" w:sz="0" w:space="0" w:color="auto"/>
      </w:divBdr>
    </w:div>
    <w:div w:id="1551190483">
      <w:bodyDiv w:val="1"/>
      <w:marLeft w:val="0"/>
      <w:marRight w:val="0"/>
      <w:marTop w:val="0"/>
      <w:marBottom w:val="0"/>
      <w:divBdr>
        <w:top w:val="none" w:sz="0" w:space="0" w:color="auto"/>
        <w:left w:val="none" w:sz="0" w:space="0" w:color="auto"/>
        <w:bottom w:val="none" w:sz="0" w:space="0" w:color="auto"/>
        <w:right w:val="none" w:sz="0" w:space="0" w:color="auto"/>
      </w:divBdr>
    </w:div>
    <w:div w:id="1576666634">
      <w:bodyDiv w:val="1"/>
      <w:marLeft w:val="0"/>
      <w:marRight w:val="0"/>
      <w:marTop w:val="0"/>
      <w:marBottom w:val="0"/>
      <w:divBdr>
        <w:top w:val="none" w:sz="0" w:space="0" w:color="auto"/>
        <w:left w:val="none" w:sz="0" w:space="0" w:color="auto"/>
        <w:bottom w:val="none" w:sz="0" w:space="0" w:color="auto"/>
        <w:right w:val="none" w:sz="0" w:space="0" w:color="auto"/>
      </w:divBdr>
    </w:div>
    <w:div w:id="1694183304">
      <w:bodyDiv w:val="1"/>
      <w:marLeft w:val="0"/>
      <w:marRight w:val="0"/>
      <w:marTop w:val="0"/>
      <w:marBottom w:val="0"/>
      <w:divBdr>
        <w:top w:val="none" w:sz="0" w:space="0" w:color="auto"/>
        <w:left w:val="none" w:sz="0" w:space="0" w:color="auto"/>
        <w:bottom w:val="none" w:sz="0" w:space="0" w:color="auto"/>
        <w:right w:val="none" w:sz="0" w:space="0" w:color="auto"/>
      </w:divBdr>
    </w:div>
    <w:div w:id="1699306435">
      <w:bodyDiv w:val="1"/>
      <w:marLeft w:val="0"/>
      <w:marRight w:val="0"/>
      <w:marTop w:val="0"/>
      <w:marBottom w:val="0"/>
      <w:divBdr>
        <w:top w:val="none" w:sz="0" w:space="0" w:color="auto"/>
        <w:left w:val="none" w:sz="0" w:space="0" w:color="auto"/>
        <w:bottom w:val="none" w:sz="0" w:space="0" w:color="auto"/>
        <w:right w:val="none" w:sz="0" w:space="0" w:color="auto"/>
      </w:divBdr>
    </w:div>
    <w:div w:id="1799838353">
      <w:bodyDiv w:val="1"/>
      <w:marLeft w:val="0"/>
      <w:marRight w:val="0"/>
      <w:marTop w:val="0"/>
      <w:marBottom w:val="0"/>
      <w:divBdr>
        <w:top w:val="none" w:sz="0" w:space="0" w:color="auto"/>
        <w:left w:val="none" w:sz="0" w:space="0" w:color="auto"/>
        <w:bottom w:val="none" w:sz="0" w:space="0" w:color="auto"/>
        <w:right w:val="none" w:sz="0" w:space="0" w:color="auto"/>
      </w:divBdr>
    </w:div>
    <w:div w:id="1935897030">
      <w:bodyDiv w:val="1"/>
      <w:marLeft w:val="0"/>
      <w:marRight w:val="0"/>
      <w:marTop w:val="0"/>
      <w:marBottom w:val="0"/>
      <w:divBdr>
        <w:top w:val="none" w:sz="0" w:space="0" w:color="auto"/>
        <w:left w:val="none" w:sz="0" w:space="0" w:color="auto"/>
        <w:bottom w:val="none" w:sz="0" w:space="0" w:color="auto"/>
        <w:right w:val="none" w:sz="0" w:space="0" w:color="auto"/>
      </w:divBdr>
    </w:div>
    <w:div w:id="21296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C46B-29DF-448A-94C3-6FDEA183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41717</Words>
  <Characters>237789</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278949</CharactersWithSpaces>
  <SharedDoc>false</SharedDoc>
  <HLinks>
    <vt:vector size="42" baseType="variant">
      <vt:variant>
        <vt:i4>2359355</vt:i4>
      </vt:variant>
      <vt:variant>
        <vt:i4>18</vt:i4>
      </vt:variant>
      <vt:variant>
        <vt:i4>0</vt:i4>
      </vt:variant>
      <vt:variant>
        <vt:i4>5</vt:i4>
      </vt:variant>
      <vt:variant>
        <vt:lpwstr>http://www.ppcb.gov.in/Tenders.aspx</vt:lpwstr>
      </vt:variant>
      <vt:variant>
        <vt:lpwstr/>
      </vt:variant>
      <vt:variant>
        <vt:i4>2359355</vt:i4>
      </vt:variant>
      <vt:variant>
        <vt:i4>15</vt:i4>
      </vt:variant>
      <vt:variant>
        <vt:i4>0</vt:i4>
      </vt:variant>
      <vt:variant>
        <vt:i4>5</vt:i4>
      </vt:variant>
      <vt:variant>
        <vt:lpwstr>http://www.ppcb.gov.in/Tenders.aspx</vt:lpwstr>
      </vt:variant>
      <vt:variant>
        <vt:lpwstr/>
      </vt:variant>
      <vt:variant>
        <vt:i4>2359355</vt:i4>
      </vt:variant>
      <vt:variant>
        <vt:i4>12</vt:i4>
      </vt:variant>
      <vt:variant>
        <vt:i4>0</vt:i4>
      </vt:variant>
      <vt:variant>
        <vt:i4>5</vt:i4>
      </vt:variant>
      <vt:variant>
        <vt:lpwstr>http://www.ppcb.gov.in/Tenders.aspx</vt:lpwstr>
      </vt:variant>
      <vt:variant>
        <vt:lpwstr/>
      </vt:variant>
      <vt:variant>
        <vt:i4>3735610</vt:i4>
      </vt:variant>
      <vt:variant>
        <vt:i4>9</vt:i4>
      </vt:variant>
      <vt:variant>
        <vt:i4>0</vt:i4>
      </vt:variant>
      <vt:variant>
        <vt:i4>5</vt:i4>
      </vt:variant>
      <vt:variant>
        <vt:lpwstr>http://www.ppcb.gov.in/</vt:lpwstr>
      </vt:variant>
      <vt:variant>
        <vt:lpwstr/>
      </vt:variant>
      <vt:variant>
        <vt:i4>3735610</vt:i4>
      </vt:variant>
      <vt:variant>
        <vt:i4>6</vt:i4>
      </vt:variant>
      <vt:variant>
        <vt:i4>0</vt:i4>
      </vt:variant>
      <vt:variant>
        <vt:i4>5</vt:i4>
      </vt:variant>
      <vt:variant>
        <vt:lpwstr>http://www.ppcb.gov.in/</vt:lpwstr>
      </vt:variant>
      <vt:variant>
        <vt:lpwstr/>
      </vt:variant>
      <vt:variant>
        <vt:i4>3735610</vt:i4>
      </vt:variant>
      <vt:variant>
        <vt:i4>3</vt:i4>
      </vt:variant>
      <vt:variant>
        <vt:i4>0</vt:i4>
      </vt:variant>
      <vt:variant>
        <vt:i4>5</vt:i4>
      </vt:variant>
      <vt:variant>
        <vt:lpwstr>http://www.ppcb.gov.in/</vt:lpwstr>
      </vt:variant>
      <vt:variant>
        <vt:lpwstr/>
      </vt:variant>
      <vt:variant>
        <vt:i4>3735610</vt:i4>
      </vt:variant>
      <vt:variant>
        <vt:i4>0</vt:i4>
      </vt:variant>
      <vt:variant>
        <vt:i4>0</vt:i4>
      </vt:variant>
      <vt:variant>
        <vt:i4>5</vt:i4>
      </vt:variant>
      <vt:variant>
        <vt:lpwstr>http://www.ppcb.gov.in/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142</cp:revision>
  <cp:lastPrinted>2022-09-29T11:12:00Z</cp:lastPrinted>
  <dcterms:created xsi:type="dcterms:W3CDTF">2022-04-19T10:17:00Z</dcterms:created>
  <dcterms:modified xsi:type="dcterms:W3CDTF">2022-10-17T10:47:00Z</dcterms:modified>
</cp:coreProperties>
</file>